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32" w:rsidRDefault="005E3532" w:rsidP="00A83285">
      <w:pPr>
        <w:jc w:val="center"/>
        <w:rPr>
          <w:b/>
          <w:sz w:val="28"/>
          <w:szCs w:val="28"/>
        </w:rPr>
      </w:pP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СОВЕТ НАРОДНЫХ ДЕПУТАТОВ</w:t>
      </w:r>
    </w:p>
    <w:p w:rsidR="00A83285" w:rsidRPr="002C42C9" w:rsidRDefault="005E3532" w:rsidP="00A8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A83285" w:rsidRPr="002C42C9">
        <w:rPr>
          <w:b/>
          <w:sz w:val="28"/>
          <w:szCs w:val="28"/>
        </w:rPr>
        <w:t xml:space="preserve"> СЕЛЬСКОГО ПОСЕЛЕНИЯ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ЛИСКИНСКОГО МУНИЦИПАЛЬНОГО РАЙОНА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ВОРОНЕЖСКОЙ ОБЛАСТИ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__________________________________________________________________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 xml:space="preserve">Р Е Ш Е Н И Е </w:t>
      </w:r>
    </w:p>
    <w:p w:rsidR="00A83285" w:rsidRPr="002C42C9" w:rsidRDefault="00A83285" w:rsidP="00A83285">
      <w:pPr>
        <w:rPr>
          <w:sz w:val="28"/>
          <w:szCs w:val="28"/>
        </w:rPr>
      </w:pPr>
    </w:p>
    <w:p w:rsidR="00A83285" w:rsidRPr="008B069E" w:rsidRDefault="00F51F24" w:rsidP="00A83285">
      <w:pPr>
        <w:rPr>
          <w:sz w:val="28"/>
          <w:szCs w:val="28"/>
        </w:rPr>
      </w:pPr>
      <w:r>
        <w:rPr>
          <w:sz w:val="28"/>
          <w:szCs w:val="28"/>
        </w:rPr>
        <w:t>от «8» апреля</w:t>
      </w:r>
      <w:r w:rsidR="00A83285" w:rsidRPr="008B069E">
        <w:rPr>
          <w:sz w:val="28"/>
          <w:szCs w:val="28"/>
        </w:rPr>
        <w:t xml:space="preserve"> 2020 года  № </w:t>
      </w:r>
      <w:bookmarkStart w:id="0" w:name="_GoBack"/>
      <w:bookmarkEnd w:id="0"/>
      <w:r>
        <w:rPr>
          <w:sz w:val="28"/>
          <w:szCs w:val="28"/>
        </w:rPr>
        <w:t>189</w:t>
      </w:r>
    </w:p>
    <w:p w:rsidR="00A83285" w:rsidRPr="002C42C9" w:rsidRDefault="00A72DCD" w:rsidP="00A83285">
      <w:pPr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="005E3532">
        <w:rPr>
          <w:sz w:val="18"/>
          <w:szCs w:val="18"/>
        </w:rPr>
        <w:t>Тресоруково</w:t>
      </w:r>
    </w:p>
    <w:p w:rsidR="009D4B42" w:rsidRPr="00C860F4" w:rsidRDefault="009D4B42" w:rsidP="004E2017">
      <w:pPr>
        <w:ind w:right="4421"/>
        <w:rPr>
          <w:sz w:val="28"/>
          <w:szCs w:val="28"/>
        </w:rPr>
      </w:pPr>
    </w:p>
    <w:p w:rsidR="00970D5B" w:rsidRPr="00A83285" w:rsidRDefault="00970D5B" w:rsidP="00A83285">
      <w:pPr>
        <w:ind w:right="3118"/>
        <w:jc w:val="both"/>
        <w:rPr>
          <w:b/>
          <w:color w:val="000000"/>
          <w:sz w:val="28"/>
          <w:szCs w:val="28"/>
        </w:rPr>
      </w:pPr>
      <w:r w:rsidRPr="00A83285">
        <w:rPr>
          <w:b/>
          <w:sz w:val="28"/>
          <w:szCs w:val="28"/>
        </w:rPr>
        <w:t>О внесении изменений</w:t>
      </w:r>
      <w:r w:rsidR="008868E7">
        <w:rPr>
          <w:b/>
          <w:sz w:val="28"/>
          <w:szCs w:val="28"/>
        </w:rPr>
        <w:t xml:space="preserve"> </w:t>
      </w:r>
      <w:r w:rsidRPr="00A83285">
        <w:rPr>
          <w:b/>
          <w:sz w:val="28"/>
          <w:szCs w:val="28"/>
        </w:rPr>
        <w:t>в</w:t>
      </w:r>
      <w:r w:rsidR="008868E7">
        <w:rPr>
          <w:b/>
          <w:sz w:val="28"/>
          <w:szCs w:val="28"/>
        </w:rPr>
        <w:t xml:space="preserve"> </w:t>
      </w:r>
      <w:r w:rsidR="00193343" w:rsidRPr="00A83285">
        <w:rPr>
          <w:b/>
          <w:sz w:val="28"/>
          <w:szCs w:val="28"/>
        </w:rPr>
        <w:t>р</w:t>
      </w:r>
      <w:r w:rsidRPr="00A83285">
        <w:rPr>
          <w:b/>
          <w:sz w:val="28"/>
          <w:szCs w:val="28"/>
        </w:rPr>
        <w:t xml:space="preserve">ешение Совета народных депутатов </w:t>
      </w:r>
      <w:r w:rsidR="005E3532">
        <w:rPr>
          <w:b/>
          <w:sz w:val="28"/>
          <w:szCs w:val="28"/>
        </w:rPr>
        <w:t>Тресоруковского</w:t>
      </w:r>
      <w:r w:rsidRPr="00A83285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от</w:t>
      </w:r>
      <w:r w:rsidR="00B12CC9">
        <w:rPr>
          <w:b/>
          <w:sz w:val="28"/>
          <w:szCs w:val="28"/>
        </w:rPr>
        <w:t xml:space="preserve"> 29.03</w:t>
      </w:r>
      <w:r w:rsidRPr="00A83285">
        <w:rPr>
          <w:b/>
          <w:sz w:val="28"/>
          <w:szCs w:val="28"/>
        </w:rPr>
        <w:t>.20</w:t>
      </w:r>
      <w:r w:rsidR="00B12CC9">
        <w:rPr>
          <w:b/>
          <w:sz w:val="28"/>
          <w:szCs w:val="28"/>
        </w:rPr>
        <w:t>19</w:t>
      </w:r>
      <w:r w:rsidRPr="00A83285">
        <w:rPr>
          <w:b/>
          <w:sz w:val="28"/>
          <w:szCs w:val="28"/>
        </w:rPr>
        <w:t xml:space="preserve"> года  № </w:t>
      </w:r>
      <w:r w:rsidR="00B12CC9">
        <w:rPr>
          <w:b/>
          <w:sz w:val="28"/>
          <w:szCs w:val="28"/>
        </w:rPr>
        <w:t xml:space="preserve">153 </w:t>
      </w:r>
      <w:r w:rsidRPr="00A83285">
        <w:rPr>
          <w:b/>
          <w:sz w:val="28"/>
          <w:szCs w:val="28"/>
        </w:rPr>
        <w:t>«</w:t>
      </w:r>
      <w:r w:rsidR="00A83285" w:rsidRPr="00A83285">
        <w:rPr>
          <w:b/>
          <w:color w:val="000000"/>
          <w:sz w:val="28"/>
          <w:szCs w:val="28"/>
        </w:rPr>
        <w:t xml:space="preserve">Об утверждении Положения о порядке осуществления муниципального земельного контроля в границах </w:t>
      </w:r>
      <w:r w:rsidR="00B12CC9">
        <w:rPr>
          <w:b/>
          <w:color w:val="000000"/>
          <w:sz w:val="28"/>
          <w:szCs w:val="28"/>
        </w:rPr>
        <w:t>Тресоруковского</w:t>
      </w:r>
      <w:r w:rsidR="00A83285" w:rsidRPr="00A83285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FC45EA" w:rsidRPr="00A83285">
        <w:rPr>
          <w:b/>
          <w:sz w:val="28"/>
          <w:szCs w:val="28"/>
        </w:rPr>
        <w:t>»</w:t>
      </w:r>
    </w:p>
    <w:p w:rsidR="004E2017" w:rsidRPr="00C860F4" w:rsidRDefault="004E2017" w:rsidP="004E2017">
      <w:pPr>
        <w:ind w:right="4421"/>
        <w:jc w:val="both"/>
        <w:rPr>
          <w:b/>
          <w:sz w:val="28"/>
          <w:szCs w:val="28"/>
        </w:rPr>
      </w:pPr>
    </w:p>
    <w:p w:rsidR="00E358EB" w:rsidRPr="00C860F4" w:rsidRDefault="00E358EB" w:rsidP="008B0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</w:t>
      </w:r>
      <w:r w:rsidR="00C860F4" w:rsidRPr="00C860F4">
        <w:rPr>
          <w:sz w:val="28"/>
          <w:szCs w:val="28"/>
        </w:rPr>
        <w:t xml:space="preserve">частью 1 </w:t>
      </w:r>
      <w:r w:rsidR="004E2017" w:rsidRPr="00C860F4">
        <w:rPr>
          <w:sz w:val="28"/>
          <w:szCs w:val="28"/>
        </w:rPr>
        <w:t xml:space="preserve">статьи 1Федерального закона </w:t>
      </w:r>
      <w:r w:rsidR="00C860F4" w:rsidRPr="00C860F4">
        <w:rPr>
          <w:sz w:val="28"/>
          <w:szCs w:val="28"/>
        </w:rPr>
        <w:t xml:space="preserve">от 26.12.2008 № 294 – ФЗ </w:t>
      </w:r>
      <w:r w:rsidR="004E2017" w:rsidRPr="00C860F4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приведения нормативных правовых актов органов местного самоуправления </w:t>
      </w:r>
      <w:r w:rsidR="00B12CC9">
        <w:rPr>
          <w:sz w:val="28"/>
          <w:szCs w:val="28"/>
        </w:rPr>
        <w:t>Тресоруковского</w:t>
      </w:r>
      <w:r w:rsidR="004E2017" w:rsidRPr="00C860F4">
        <w:rPr>
          <w:sz w:val="28"/>
          <w:szCs w:val="28"/>
        </w:rPr>
        <w:t xml:space="preserve"> сельского поселения в соответствие с действующим законодательством, Совет народных депутатов </w:t>
      </w:r>
      <w:r w:rsidR="00B12CC9">
        <w:rPr>
          <w:sz w:val="28"/>
          <w:szCs w:val="28"/>
        </w:rPr>
        <w:t>Тресоруковского</w:t>
      </w:r>
      <w:r w:rsidR="004E2017" w:rsidRPr="00C860F4">
        <w:rPr>
          <w:sz w:val="28"/>
          <w:szCs w:val="28"/>
        </w:rPr>
        <w:t xml:space="preserve"> сельского поселения  </w:t>
      </w:r>
    </w:p>
    <w:p w:rsidR="004E2017" w:rsidRDefault="004E2017" w:rsidP="00E358EB">
      <w:pPr>
        <w:contextualSpacing/>
        <w:jc w:val="both"/>
        <w:rPr>
          <w:b/>
          <w:sz w:val="28"/>
          <w:szCs w:val="28"/>
        </w:rPr>
      </w:pPr>
      <w:r w:rsidRPr="00C860F4">
        <w:rPr>
          <w:b/>
          <w:sz w:val="28"/>
          <w:szCs w:val="28"/>
        </w:rPr>
        <w:t>р е ш и л:</w:t>
      </w:r>
    </w:p>
    <w:p w:rsidR="008868E7" w:rsidRPr="008868E7" w:rsidRDefault="008868E7" w:rsidP="008868E7">
      <w:pPr>
        <w:ind w:firstLine="709"/>
        <w:contextualSpacing/>
        <w:jc w:val="both"/>
        <w:rPr>
          <w:sz w:val="28"/>
          <w:szCs w:val="28"/>
        </w:rPr>
      </w:pPr>
      <w:r w:rsidRPr="008868E7">
        <w:rPr>
          <w:sz w:val="28"/>
          <w:szCs w:val="28"/>
        </w:rPr>
        <w:t xml:space="preserve">1. Внести в решение Совета народных депутатов </w:t>
      </w:r>
      <w:r w:rsidR="00B12CC9">
        <w:rPr>
          <w:sz w:val="28"/>
          <w:szCs w:val="28"/>
        </w:rPr>
        <w:t>Тресоруковского</w:t>
      </w:r>
      <w:r w:rsidRPr="008868E7">
        <w:rPr>
          <w:sz w:val="28"/>
          <w:szCs w:val="28"/>
        </w:rPr>
        <w:t xml:space="preserve"> сельского поселения Лискинского муниципального района Воронежской области от</w:t>
      </w:r>
      <w:r>
        <w:rPr>
          <w:sz w:val="28"/>
          <w:szCs w:val="28"/>
        </w:rPr>
        <w:t xml:space="preserve"> </w:t>
      </w:r>
      <w:r w:rsidR="00B12CC9">
        <w:rPr>
          <w:sz w:val="28"/>
          <w:szCs w:val="28"/>
        </w:rPr>
        <w:t>29.03</w:t>
      </w:r>
      <w:r w:rsidRPr="008868E7">
        <w:rPr>
          <w:sz w:val="28"/>
          <w:szCs w:val="28"/>
        </w:rPr>
        <w:t>.20</w:t>
      </w:r>
      <w:r w:rsidR="00B12CC9">
        <w:rPr>
          <w:sz w:val="28"/>
          <w:szCs w:val="28"/>
        </w:rPr>
        <w:t xml:space="preserve">19 </w:t>
      </w:r>
      <w:r w:rsidRPr="008868E7">
        <w:rPr>
          <w:sz w:val="28"/>
          <w:szCs w:val="28"/>
        </w:rPr>
        <w:t xml:space="preserve">года № </w:t>
      </w:r>
      <w:r w:rsidR="00B12CC9">
        <w:rPr>
          <w:sz w:val="28"/>
          <w:szCs w:val="28"/>
        </w:rPr>
        <w:t>153</w:t>
      </w:r>
      <w:r w:rsidRPr="008868E7">
        <w:rPr>
          <w:sz w:val="28"/>
          <w:szCs w:val="28"/>
        </w:rPr>
        <w:t xml:space="preserve"> «</w:t>
      </w:r>
      <w:r w:rsidRPr="008868E7">
        <w:rPr>
          <w:color w:val="000000"/>
          <w:sz w:val="28"/>
          <w:szCs w:val="28"/>
        </w:rPr>
        <w:t xml:space="preserve">Об  утверждении Положения о порядке осуществления муниципального земельного контроля в границах </w:t>
      </w:r>
      <w:r w:rsidR="00B12CC9">
        <w:rPr>
          <w:color w:val="000000"/>
          <w:sz w:val="28"/>
          <w:szCs w:val="28"/>
        </w:rPr>
        <w:t xml:space="preserve">Тресоруковского </w:t>
      </w:r>
      <w:r w:rsidRPr="008868E7"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</w:t>
      </w:r>
      <w:r w:rsidRPr="008868E7">
        <w:rPr>
          <w:sz w:val="28"/>
          <w:szCs w:val="28"/>
        </w:rPr>
        <w:t>» (далее _ Положение) следующие изменения и дополнения:</w:t>
      </w:r>
    </w:p>
    <w:p w:rsidR="008868E7" w:rsidRDefault="008868E7" w:rsidP="00E358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60F4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="00E358EB">
        <w:rPr>
          <w:sz w:val="28"/>
          <w:szCs w:val="28"/>
        </w:rPr>
        <w:t>ункт</w:t>
      </w:r>
      <w:r>
        <w:rPr>
          <w:sz w:val="28"/>
          <w:szCs w:val="28"/>
        </w:rPr>
        <w:t xml:space="preserve"> 3.18</w:t>
      </w:r>
      <w:r w:rsidR="00E358EB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изложить в следующей редакции:</w:t>
      </w:r>
    </w:p>
    <w:p w:rsidR="004E2017" w:rsidRPr="002223C4" w:rsidRDefault="008868E7" w:rsidP="00E358EB">
      <w:pPr>
        <w:ind w:firstLine="708"/>
        <w:contextualSpacing/>
        <w:jc w:val="both"/>
        <w:rPr>
          <w:sz w:val="28"/>
          <w:szCs w:val="28"/>
        </w:rPr>
      </w:pPr>
      <w:r w:rsidRPr="002223C4">
        <w:rPr>
          <w:sz w:val="28"/>
          <w:szCs w:val="28"/>
        </w:rPr>
        <w:t xml:space="preserve">«3.18. </w:t>
      </w:r>
      <w:r w:rsidRPr="002223C4">
        <w:rPr>
          <w:rFonts w:cs="Arial"/>
          <w:color w:val="000000"/>
          <w:sz w:val="28"/>
          <w:szCs w:val="28"/>
        </w:rPr>
        <w:t xml:space="preserve">Копия акта проверки с указанием информации о наличии признаков выявленного нарушения с приложением (при наличии) </w:t>
      </w:r>
      <w:r w:rsidRPr="002223C4">
        <w:rPr>
          <w:rStyle w:val="ab"/>
          <w:i w:val="0"/>
          <w:sz w:val="28"/>
          <w:szCs w:val="28"/>
        </w:rPr>
        <w:t>результатов выполненных</w:t>
      </w:r>
      <w:r w:rsidRPr="002223C4">
        <w:rPr>
          <w:i/>
          <w:sz w:val="28"/>
          <w:szCs w:val="28"/>
        </w:rPr>
        <w:t xml:space="preserve"> </w:t>
      </w:r>
      <w:r w:rsidRPr="002223C4">
        <w:rPr>
          <w:sz w:val="28"/>
          <w:szCs w:val="28"/>
        </w:rPr>
        <w:t xml:space="preserve">в </w:t>
      </w:r>
      <w:r w:rsidRPr="002223C4">
        <w:rPr>
          <w:rStyle w:val="ab"/>
          <w:i w:val="0"/>
          <w:sz w:val="28"/>
          <w:szCs w:val="28"/>
        </w:rPr>
        <w:t>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</w:t>
      </w:r>
      <w:r w:rsidRPr="002223C4">
        <w:rPr>
          <w:rFonts w:cs="Arial"/>
          <w:i/>
          <w:color w:val="000000"/>
          <w:sz w:val="28"/>
          <w:szCs w:val="28"/>
        </w:rPr>
        <w:t>,</w:t>
      </w:r>
      <w:r w:rsidRPr="002223C4">
        <w:rPr>
          <w:rFonts w:cs="Arial"/>
          <w:color w:val="000000"/>
          <w:sz w:val="28"/>
          <w:szCs w:val="28"/>
        </w:rPr>
        <w:t xml:space="preserve"> имеющих отношение к проводимой проверке, а также документов, подтверждающих направление правообладателю объекта земельных отношений акта проверки при наступлении случая, установленного пунктом 3.16 настоящего Положения, в </w:t>
      </w:r>
      <w:r w:rsidRPr="002223C4">
        <w:rPr>
          <w:rFonts w:cs="Arial"/>
          <w:color w:val="000000"/>
          <w:sz w:val="28"/>
          <w:szCs w:val="28"/>
        </w:rPr>
        <w:lastRenderedPageBreak/>
        <w:t xml:space="preserve">течение трех рабочих дней со дня составления акта проверки направляется органом, уполномоченным на осуществление муниципального земельного контроля в </w:t>
      </w:r>
      <w:r w:rsidRPr="002223C4">
        <w:rPr>
          <w:rStyle w:val="blk"/>
          <w:rFonts w:cs="Arial"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Воронежской области (Управление Росреестра по Воронежской области)</w:t>
      </w:r>
      <w:r w:rsidRPr="002223C4">
        <w:rPr>
          <w:rFonts w:cs="Arial"/>
          <w:color w:val="000000"/>
          <w:sz w:val="28"/>
          <w:szCs w:val="28"/>
        </w:rPr>
        <w:t xml:space="preserve"> в соответствии с порядком взаимодействия органов государственного земельного надзора с органами, осуществляющими муниципальный земельный контроль, установленным Правительством Российской Федерации.</w:t>
      </w:r>
      <w:r w:rsidR="00E358EB" w:rsidRPr="002223C4">
        <w:rPr>
          <w:sz w:val="28"/>
          <w:szCs w:val="28"/>
          <w:shd w:val="clear" w:color="auto" w:fill="FFFFFF"/>
        </w:rPr>
        <w:t>»</w:t>
      </w:r>
      <w:r w:rsidR="008F1476" w:rsidRPr="002223C4">
        <w:rPr>
          <w:sz w:val="28"/>
          <w:szCs w:val="28"/>
        </w:rPr>
        <w:t>.</w:t>
      </w:r>
    </w:p>
    <w:p w:rsidR="00E358EB" w:rsidRPr="008E0431" w:rsidRDefault="00E358EB" w:rsidP="00E358E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E0431">
        <w:rPr>
          <w:sz w:val="28"/>
          <w:szCs w:val="28"/>
        </w:rPr>
        <w:t>Контроль за исполнением настоящего решения оставляю за собой.</w:t>
      </w:r>
    </w:p>
    <w:p w:rsidR="00E358EB" w:rsidRDefault="00E358EB" w:rsidP="00E358E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12523">
        <w:rPr>
          <w:sz w:val="28"/>
          <w:szCs w:val="28"/>
        </w:rPr>
        <w:t>Настоящее решение вступает в силу со дня официального опубликования</w:t>
      </w:r>
      <w:r w:rsidRPr="008E0431">
        <w:rPr>
          <w:sz w:val="28"/>
          <w:szCs w:val="28"/>
        </w:rPr>
        <w:t>.</w:t>
      </w:r>
    </w:p>
    <w:p w:rsidR="00970D5B" w:rsidRPr="00C860F4" w:rsidRDefault="00970D5B" w:rsidP="004E2017">
      <w:pPr>
        <w:jc w:val="both"/>
        <w:rPr>
          <w:sz w:val="28"/>
          <w:szCs w:val="28"/>
        </w:rPr>
      </w:pPr>
    </w:p>
    <w:p w:rsidR="004E2017" w:rsidRPr="00C860F4" w:rsidRDefault="004E2017" w:rsidP="004E2017">
      <w:pPr>
        <w:rPr>
          <w:sz w:val="28"/>
          <w:szCs w:val="28"/>
        </w:rPr>
      </w:pPr>
    </w:p>
    <w:p w:rsidR="004E2017" w:rsidRPr="00C860F4" w:rsidRDefault="004E2017" w:rsidP="004E2017">
      <w:pPr>
        <w:rPr>
          <w:sz w:val="28"/>
          <w:szCs w:val="28"/>
        </w:rPr>
      </w:pPr>
    </w:p>
    <w:p w:rsidR="00454212" w:rsidRDefault="00454212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C45EA" w:rsidRDefault="00454212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454212" w:rsidRDefault="00454212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Тресоруковского сельского поселения                                    Т.И.Мизилина</w:t>
      </w:r>
    </w:p>
    <w:p w:rsidR="00454212" w:rsidRDefault="00454212" w:rsidP="00E358EB">
      <w:pPr>
        <w:jc w:val="both"/>
        <w:rPr>
          <w:sz w:val="28"/>
          <w:szCs w:val="28"/>
        </w:rPr>
      </w:pPr>
    </w:p>
    <w:p w:rsidR="00454212" w:rsidRDefault="00454212" w:rsidP="00E358EB">
      <w:pPr>
        <w:jc w:val="both"/>
        <w:rPr>
          <w:sz w:val="28"/>
          <w:szCs w:val="28"/>
        </w:rPr>
      </w:pPr>
    </w:p>
    <w:p w:rsidR="00454212" w:rsidRDefault="00454212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Тресоруковского</w:t>
      </w:r>
    </w:p>
    <w:p w:rsidR="00454212" w:rsidRDefault="00454212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54212" w:rsidRDefault="00454212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454212" w:rsidRPr="00E358EB" w:rsidRDefault="00454212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Н.А.Минько</w:t>
      </w:r>
    </w:p>
    <w:sectPr w:rsidR="00454212" w:rsidRPr="00E358EB" w:rsidSect="0047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A2" w:rsidRDefault="009D05A2" w:rsidP="00FC45EA">
      <w:r>
        <w:separator/>
      </w:r>
    </w:p>
  </w:endnote>
  <w:endnote w:type="continuationSeparator" w:id="1">
    <w:p w:rsidR="009D05A2" w:rsidRDefault="009D05A2" w:rsidP="00FC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A2" w:rsidRDefault="009D05A2" w:rsidP="00FC45EA">
      <w:r>
        <w:separator/>
      </w:r>
    </w:p>
  </w:footnote>
  <w:footnote w:type="continuationSeparator" w:id="1">
    <w:p w:rsidR="009D05A2" w:rsidRDefault="009D05A2" w:rsidP="00FC4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901"/>
    <w:multiLevelType w:val="hybridMultilevel"/>
    <w:tmpl w:val="5770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017"/>
    <w:rsid w:val="000F22C1"/>
    <w:rsid w:val="00102D4B"/>
    <w:rsid w:val="001512BF"/>
    <w:rsid w:val="00152473"/>
    <w:rsid w:val="00181C19"/>
    <w:rsid w:val="00193343"/>
    <w:rsid w:val="001D4D90"/>
    <w:rsid w:val="002223C4"/>
    <w:rsid w:val="00225157"/>
    <w:rsid w:val="002509A3"/>
    <w:rsid w:val="00261C21"/>
    <w:rsid w:val="002C4DE7"/>
    <w:rsid w:val="0030797A"/>
    <w:rsid w:val="00314470"/>
    <w:rsid w:val="003578F8"/>
    <w:rsid w:val="00393A51"/>
    <w:rsid w:val="003A7E2F"/>
    <w:rsid w:val="003D1EF6"/>
    <w:rsid w:val="003E535A"/>
    <w:rsid w:val="003E7FA1"/>
    <w:rsid w:val="00454212"/>
    <w:rsid w:val="004728B3"/>
    <w:rsid w:val="00482191"/>
    <w:rsid w:val="004E2017"/>
    <w:rsid w:val="005E3532"/>
    <w:rsid w:val="006918D2"/>
    <w:rsid w:val="00732BFA"/>
    <w:rsid w:val="00792C2A"/>
    <w:rsid w:val="00831652"/>
    <w:rsid w:val="00861723"/>
    <w:rsid w:val="008868E7"/>
    <w:rsid w:val="008B069E"/>
    <w:rsid w:val="008D2D6D"/>
    <w:rsid w:val="008F1476"/>
    <w:rsid w:val="00970D5B"/>
    <w:rsid w:val="009D04D1"/>
    <w:rsid w:val="009D05A2"/>
    <w:rsid w:val="009D4B42"/>
    <w:rsid w:val="009F03FA"/>
    <w:rsid w:val="00A72DCD"/>
    <w:rsid w:val="00A83285"/>
    <w:rsid w:val="00B12CC9"/>
    <w:rsid w:val="00B33AEC"/>
    <w:rsid w:val="00C2524F"/>
    <w:rsid w:val="00C65939"/>
    <w:rsid w:val="00C860F4"/>
    <w:rsid w:val="00CD05A6"/>
    <w:rsid w:val="00E358EB"/>
    <w:rsid w:val="00E7442A"/>
    <w:rsid w:val="00F3542E"/>
    <w:rsid w:val="00F51F24"/>
    <w:rsid w:val="00F60998"/>
    <w:rsid w:val="00FC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8868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0C29-F22E-438B-96FF-BEF1A5F9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2013-07-08T06:54:00Z</cp:lastPrinted>
  <dcterms:created xsi:type="dcterms:W3CDTF">2020-04-09T05:12:00Z</dcterms:created>
  <dcterms:modified xsi:type="dcterms:W3CDTF">2020-04-09T05:12:00Z</dcterms:modified>
</cp:coreProperties>
</file>