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D6" w:rsidRDefault="00AB1FD6" w:rsidP="00AB1FD6">
      <w:pPr>
        <w:jc w:val="center"/>
        <w:rPr>
          <w:b/>
        </w:rPr>
      </w:pPr>
    </w:p>
    <w:p w:rsidR="00AB1FD6" w:rsidRDefault="00AB1FD6" w:rsidP="00AB1FD6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AB1FD6" w:rsidRDefault="00AB1FD6" w:rsidP="00AB1FD6">
      <w:pPr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AB1FD6" w:rsidRDefault="00AB1FD6" w:rsidP="00AB1FD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ЛИСКИНСКОГО МУНИЦИПАЛЬНОГО РАЙОНА </w:t>
      </w:r>
    </w:p>
    <w:p w:rsidR="00AB1FD6" w:rsidRDefault="00AB1FD6" w:rsidP="00AB1FD6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</w:rPr>
        <w:t>ВОРОНЕЖСКОЙ ОБЛАСТИ</w:t>
      </w:r>
    </w:p>
    <w:p w:rsidR="00AB1FD6" w:rsidRDefault="00AB1FD6" w:rsidP="00AB1FD6">
      <w:pPr>
        <w:rPr>
          <w:b/>
          <w:sz w:val="16"/>
          <w:szCs w:val="16"/>
        </w:rPr>
      </w:pPr>
    </w:p>
    <w:p w:rsidR="00AB1FD6" w:rsidRDefault="00AB1FD6" w:rsidP="00AB1FD6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РЕШЕНИЕ</w:t>
      </w:r>
    </w:p>
    <w:p w:rsidR="00AB1FD6" w:rsidRDefault="00AB1FD6" w:rsidP="00AB1FD6"/>
    <w:p w:rsidR="00AB1FD6" w:rsidRDefault="00AB1FD6" w:rsidP="00AB1F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EE0213">
        <w:rPr>
          <w:sz w:val="28"/>
          <w:szCs w:val="28"/>
          <w:u w:val="single"/>
        </w:rPr>
        <w:t>24</w:t>
      </w:r>
      <w:r w:rsidR="00FB0960">
        <w:rPr>
          <w:sz w:val="28"/>
          <w:szCs w:val="28"/>
          <w:u w:val="single"/>
        </w:rPr>
        <w:t xml:space="preserve">  ноября   2020 года        №17</w:t>
      </w:r>
      <w:r>
        <w:rPr>
          <w:sz w:val="28"/>
          <w:szCs w:val="28"/>
          <w:u w:val="single"/>
        </w:rPr>
        <w:t xml:space="preserve"> </w:t>
      </w:r>
    </w:p>
    <w:p w:rsidR="00AB1FD6" w:rsidRDefault="00AB1FD6" w:rsidP="00AB1FD6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ресоруково</w:t>
      </w:r>
      <w:proofErr w:type="spellEnd"/>
    </w:p>
    <w:p w:rsidR="00AB1FD6" w:rsidRDefault="00AB1FD6" w:rsidP="00AB1FD6">
      <w:pPr>
        <w:spacing w:line="360" w:lineRule="auto"/>
        <w:rPr>
          <w:sz w:val="28"/>
          <w:szCs w:val="28"/>
        </w:rPr>
      </w:pPr>
    </w:p>
    <w:p w:rsidR="00AB1FD6" w:rsidRDefault="00AB1FD6" w:rsidP="00AB1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№ 131 от 25.09.2018 </w:t>
      </w:r>
    </w:p>
    <w:p w:rsidR="00AB1FD6" w:rsidRDefault="00AB1FD6" w:rsidP="00AB1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управления и распоряжения</w:t>
      </w:r>
    </w:p>
    <w:p w:rsidR="00AB1FD6" w:rsidRDefault="00AB1FD6" w:rsidP="00AB1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имуществом, находящимся в собственности Тресоруковского </w:t>
      </w:r>
    </w:p>
    <w:p w:rsidR="00AB1FD6" w:rsidRDefault="00AB1FD6" w:rsidP="00AB1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Лискинского муниципального района</w:t>
      </w:r>
    </w:p>
    <w:p w:rsidR="00AB1FD6" w:rsidRDefault="00AB1FD6" w:rsidP="00AB1FD6">
      <w:pPr>
        <w:rPr>
          <w:sz w:val="27"/>
          <w:szCs w:val="27"/>
        </w:rPr>
      </w:pPr>
      <w:r>
        <w:rPr>
          <w:b/>
          <w:sz w:val="28"/>
          <w:szCs w:val="28"/>
        </w:rPr>
        <w:t xml:space="preserve"> Воронежской области»</w:t>
      </w:r>
    </w:p>
    <w:p w:rsidR="00AB1FD6" w:rsidRDefault="00AB1FD6" w:rsidP="00AB1FD6">
      <w:pPr>
        <w:rPr>
          <w:sz w:val="27"/>
          <w:szCs w:val="27"/>
        </w:rPr>
      </w:pPr>
    </w:p>
    <w:p w:rsidR="00AB1FD6" w:rsidRDefault="00AB1FD6" w:rsidP="00AB1FD6">
      <w:pPr>
        <w:rPr>
          <w:sz w:val="27"/>
          <w:szCs w:val="27"/>
        </w:rPr>
      </w:pPr>
    </w:p>
    <w:p w:rsidR="00AB1FD6" w:rsidRDefault="00AB1FD6" w:rsidP="00AB1FD6">
      <w:pPr>
        <w:spacing w:line="360" w:lineRule="auto"/>
        <w:ind w:right="-5" w:firstLine="300"/>
        <w:rPr>
          <w:sz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Федерации, на основании Федерального закона от 31.07.2020 № 293-ФЗ "О внесении изменений в Федеральный закон "О приватизации государственного и муниципального имущества", </w:t>
      </w:r>
      <w:r>
        <w:rPr>
          <w:sz w:val="28"/>
        </w:rPr>
        <w:t>Совет народных депутатов Тресоруковского  сельского поселения Лискинского муниципального района</w:t>
      </w:r>
    </w:p>
    <w:p w:rsidR="00AB1FD6" w:rsidRDefault="00AB1FD6" w:rsidP="00AB1FD6">
      <w:pPr>
        <w:widowControl w:val="0"/>
        <w:autoSpaceDE w:val="0"/>
        <w:autoSpaceDN w:val="0"/>
        <w:adjustRightInd w:val="0"/>
        <w:spacing w:line="360" w:lineRule="auto"/>
        <w:ind w:right="-6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pacing w:val="70"/>
          <w:sz w:val="28"/>
          <w:szCs w:val="28"/>
        </w:rPr>
        <w:t>решил:</w:t>
      </w:r>
    </w:p>
    <w:p w:rsidR="00AB1FD6" w:rsidRDefault="00AB1FD6" w:rsidP="00AB1FD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Изложить абзац первый пункта 5.3. Порядка управления и распоряжения имуществом, находящимся в собственности Тресоруковского сельского поселения Лискинского муниципального района</w:t>
      </w:r>
      <w:r>
        <w:t xml:space="preserve"> </w:t>
      </w:r>
      <w:r>
        <w:rPr>
          <w:sz w:val="28"/>
        </w:rPr>
        <w:t>Воронежской области, утвержденного решением № 131 от 25.09.2018 года  в следующей редакции:</w:t>
      </w:r>
    </w:p>
    <w:p w:rsidR="00AB1FD6" w:rsidRDefault="00AB1FD6" w:rsidP="00AB1FD6">
      <w:pPr>
        <w:spacing w:line="360" w:lineRule="auto"/>
        <w:ind w:left="735" w:firstLine="6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5.3 Программа (план) приватизации разрабатывается администрацией Тресоруковского 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Тресоруковского сельского поселения одновременно с проектом решения о бюджете Тресоруковского сельского </w:t>
      </w:r>
      <w:r>
        <w:rPr>
          <w:sz w:val="28"/>
          <w:szCs w:val="28"/>
        </w:rPr>
        <w:lastRenderedPageBreak/>
        <w:t>поселения Лискинского муниципального района Воронежской области на очередной год и плановый период в сроки, предусмотренные для</w:t>
      </w:r>
      <w:proofErr w:type="gramEnd"/>
      <w:r>
        <w:rPr>
          <w:sz w:val="28"/>
          <w:szCs w:val="28"/>
        </w:rPr>
        <w:t xml:space="preserve"> внесения проекта решения о бюджете Тресоруковского сельского поселения Лискинского муниципального района Воронежской области в Совет народных депутатов Тресоруковского сельского поселения Лискинского муниципального района Воронежской области на очередной год и плановый период</w:t>
      </w:r>
      <w:proofErr w:type="gramStart"/>
      <w:r>
        <w:rPr>
          <w:sz w:val="28"/>
          <w:szCs w:val="28"/>
        </w:rPr>
        <w:t>.».</w:t>
      </w:r>
      <w:proofErr w:type="gramEnd"/>
    </w:p>
    <w:p w:rsidR="00AB1FD6" w:rsidRDefault="00AB1FD6" w:rsidP="00AB1FD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  решение   вступает  в силу с момента его опубликования в газете «</w:t>
      </w:r>
      <w:proofErr w:type="spellStart"/>
      <w:r>
        <w:rPr>
          <w:sz w:val="28"/>
          <w:szCs w:val="28"/>
        </w:rPr>
        <w:t>Тресоруковский</w:t>
      </w:r>
      <w:proofErr w:type="spellEnd"/>
      <w:r>
        <w:rPr>
          <w:sz w:val="28"/>
          <w:szCs w:val="28"/>
        </w:rPr>
        <w:t xml:space="preserve">  муниципальный вестник».</w:t>
      </w:r>
    </w:p>
    <w:p w:rsidR="00AB1FD6" w:rsidRDefault="00AB1FD6" w:rsidP="00AB1FD6">
      <w:pPr>
        <w:spacing w:line="360" w:lineRule="auto"/>
        <w:ind w:left="735"/>
        <w:jc w:val="both"/>
        <w:rPr>
          <w:sz w:val="28"/>
          <w:szCs w:val="28"/>
        </w:rPr>
      </w:pPr>
    </w:p>
    <w:p w:rsidR="00AB1FD6" w:rsidRDefault="00AB1FD6" w:rsidP="00AB1FD6">
      <w:pPr>
        <w:spacing w:line="360" w:lineRule="auto"/>
        <w:ind w:left="735"/>
        <w:jc w:val="both"/>
        <w:rPr>
          <w:sz w:val="28"/>
          <w:szCs w:val="28"/>
        </w:rPr>
      </w:pPr>
    </w:p>
    <w:p w:rsidR="00AB1FD6" w:rsidRDefault="00AB1FD6" w:rsidP="00AB1FD6">
      <w:pPr>
        <w:pStyle w:val="a3"/>
        <w:ind w:left="0"/>
        <w:jc w:val="both"/>
      </w:pPr>
      <w:r>
        <w:t>Глава Тресоруковского</w:t>
      </w:r>
    </w:p>
    <w:p w:rsidR="00AB1FD6" w:rsidRDefault="00AB1FD6" w:rsidP="00AB1FD6">
      <w:pPr>
        <w:pStyle w:val="a3"/>
        <w:ind w:left="0"/>
        <w:jc w:val="both"/>
      </w:pPr>
      <w:r>
        <w:t xml:space="preserve">сельского поселения                                                              </w:t>
      </w:r>
      <w:proofErr w:type="spellStart"/>
      <w:r>
        <w:t>Н.А.Минько</w:t>
      </w:r>
      <w:proofErr w:type="spellEnd"/>
      <w:r>
        <w:t xml:space="preserve"> </w:t>
      </w:r>
    </w:p>
    <w:p w:rsidR="00AB1FD6" w:rsidRDefault="00AB1FD6" w:rsidP="00AB1FD6">
      <w:pPr>
        <w:rPr>
          <w:lang w:eastAsia="en-US"/>
        </w:rPr>
      </w:pPr>
    </w:p>
    <w:p w:rsidR="00AB1FD6" w:rsidRDefault="00AB1FD6" w:rsidP="00AB1FD6">
      <w:pPr>
        <w:rPr>
          <w:lang w:eastAsia="en-US"/>
        </w:rPr>
      </w:pPr>
    </w:p>
    <w:p w:rsidR="00AB1FD6" w:rsidRDefault="00AB1FD6" w:rsidP="00AB1FD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</w:t>
      </w:r>
    </w:p>
    <w:p w:rsidR="00AB1FD6" w:rsidRDefault="00AB1FD6" w:rsidP="00AB1F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AB1FD6" w:rsidRDefault="00AB1FD6" w:rsidP="00AB1FD6">
      <w:pPr>
        <w:widowControl w:val="0"/>
        <w:autoSpaceDE w:val="0"/>
        <w:autoSpaceDN w:val="0"/>
        <w:adjustRightInd w:val="0"/>
        <w:rPr>
          <w:sz w:val="40"/>
          <w:szCs w:val="40"/>
        </w:rPr>
      </w:pPr>
      <w:r>
        <w:rPr>
          <w:sz w:val="28"/>
          <w:szCs w:val="28"/>
        </w:rPr>
        <w:t>Тресоруковского сельского поселения</w:t>
      </w:r>
      <w:r w:rsidRPr="00AB1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Т.И.Мизилина</w:t>
      </w:r>
      <w:proofErr w:type="spellEnd"/>
    </w:p>
    <w:p w:rsidR="00AB1FD6" w:rsidRDefault="00AB1FD6" w:rsidP="00AB1FD6">
      <w:pPr>
        <w:rPr>
          <w:lang w:eastAsia="en-US"/>
        </w:rPr>
      </w:pPr>
    </w:p>
    <w:p w:rsidR="00AB1FD6" w:rsidRDefault="00AB1FD6" w:rsidP="00AB1FD6">
      <w:pPr>
        <w:rPr>
          <w:sz w:val="28"/>
          <w:szCs w:val="28"/>
          <w:lang w:eastAsia="en-US"/>
        </w:rPr>
      </w:pPr>
    </w:p>
    <w:p w:rsidR="00646148" w:rsidRDefault="00646148" w:rsidP="00AB1FD6"/>
    <w:sectPr w:rsidR="00646148" w:rsidSect="00AB1FD6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FD6"/>
    <w:rsid w:val="001361DF"/>
    <w:rsid w:val="00345055"/>
    <w:rsid w:val="004158EB"/>
    <w:rsid w:val="00646148"/>
    <w:rsid w:val="00AB1FD6"/>
    <w:rsid w:val="00C169DA"/>
    <w:rsid w:val="00EE0213"/>
    <w:rsid w:val="00FB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AB1FD6"/>
    <w:pPr>
      <w:keepNext/>
      <w:widowControl w:val="0"/>
      <w:snapToGrid w:val="0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AB1F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B1FD6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2020-11-19T05:05:00Z</cp:lastPrinted>
  <dcterms:created xsi:type="dcterms:W3CDTF">2020-10-21T05:30:00Z</dcterms:created>
  <dcterms:modified xsi:type="dcterms:W3CDTF">2020-11-25T14:11:00Z</dcterms:modified>
</cp:coreProperties>
</file>