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СОВЕТ НАРОДНЫХ ДЕПУТАТОВ</w:t>
      </w:r>
    </w:p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ТРЕСОРУКОВСКОГО</w:t>
      </w:r>
      <w:r w:rsidRPr="006B6FF1">
        <w:rPr>
          <w:b/>
          <w:color w:val="000000"/>
          <w:sz w:val="28"/>
          <w:szCs w:val="28"/>
        </w:rPr>
        <w:t xml:space="preserve"> СЕЛЬСКОГО ПОСЕЛЕНИЯ</w:t>
      </w:r>
    </w:p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ВОРОНЕЖСКОЙ ОБЛАСТИ</w:t>
      </w:r>
    </w:p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______________________________________________________</w:t>
      </w:r>
    </w:p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</w:p>
    <w:p w:rsidR="00C1420D" w:rsidRPr="006B6FF1" w:rsidRDefault="00C1420D" w:rsidP="00C1420D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РЕШЕНИЕ  </w:t>
      </w:r>
    </w:p>
    <w:p w:rsidR="00C1420D" w:rsidRPr="006B6FF1" w:rsidRDefault="00C1420D" w:rsidP="00C1420D">
      <w:pPr>
        <w:rPr>
          <w:color w:val="000000"/>
          <w:sz w:val="28"/>
          <w:szCs w:val="28"/>
        </w:rPr>
      </w:pPr>
    </w:p>
    <w:p w:rsidR="00C1420D" w:rsidRPr="006B6FF1" w:rsidRDefault="00C1420D" w:rsidP="00C1420D">
      <w:pPr>
        <w:rPr>
          <w:color w:val="000000"/>
          <w:spacing w:val="-4"/>
          <w:sz w:val="28"/>
          <w:szCs w:val="28"/>
          <w:lang w:eastAsia="ar-SA"/>
        </w:rPr>
      </w:pPr>
      <w:r w:rsidRPr="006B6FF1">
        <w:rPr>
          <w:b/>
          <w:color w:val="000000"/>
          <w:sz w:val="28"/>
          <w:szCs w:val="28"/>
          <w:u w:val="single"/>
        </w:rPr>
        <w:t>от  «</w:t>
      </w:r>
      <w:r>
        <w:rPr>
          <w:b/>
          <w:color w:val="000000"/>
          <w:sz w:val="28"/>
          <w:szCs w:val="28"/>
          <w:u w:val="single"/>
        </w:rPr>
        <w:t xml:space="preserve">30 </w:t>
      </w:r>
      <w:r w:rsidRPr="006B6FF1">
        <w:rPr>
          <w:b/>
          <w:color w:val="000000"/>
          <w:sz w:val="28"/>
          <w:szCs w:val="28"/>
          <w:u w:val="single"/>
        </w:rPr>
        <w:t xml:space="preserve">» </w:t>
      </w:r>
      <w:r>
        <w:rPr>
          <w:b/>
          <w:color w:val="000000"/>
          <w:sz w:val="28"/>
          <w:szCs w:val="28"/>
          <w:u w:val="single"/>
        </w:rPr>
        <w:t>сентября</w:t>
      </w:r>
      <w:r w:rsidRPr="006B6FF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</w:t>
      </w:r>
      <w:r w:rsidRPr="006B6FF1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21</w:t>
      </w:r>
      <w:r w:rsidRPr="006B6FF1">
        <w:rPr>
          <w:b/>
          <w:color w:val="000000"/>
          <w:sz w:val="28"/>
          <w:szCs w:val="28"/>
          <w:u w:val="single"/>
        </w:rPr>
        <w:t xml:space="preserve">     г. </w:t>
      </w:r>
      <w:r w:rsidRPr="00A9332A">
        <w:rPr>
          <w:b/>
          <w:color w:val="000000"/>
          <w:sz w:val="28"/>
          <w:szCs w:val="28"/>
        </w:rPr>
        <w:t xml:space="preserve">  </w:t>
      </w:r>
      <w:r w:rsidRPr="006B6FF1">
        <w:rPr>
          <w:b/>
          <w:color w:val="000000"/>
          <w:sz w:val="28"/>
          <w:szCs w:val="28"/>
          <w:u w:val="single"/>
        </w:rPr>
        <w:t>№</w:t>
      </w:r>
      <w:r>
        <w:rPr>
          <w:b/>
          <w:color w:val="000000"/>
          <w:sz w:val="28"/>
          <w:szCs w:val="28"/>
          <w:u w:val="single"/>
        </w:rPr>
        <w:t xml:space="preserve">50 </w:t>
      </w:r>
      <w:r w:rsidRPr="006B6FF1">
        <w:rPr>
          <w:b/>
          <w:color w:val="000000"/>
          <w:sz w:val="28"/>
          <w:szCs w:val="28"/>
          <w:u w:val="single"/>
        </w:rPr>
        <w:t xml:space="preserve">    </w:t>
      </w:r>
      <w:r w:rsidRPr="006B6FF1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C1420D" w:rsidRPr="00A9332A" w:rsidRDefault="00C1420D" w:rsidP="00C1420D">
      <w:pPr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  <w:lang w:eastAsia="ar-SA"/>
        </w:rPr>
        <w:t>с. Тресоруково</w:t>
      </w:r>
    </w:p>
    <w:p w:rsidR="00C1420D" w:rsidRPr="00A9332A" w:rsidRDefault="00C1420D" w:rsidP="00C1420D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C1420D" w:rsidRPr="006B6FF1" w:rsidRDefault="00C1420D" w:rsidP="00C1420D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color w:val="000000"/>
          <w:sz w:val="28"/>
          <w:szCs w:val="28"/>
        </w:rPr>
        <w:t>Тресоруковского</w:t>
      </w:r>
      <w:r w:rsidRPr="006B6FF1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 целях приведения Устава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1420D" w:rsidRPr="006B6FF1" w:rsidRDefault="00C1420D" w:rsidP="00C142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Внести  изменения и дополнения в Устав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C1420D" w:rsidRPr="006B6FF1" w:rsidRDefault="00C1420D" w:rsidP="00C142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1420D" w:rsidRPr="006B6FF1" w:rsidRDefault="00C1420D" w:rsidP="00C142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Тресоруковский</w:t>
      </w:r>
      <w:proofErr w:type="spellEnd"/>
      <w:r>
        <w:rPr>
          <w:color w:val="000000"/>
          <w:sz w:val="28"/>
          <w:szCs w:val="28"/>
        </w:rPr>
        <w:t xml:space="preserve">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C1420D" w:rsidRPr="006B6FF1" w:rsidRDefault="00C1420D" w:rsidP="00C142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lastRenderedPageBreak/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C1420D" w:rsidRPr="006B6FF1" w:rsidRDefault="00C1420D" w:rsidP="00C1420D">
      <w:pPr>
        <w:spacing w:line="360" w:lineRule="auto"/>
        <w:jc w:val="both"/>
        <w:rPr>
          <w:color w:val="000000"/>
          <w:sz w:val="28"/>
          <w:szCs w:val="28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C1420D" w:rsidRPr="006B6FF1" w:rsidRDefault="00C1420D" w:rsidP="00C142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Тресоруковского сельского поселения                                        </w:t>
      </w:r>
      <w:proofErr w:type="spellStart"/>
      <w:r>
        <w:rPr>
          <w:color w:val="000000"/>
          <w:sz w:val="28"/>
          <w:szCs w:val="28"/>
        </w:rPr>
        <w:t>Т.И.Мизилина</w:t>
      </w:r>
      <w:proofErr w:type="spellEnd"/>
    </w:p>
    <w:p w:rsidR="00C1420D" w:rsidRPr="006B6FF1" w:rsidRDefault="00C1420D" w:rsidP="00C1420D">
      <w:pPr>
        <w:jc w:val="both"/>
        <w:rPr>
          <w:color w:val="000000"/>
          <w:sz w:val="28"/>
          <w:szCs w:val="28"/>
        </w:rPr>
      </w:pPr>
    </w:p>
    <w:p w:rsidR="00C1420D" w:rsidRPr="006B6FF1" w:rsidRDefault="00C1420D" w:rsidP="00C1420D">
      <w:pPr>
        <w:rPr>
          <w:b/>
          <w:color w:val="000000"/>
          <w:sz w:val="28"/>
          <w:szCs w:val="28"/>
        </w:rPr>
      </w:pPr>
    </w:p>
    <w:p w:rsidR="00C1420D" w:rsidRDefault="00C1420D" w:rsidP="00C142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6B6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Тресоруковского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proofErr w:type="spellStart"/>
      <w:r>
        <w:rPr>
          <w:color w:val="000000"/>
          <w:sz w:val="28"/>
          <w:szCs w:val="28"/>
        </w:rPr>
        <w:t>Н.А.Минько</w:t>
      </w:r>
      <w:proofErr w:type="spellEnd"/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Pr="006B6FF1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Default="00C1420D" w:rsidP="00C1420D">
      <w:pPr>
        <w:jc w:val="both"/>
        <w:rPr>
          <w:color w:val="000000"/>
          <w:sz w:val="28"/>
          <w:szCs w:val="28"/>
          <w:lang w:eastAsia="ar-SA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                                                </w:t>
      </w: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25pt;margin-top:5.55pt;width:291pt;height:120pt;z-index:251660288" filled="f" stroked="f">
            <v:textbox style="mso-next-textbox:#_x0000_s1026">
              <w:txbxContent>
                <w:p w:rsidR="00C1420D" w:rsidRPr="007D0DCF" w:rsidRDefault="00C1420D" w:rsidP="00C1420D">
                  <w:pPr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1E1E1E"/>
                      <w:sz w:val="28"/>
                      <w:szCs w:val="28"/>
                    </w:rPr>
                    <w:t xml:space="preserve"> </w:t>
                  </w:r>
                </w:p>
                <w:p w:rsidR="00C1420D" w:rsidRPr="007D0DCF" w:rsidRDefault="00C1420D" w:rsidP="00C1420D">
                  <w:pPr>
                    <w:ind w:left="-142" w:right="-223"/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rStyle w:val="20"/>
                      <w:color w:val="1E1E1E"/>
                      <w:sz w:val="28"/>
                    </w:rPr>
                    <w:t>УТВЕРЖДЕНО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C1420D" w:rsidRPr="007D0DCF" w:rsidRDefault="00C1420D" w:rsidP="00C1420D">
                  <w:pPr>
                    <w:ind w:left="-709" w:right="-223"/>
                    <w:jc w:val="center"/>
                  </w:pPr>
                  <w:r>
                    <w:rPr>
                      <w:color w:val="1E1E1E"/>
                      <w:sz w:val="28"/>
                      <w:szCs w:val="28"/>
                    </w:rPr>
                    <w:t>Тресоруковского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C1420D" w:rsidRPr="007D0DCF" w:rsidRDefault="00C1420D" w:rsidP="00C1420D">
                  <w:pPr>
                    <w:jc w:val="center"/>
                    <w:rPr>
                      <w:color w:val="1E1E1E"/>
                      <w:sz w:val="28"/>
                      <w:szCs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C1420D" w:rsidRPr="007D0DCF" w:rsidRDefault="00C1420D" w:rsidP="00C1420D">
                  <w:pPr>
                    <w:jc w:val="center"/>
                    <w:rPr>
                      <w:rStyle w:val="20"/>
                      <w:b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C1420D" w:rsidRPr="007D0DCF" w:rsidRDefault="00C1420D" w:rsidP="00C1420D">
                  <w:pPr>
                    <w:jc w:val="center"/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от </w:t>
                  </w:r>
                  <w:r>
                    <w:rPr>
                      <w:color w:val="1E1E1E"/>
                      <w:sz w:val="28"/>
                      <w:szCs w:val="28"/>
                    </w:rPr>
                    <w:t>30 сентября 2021 года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 </w:t>
                  </w:r>
                  <w:r w:rsidR="00B57EE0">
                    <w:rPr>
                      <w:color w:val="1E1E1E"/>
                      <w:sz w:val="28"/>
                      <w:szCs w:val="28"/>
                    </w:rPr>
                    <w:t>№ 50</w:t>
                  </w:r>
                </w:p>
                <w:p w:rsidR="00C1420D" w:rsidRDefault="00C1420D" w:rsidP="00C1420D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C1420D" w:rsidRPr="006B6FF1" w:rsidRDefault="00C1420D" w:rsidP="00C1420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Default="00C1420D" w:rsidP="00C1420D">
      <w:pPr>
        <w:pStyle w:val="a4"/>
        <w:rPr>
          <w:b/>
          <w:color w:val="000000"/>
          <w:sz w:val="28"/>
          <w:szCs w:val="28"/>
        </w:rPr>
      </w:pPr>
    </w:p>
    <w:p w:rsidR="00C1420D" w:rsidRPr="006B6FF1" w:rsidRDefault="00C1420D" w:rsidP="00C1420D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ИЗМЕНЕНИЯ И ДОПОЛНЕНИЯ В УСТАВ</w:t>
      </w:r>
    </w:p>
    <w:p w:rsidR="00C1420D" w:rsidRPr="006B6FF1" w:rsidRDefault="00C1420D" w:rsidP="00C1420D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Тресоруковского</w:t>
      </w:r>
      <w:r w:rsidRPr="006B6FF1">
        <w:rPr>
          <w:b/>
          <w:color w:val="000000"/>
          <w:sz w:val="28"/>
          <w:szCs w:val="28"/>
        </w:rPr>
        <w:t xml:space="preserve"> сельского  поселения</w:t>
      </w:r>
    </w:p>
    <w:p w:rsidR="00C1420D" w:rsidRPr="006B6FF1" w:rsidRDefault="00C1420D" w:rsidP="00C1420D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C1420D" w:rsidRPr="006B6FF1" w:rsidRDefault="00C1420D" w:rsidP="00C1420D">
      <w:pPr>
        <w:pStyle w:val="a4"/>
        <w:jc w:val="center"/>
        <w:rPr>
          <w:b/>
          <w:color w:val="000000"/>
          <w:sz w:val="28"/>
          <w:szCs w:val="28"/>
        </w:rPr>
      </w:pPr>
    </w:p>
    <w:p w:rsidR="00C1420D" w:rsidRDefault="00C1420D" w:rsidP="00C1420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420D" w:rsidRDefault="00C1420D" w:rsidP="00C1420D">
      <w:pPr>
        <w:ind w:right="-365" w:firstLine="709"/>
        <w:rPr>
          <w:b/>
          <w:sz w:val="28"/>
          <w:szCs w:val="28"/>
        </w:rPr>
      </w:pPr>
    </w:p>
    <w:p w:rsidR="00C1420D" w:rsidRPr="008C1B6F" w:rsidRDefault="00C1420D" w:rsidP="00C1420D">
      <w:pPr>
        <w:pStyle w:val="a3"/>
        <w:numPr>
          <w:ilvl w:val="0"/>
          <w:numId w:val="2"/>
        </w:numPr>
        <w:spacing w:after="200" w:line="360" w:lineRule="auto"/>
        <w:ind w:left="0" w:firstLine="851"/>
        <w:contextualSpacing/>
        <w:jc w:val="both"/>
        <w:rPr>
          <w:b/>
          <w:sz w:val="28"/>
          <w:szCs w:val="28"/>
        </w:rPr>
      </w:pPr>
      <w:r w:rsidRPr="008C1B6F">
        <w:rPr>
          <w:b/>
          <w:sz w:val="28"/>
          <w:szCs w:val="28"/>
        </w:rPr>
        <w:t>Часть  1 статьи 8 Устава дополнить пунктом 16 и пунктом  17 следующего содержания:</w:t>
      </w:r>
    </w:p>
    <w:p w:rsidR="00C1420D" w:rsidRPr="008C1B6F" w:rsidRDefault="00C1420D" w:rsidP="00C1420D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C1B6F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C1420D" w:rsidRPr="008C1B6F" w:rsidRDefault="00C1420D" w:rsidP="00C142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1B6F">
        <w:rPr>
          <w:sz w:val="28"/>
          <w:szCs w:val="28"/>
        </w:rPr>
        <w:t xml:space="preserve">   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C1B6F">
        <w:rPr>
          <w:sz w:val="28"/>
          <w:szCs w:val="28"/>
        </w:rPr>
        <w:t>.».</w:t>
      </w:r>
      <w:proofErr w:type="gramEnd"/>
    </w:p>
    <w:p w:rsidR="00C1420D" w:rsidRPr="008C1B6F" w:rsidRDefault="00C1420D" w:rsidP="00C14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20D" w:rsidRPr="008C1B6F" w:rsidRDefault="00C1420D" w:rsidP="00C14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B6F">
        <w:rPr>
          <w:rFonts w:ascii="Times New Roman" w:hAnsi="Times New Roman" w:cs="Times New Roman"/>
          <w:b/>
          <w:bCs/>
          <w:sz w:val="28"/>
          <w:szCs w:val="28"/>
        </w:rPr>
        <w:t xml:space="preserve">    2. Пункт 7 статьи 20  Устава дополнить </w:t>
      </w:r>
      <w:r w:rsidRPr="008C1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подпунктом 7 следующего содержания:</w:t>
      </w:r>
    </w:p>
    <w:p w:rsidR="00C1420D" w:rsidRPr="008C1B6F" w:rsidRDefault="00C1420D" w:rsidP="00C142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1B6F">
        <w:rPr>
          <w:sz w:val="28"/>
          <w:szCs w:val="28"/>
        </w:rPr>
        <w:t>«7) обсуждение инициативного проекта и принятие решения по вопросу о его  одобрении</w:t>
      </w:r>
      <w:proofErr w:type="gramStart"/>
      <w:r w:rsidRPr="008C1B6F">
        <w:rPr>
          <w:sz w:val="28"/>
          <w:szCs w:val="28"/>
        </w:rPr>
        <w:t>.»</w:t>
      </w:r>
      <w:proofErr w:type="gramEnd"/>
    </w:p>
    <w:p w:rsidR="00C1420D" w:rsidRPr="008C1B6F" w:rsidRDefault="00C1420D" w:rsidP="00C142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20D" w:rsidRPr="008C1B6F" w:rsidRDefault="00C1420D" w:rsidP="00C142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1B6F">
        <w:rPr>
          <w:b/>
          <w:sz w:val="28"/>
          <w:szCs w:val="28"/>
        </w:rPr>
        <w:t xml:space="preserve">     3.</w:t>
      </w:r>
      <w:r>
        <w:rPr>
          <w:b/>
          <w:sz w:val="28"/>
          <w:szCs w:val="28"/>
        </w:rPr>
        <w:t xml:space="preserve"> </w:t>
      </w:r>
      <w:r w:rsidRPr="008C1B6F">
        <w:rPr>
          <w:b/>
          <w:sz w:val="28"/>
          <w:szCs w:val="28"/>
        </w:rPr>
        <w:t>Дополнить статью 20  Устава пунктом 8.1 следующего содержания:</w:t>
      </w:r>
    </w:p>
    <w:p w:rsidR="00C1420D" w:rsidRPr="008C1B6F" w:rsidRDefault="00C1420D" w:rsidP="00C1420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1420D" w:rsidRPr="008C1B6F" w:rsidRDefault="00C1420D" w:rsidP="00C142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1B6F">
        <w:rPr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C1B6F">
        <w:rPr>
          <w:sz w:val="28"/>
          <w:szCs w:val="28"/>
        </w:rPr>
        <w:t>.».</w:t>
      </w:r>
      <w:proofErr w:type="gramEnd"/>
    </w:p>
    <w:p w:rsidR="00C1420D" w:rsidRPr="008C1B6F" w:rsidRDefault="00C1420D" w:rsidP="00C14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0D" w:rsidRPr="008C1B6F" w:rsidRDefault="00C1420D" w:rsidP="00C142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B6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C1B6F">
        <w:rPr>
          <w:rFonts w:ascii="Times New Roman" w:hAnsi="Times New Roman" w:cs="Times New Roman"/>
          <w:b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C1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статьи </w:t>
      </w:r>
      <w:r w:rsidRPr="008C1B6F">
        <w:rPr>
          <w:rFonts w:ascii="Times New Roman" w:hAnsi="Times New Roman" w:cs="Times New Roman"/>
          <w:b/>
          <w:bCs/>
          <w:sz w:val="28"/>
          <w:szCs w:val="28"/>
        </w:rPr>
        <w:t xml:space="preserve">32 Устава </w:t>
      </w:r>
      <w:r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</w:t>
      </w:r>
      <w:r w:rsidRPr="008C1B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420D" w:rsidRPr="00644D5A" w:rsidRDefault="00C1420D" w:rsidP="00C1420D">
      <w:pPr>
        <w:spacing w:line="276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644D5A">
        <w:rPr>
          <w:bCs/>
          <w:color w:val="000000"/>
          <w:kern w:val="36"/>
          <w:sz w:val="28"/>
          <w:szCs w:val="28"/>
        </w:rPr>
        <w:t xml:space="preserve">«Депутату Совета народных депутатов  </w:t>
      </w:r>
      <w:r>
        <w:rPr>
          <w:bCs/>
          <w:color w:val="000000"/>
          <w:kern w:val="36"/>
          <w:sz w:val="28"/>
          <w:szCs w:val="28"/>
        </w:rPr>
        <w:t>Тресоруковского</w:t>
      </w:r>
      <w:r w:rsidRPr="00644D5A">
        <w:rPr>
          <w:bCs/>
          <w:color w:val="000000"/>
          <w:kern w:val="36"/>
          <w:sz w:val="28"/>
          <w:szCs w:val="28"/>
        </w:rPr>
        <w:t xml:space="preserve"> сельского пос</w:t>
      </w:r>
      <w:r>
        <w:rPr>
          <w:bCs/>
          <w:color w:val="000000"/>
          <w:kern w:val="36"/>
          <w:sz w:val="28"/>
          <w:szCs w:val="28"/>
        </w:rPr>
        <w:t>е</w:t>
      </w:r>
      <w:r w:rsidRPr="00644D5A">
        <w:rPr>
          <w:bCs/>
          <w:color w:val="000000"/>
          <w:kern w:val="36"/>
          <w:sz w:val="28"/>
          <w:szCs w:val="28"/>
        </w:rPr>
        <w:t xml:space="preserve">ления для осуществления своих полномочий на непостоянной основе </w:t>
      </w:r>
      <w:r w:rsidRPr="00644D5A">
        <w:rPr>
          <w:bCs/>
          <w:color w:val="000000"/>
          <w:kern w:val="36"/>
          <w:sz w:val="28"/>
          <w:szCs w:val="28"/>
        </w:rPr>
        <w:lastRenderedPageBreak/>
        <w:t>гарантируется сохранение места работы (должности) на период, продолжительность которого может составлять в совокупности шесть рабочих дней в месяц».</w:t>
      </w:r>
    </w:p>
    <w:p w:rsidR="00C1420D" w:rsidRPr="008C1B6F" w:rsidRDefault="00C1420D" w:rsidP="00C1420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  <w:r w:rsidRPr="008C1B6F">
        <w:rPr>
          <w:b/>
          <w:color w:val="000000"/>
          <w:szCs w:val="28"/>
        </w:rPr>
        <w:t>5. Пункт 4 статьи 48 Устава изложить в следующей редакции:</w:t>
      </w:r>
    </w:p>
    <w:p w:rsidR="00C1420D" w:rsidRPr="008C1B6F" w:rsidRDefault="00C1420D" w:rsidP="00C1420D">
      <w:pPr>
        <w:tabs>
          <w:tab w:val="num" w:pos="0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 xml:space="preserve">«4. Составление проекта бюджета основывается </w:t>
      </w:r>
      <w:proofErr w:type="gramStart"/>
      <w:r w:rsidRPr="008C1B6F">
        <w:rPr>
          <w:color w:val="000000"/>
          <w:sz w:val="28"/>
          <w:szCs w:val="28"/>
        </w:rPr>
        <w:t>на</w:t>
      </w:r>
      <w:proofErr w:type="gramEnd"/>
      <w:r w:rsidRPr="008C1B6F">
        <w:rPr>
          <w:color w:val="000000"/>
          <w:sz w:val="28"/>
          <w:szCs w:val="28"/>
        </w:rPr>
        <w:t>:</w:t>
      </w:r>
    </w:p>
    <w:p w:rsidR="00C1420D" w:rsidRPr="008C1B6F" w:rsidRDefault="00C1420D" w:rsidP="00C1420D">
      <w:pPr>
        <w:tabs>
          <w:tab w:val="num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1B6F">
        <w:rPr>
          <w:color w:val="000000"/>
          <w:sz w:val="28"/>
          <w:szCs w:val="28"/>
        </w:rPr>
        <w:t>положениях</w:t>
      </w:r>
      <w:proofErr w:type="gramEnd"/>
      <w:r w:rsidRPr="008C1B6F">
        <w:rPr>
          <w:color w:val="000000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1420D" w:rsidRPr="008C1B6F" w:rsidRDefault="00C1420D" w:rsidP="00C1420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8C1B6F">
        <w:rPr>
          <w:sz w:val="28"/>
          <w:szCs w:val="28"/>
        </w:rPr>
        <w:t xml:space="preserve">основных направлениях бюджетной, налоговой и </w:t>
      </w:r>
      <w:proofErr w:type="spellStart"/>
      <w:r w:rsidRPr="008C1B6F">
        <w:rPr>
          <w:sz w:val="28"/>
          <w:szCs w:val="28"/>
        </w:rPr>
        <w:t>таможенно-тарифной</w:t>
      </w:r>
      <w:proofErr w:type="spellEnd"/>
      <w:r w:rsidRPr="008C1B6F">
        <w:rPr>
          <w:sz w:val="28"/>
          <w:szCs w:val="28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C1420D" w:rsidRPr="008C1B6F" w:rsidRDefault="00C1420D" w:rsidP="00C1420D">
      <w:pPr>
        <w:tabs>
          <w:tab w:val="num" w:pos="0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 xml:space="preserve">прогнозе </w:t>
      </w:r>
      <w:proofErr w:type="gramStart"/>
      <w:r w:rsidRPr="008C1B6F">
        <w:rPr>
          <w:color w:val="000000"/>
          <w:sz w:val="28"/>
          <w:szCs w:val="28"/>
        </w:rPr>
        <w:t>социально-экономического</w:t>
      </w:r>
      <w:proofErr w:type="gramEnd"/>
      <w:r w:rsidRPr="008C1B6F">
        <w:rPr>
          <w:color w:val="000000"/>
          <w:sz w:val="28"/>
          <w:szCs w:val="28"/>
        </w:rPr>
        <w:t xml:space="preserve"> развития;</w:t>
      </w:r>
    </w:p>
    <w:p w:rsidR="00C1420D" w:rsidRPr="008C1B6F" w:rsidRDefault="00C1420D" w:rsidP="00C1420D">
      <w:pPr>
        <w:tabs>
          <w:tab w:val="num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 xml:space="preserve">бюджетном </w:t>
      </w:r>
      <w:proofErr w:type="gramStart"/>
      <w:r w:rsidRPr="008C1B6F">
        <w:rPr>
          <w:color w:val="000000"/>
          <w:sz w:val="28"/>
          <w:szCs w:val="28"/>
        </w:rPr>
        <w:t>прогнозе</w:t>
      </w:r>
      <w:proofErr w:type="gramEnd"/>
      <w:r w:rsidRPr="008C1B6F">
        <w:rPr>
          <w:color w:val="000000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C1420D" w:rsidRPr="00032742" w:rsidRDefault="00C1420D" w:rsidP="00C1420D">
      <w:pPr>
        <w:tabs>
          <w:tab w:val="num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32742">
        <w:rPr>
          <w:color w:val="000000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Default="00C1420D" w:rsidP="00C142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C1B6F">
        <w:rPr>
          <w:b/>
          <w:sz w:val="28"/>
          <w:szCs w:val="28"/>
        </w:rPr>
        <w:t>6. Статью 54 Устава изложить в следующей редакции:</w:t>
      </w:r>
    </w:p>
    <w:p w:rsidR="00C1420D" w:rsidRPr="008C1B6F" w:rsidRDefault="00C1420D" w:rsidP="00C1420D">
      <w:pPr>
        <w:ind w:firstLine="708"/>
        <w:jc w:val="both"/>
        <w:rPr>
          <w:b/>
          <w:sz w:val="28"/>
          <w:szCs w:val="28"/>
        </w:rPr>
      </w:pPr>
    </w:p>
    <w:p w:rsidR="00C1420D" w:rsidRPr="008C1B6F" w:rsidRDefault="00C1420D" w:rsidP="00C1420D">
      <w:pPr>
        <w:snapToGrid w:val="0"/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1B6F">
        <w:rPr>
          <w:sz w:val="28"/>
          <w:szCs w:val="28"/>
        </w:rPr>
        <w:t>1. Под муниципальными заимствованиями понимаются  привлечение от имени публично-правового образования заемных сре</w:t>
      </w:r>
      <w:proofErr w:type="gramStart"/>
      <w:r w:rsidRPr="008C1B6F">
        <w:rPr>
          <w:sz w:val="28"/>
          <w:szCs w:val="28"/>
        </w:rPr>
        <w:t>дств в б</w:t>
      </w:r>
      <w:proofErr w:type="gramEnd"/>
      <w:r w:rsidRPr="008C1B6F">
        <w:rPr>
          <w:sz w:val="28"/>
          <w:szCs w:val="28"/>
        </w:rPr>
        <w:t>юджет публично-правового образования  путем размещения муниципальных ценных бумаг и в форме кредитов, по которым возникают долговые  обязательства  публично-правового образования как заемщика.</w:t>
      </w:r>
    </w:p>
    <w:p w:rsidR="00C1420D" w:rsidRPr="008C1B6F" w:rsidRDefault="00C1420D" w:rsidP="00C1420D">
      <w:pPr>
        <w:snapToGrid w:val="0"/>
        <w:ind w:right="118" w:firstLine="709"/>
        <w:jc w:val="both"/>
        <w:rPr>
          <w:sz w:val="28"/>
          <w:szCs w:val="28"/>
          <w:highlight w:val="cyan"/>
        </w:rPr>
      </w:pPr>
    </w:p>
    <w:p w:rsidR="00C1420D" w:rsidRPr="008C1B6F" w:rsidRDefault="00C1420D" w:rsidP="00C1420D">
      <w:pPr>
        <w:snapToGrid w:val="0"/>
        <w:ind w:right="118" w:firstLine="709"/>
        <w:jc w:val="both"/>
        <w:rPr>
          <w:sz w:val="28"/>
          <w:szCs w:val="28"/>
        </w:rPr>
      </w:pPr>
      <w:r w:rsidRPr="008C1B6F">
        <w:rPr>
          <w:sz w:val="28"/>
          <w:szCs w:val="28"/>
        </w:rPr>
        <w:t xml:space="preserve">Заимствования  </w:t>
      </w:r>
      <w:r>
        <w:rPr>
          <w:sz w:val="28"/>
          <w:szCs w:val="28"/>
        </w:rPr>
        <w:t>Тресоруковского</w:t>
      </w:r>
      <w:r w:rsidRPr="008C1B6F">
        <w:rPr>
          <w:sz w:val="28"/>
          <w:szCs w:val="28"/>
        </w:rPr>
        <w:t xml:space="preserve">  сельского поселения в валюте Российской Федерации за пределами Российской Федерации не допускаются.</w:t>
      </w:r>
    </w:p>
    <w:p w:rsidR="00C1420D" w:rsidRPr="008C1B6F" w:rsidRDefault="00C1420D" w:rsidP="00C1420D">
      <w:pPr>
        <w:snapToGrid w:val="0"/>
        <w:ind w:right="118" w:firstLine="709"/>
        <w:jc w:val="both"/>
        <w:rPr>
          <w:sz w:val="28"/>
          <w:szCs w:val="28"/>
        </w:rPr>
      </w:pPr>
      <w:r w:rsidRPr="008C1B6F">
        <w:rPr>
          <w:sz w:val="28"/>
          <w:szCs w:val="28"/>
        </w:rPr>
        <w:t xml:space="preserve">Муниципальные заимствования  </w:t>
      </w:r>
      <w:r>
        <w:rPr>
          <w:sz w:val="28"/>
          <w:szCs w:val="28"/>
        </w:rPr>
        <w:t>Тресоруковского</w:t>
      </w:r>
      <w:r w:rsidRPr="008C1B6F">
        <w:rPr>
          <w:sz w:val="28"/>
          <w:szCs w:val="28"/>
        </w:rPr>
        <w:t xml:space="preserve"> сельского поселения осуществляются в целях финансирования дефицита бюджета  </w:t>
      </w:r>
      <w:r>
        <w:rPr>
          <w:sz w:val="28"/>
          <w:szCs w:val="28"/>
        </w:rPr>
        <w:t>Тресоруковского</w:t>
      </w:r>
      <w:r w:rsidRPr="008C1B6F">
        <w:rPr>
          <w:sz w:val="28"/>
          <w:szCs w:val="28"/>
        </w:rPr>
        <w:t xml:space="preserve"> сельского поселения, а также для погашения долговых обязательст</w:t>
      </w:r>
      <w:r>
        <w:rPr>
          <w:sz w:val="28"/>
          <w:szCs w:val="28"/>
        </w:rPr>
        <w:t>в Тресоруковского сельского поселения</w:t>
      </w:r>
      <w:r w:rsidRPr="008C1B6F">
        <w:rPr>
          <w:sz w:val="28"/>
          <w:szCs w:val="28"/>
        </w:rPr>
        <w:t>.</w:t>
      </w:r>
    </w:p>
    <w:p w:rsidR="00C1420D" w:rsidRPr="008C1B6F" w:rsidRDefault="00C1420D" w:rsidP="00C142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1B6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1B6F">
        <w:rPr>
          <w:sz w:val="28"/>
          <w:szCs w:val="28"/>
        </w:rPr>
        <w:t xml:space="preserve">Право осуществления муниципальных заимствований от имени </w:t>
      </w:r>
      <w:r>
        <w:rPr>
          <w:sz w:val="28"/>
          <w:szCs w:val="28"/>
        </w:rPr>
        <w:t>Тресоруковского</w:t>
      </w:r>
      <w:r w:rsidRPr="008C1B6F">
        <w:rPr>
          <w:sz w:val="28"/>
          <w:szCs w:val="28"/>
        </w:rPr>
        <w:t xml:space="preserve"> сельского поселения принадлежит администрации </w:t>
      </w:r>
      <w:r>
        <w:rPr>
          <w:sz w:val="28"/>
          <w:szCs w:val="28"/>
        </w:rPr>
        <w:lastRenderedPageBreak/>
        <w:t>Тресоруковского</w:t>
      </w:r>
      <w:r w:rsidRPr="008C1B6F">
        <w:rPr>
          <w:sz w:val="28"/>
          <w:szCs w:val="28"/>
        </w:rPr>
        <w:t xml:space="preserve"> сельского поселения (исполнительно-распорядительному органу муниципального образования).</w:t>
      </w:r>
    </w:p>
    <w:p w:rsidR="00C1420D" w:rsidRPr="008C1B6F" w:rsidRDefault="00C1420D" w:rsidP="00C1420D">
      <w:pPr>
        <w:pStyle w:val="ConsPlusNormal"/>
        <w:widowControl/>
        <w:spacing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1B6F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8C1B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муниципальные гарантии предоставляются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8C1B6F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общей суммы предоставляемых гарантий, указанной в решении </w:t>
      </w:r>
      <w:r w:rsidRPr="008C1B6F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Тресоруковского</w:t>
      </w:r>
      <w:r w:rsidRPr="008C1B6F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на очередной финансовый год (очередной финансовый год и плановый период), 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C1420D" w:rsidRPr="008C1B6F" w:rsidRDefault="00C1420D" w:rsidP="00C1420D">
      <w:pPr>
        <w:pStyle w:val="ConsPlusNormal"/>
        <w:widowControl/>
        <w:spacing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6F">
        <w:rPr>
          <w:rFonts w:ascii="Times New Roman" w:hAnsi="Times New Roman" w:cs="Times New Roman"/>
          <w:sz w:val="28"/>
          <w:szCs w:val="28"/>
        </w:rPr>
        <w:t>4. Предоставление и исполнение муниципальной гарантии подлежит отражению в муниципальной долговой книге.</w:t>
      </w:r>
    </w:p>
    <w:p w:rsidR="00C1420D" w:rsidRPr="008C1B6F" w:rsidRDefault="00C1420D" w:rsidP="00C142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1B6F">
        <w:rPr>
          <w:sz w:val="28"/>
          <w:szCs w:val="28"/>
        </w:rPr>
        <w:t xml:space="preserve">5. </w:t>
      </w:r>
      <w:proofErr w:type="gramStart"/>
      <w:r w:rsidRPr="008C1B6F">
        <w:rPr>
          <w:sz w:val="28"/>
          <w:szCs w:val="28"/>
        </w:rPr>
        <w:t xml:space="preserve">Финансовый орган  администрации </w:t>
      </w:r>
      <w:r>
        <w:rPr>
          <w:sz w:val="28"/>
          <w:szCs w:val="28"/>
        </w:rPr>
        <w:t>Тресоруковского</w:t>
      </w:r>
      <w:r w:rsidRPr="008C1B6F">
        <w:rPr>
          <w:sz w:val="28"/>
          <w:szCs w:val="28"/>
        </w:rPr>
        <w:t xml:space="preserve"> сельского поселения 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8C1B6F">
        <w:rPr>
          <w:sz w:val="28"/>
          <w:szCs w:val="28"/>
        </w:rPr>
        <w:t xml:space="preserve"> </w:t>
      </w:r>
      <w:proofErr w:type="gramStart"/>
      <w:r w:rsidRPr="008C1B6F">
        <w:rPr>
          <w:sz w:val="28"/>
          <w:szCs w:val="28"/>
        </w:rPr>
        <w:t>случаях</w:t>
      </w:r>
      <w:proofErr w:type="gramEnd"/>
      <w:r w:rsidRPr="008C1B6F">
        <w:rPr>
          <w:sz w:val="28"/>
          <w:szCs w:val="28"/>
        </w:rPr>
        <w:t>, установленных муниципальными гарантиями.».</w:t>
      </w:r>
    </w:p>
    <w:p w:rsidR="00C1420D" w:rsidRPr="008C1B6F" w:rsidRDefault="00C1420D" w:rsidP="00C1420D">
      <w:pPr>
        <w:ind w:firstLine="540"/>
        <w:jc w:val="both"/>
        <w:rPr>
          <w:sz w:val="28"/>
          <w:szCs w:val="28"/>
        </w:rPr>
      </w:pPr>
    </w:p>
    <w:p w:rsidR="00C1420D" w:rsidRPr="008C1B6F" w:rsidRDefault="00C1420D" w:rsidP="00C1420D">
      <w:pPr>
        <w:tabs>
          <w:tab w:val="num" w:pos="0"/>
        </w:tabs>
        <w:adjustRightInd w:val="0"/>
        <w:ind w:firstLine="709"/>
        <w:jc w:val="both"/>
        <w:rPr>
          <w:sz w:val="28"/>
          <w:szCs w:val="28"/>
        </w:rPr>
      </w:pPr>
    </w:p>
    <w:p w:rsidR="00C1420D" w:rsidRPr="008C1B6F" w:rsidRDefault="00C1420D" w:rsidP="00C1420D">
      <w:pPr>
        <w:ind w:firstLine="540"/>
        <w:jc w:val="both"/>
        <w:rPr>
          <w:sz w:val="28"/>
          <w:szCs w:val="28"/>
        </w:rPr>
      </w:pPr>
      <w:r w:rsidRPr="008C1B6F">
        <w:rPr>
          <w:sz w:val="28"/>
          <w:szCs w:val="28"/>
        </w:rPr>
        <w:t xml:space="preserve"> «6. </w:t>
      </w:r>
      <w:proofErr w:type="gramStart"/>
      <w:r w:rsidRPr="008C1B6F">
        <w:rPr>
          <w:sz w:val="28"/>
          <w:szCs w:val="28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</w:t>
      </w:r>
      <w:r w:rsidRPr="00E44D89">
        <w:rPr>
          <w:color w:val="000000"/>
          <w:sz w:val="28"/>
          <w:szCs w:val="28"/>
        </w:rPr>
        <w:t xml:space="preserve">собственности  </w:t>
      </w:r>
      <w:r>
        <w:rPr>
          <w:color w:val="000000"/>
          <w:sz w:val="28"/>
          <w:szCs w:val="28"/>
        </w:rPr>
        <w:t>Тресоруковского</w:t>
      </w:r>
      <w:r w:rsidRPr="00E44D89">
        <w:rPr>
          <w:color w:val="000000"/>
          <w:sz w:val="28"/>
          <w:szCs w:val="28"/>
        </w:rPr>
        <w:t xml:space="preserve"> сельского поселения, предоставляющего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</w:t>
      </w:r>
      <w:r w:rsidRPr="008C1B6F">
        <w:rPr>
          <w:sz w:val="28"/>
          <w:szCs w:val="28"/>
        </w:rPr>
        <w:t xml:space="preserve"> предпринимателей и физических лиц.».</w:t>
      </w:r>
      <w:proofErr w:type="gramEnd"/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 w:rsidRPr="008C1B6F">
        <w:rPr>
          <w:b/>
          <w:szCs w:val="28"/>
        </w:rPr>
        <w:t xml:space="preserve">    </w:t>
      </w:r>
      <w:r>
        <w:rPr>
          <w:b/>
          <w:szCs w:val="28"/>
        </w:rPr>
        <w:t>7</w:t>
      </w:r>
      <w:r w:rsidRPr="008C1B6F">
        <w:rPr>
          <w:b/>
          <w:szCs w:val="28"/>
        </w:rPr>
        <w:t>. Пункт 1 статьи 55 Устава изложить в следующей редакции:</w:t>
      </w:r>
    </w:p>
    <w:p w:rsidR="00C1420D" w:rsidRPr="008C1B6F" w:rsidRDefault="00C1420D" w:rsidP="00C1420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>«1. В объем муниципального долга включаются:</w:t>
      </w:r>
    </w:p>
    <w:p w:rsidR="00C1420D" w:rsidRPr="008C1B6F" w:rsidRDefault="00C1420D" w:rsidP="00C1420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>1) номинальная сумма долга по муниципальным ценным бумагам;</w:t>
      </w:r>
    </w:p>
    <w:p w:rsidR="00C1420D" w:rsidRPr="008C1B6F" w:rsidRDefault="00C1420D" w:rsidP="00C1420D">
      <w:pPr>
        <w:ind w:firstLine="540"/>
        <w:jc w:val="both"/>
        <w:rPr>
          <w:sz w:val="28"/>
          <w:szCs w:val="28"/>
        </w:rPr>
      </w:pPr>
      <w:r w:rsidRPr="008C1B6F">
        <w:rPr>
          <w:color w:val="000000"/>
          <w:sz w:val="28"/>
          <w:szCs w:val="28"/>
        </w:rPr>
        <w:t xml:space="preserve">   2) объем основного долга по бюджетным кредитам, привлеченным в бюджет </w:t>
      </w:r>
      <w:r>
        <w:rPr>
          <w:color w:val="000000"/>
          <w:sz w:val="28"/>
          <w:szCs w:val="28"/>
        </w:rPr>
        <w:t>Тресоруковского</w:t>
      </w:r>
      <w:r w:rsidRPr="008C1B6F">
        <w:rPr>
          <w:color w:val="000000"/>
          <w:sz w:val="28"/>
          <w:szCs w:val="28"/>
        </w:rPr>
        <w:t xml:space="preserve"> сельского поселения </w:t>
      </w:r>
      <w:r w:rsidRPr="008C1B6F">
        <w:rPr>
          <w:sz w:val="28"/>
          <w:szCs w:val="28"/>
        </w:rPr>
        <w:t>из других бюджетов бюджетной системы Российской Федерации;</w:t>
      </w:r>
    </w:p>
    <w:p w:rsidR="00C1420D" w:rsidRPr="008C1B6F" w:rsidRDefault="00C1420D" w:rsidP="00C1420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lastRenderedPageBreak/>
        <w:t xml:space="preserve">3) объем основного долга по кредитам, привлеченным </w:t>
      </w:r>
      <w:proofErr w:type="spellStart"/>
      <w:r w:rsidRPr="008C1B6F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есоруковским</w:t>
      </w:r>
      <w:proofErr w:type="spellEnd"/>
      <w:r w:rsidRPr="008C1B6F">
        <w:rPr>
          <w:color w:val="000000"/>
          <w:sz w:val="28"/>
          <w:szCs w:val="28"/>
        </w:rPr>
        <w:t xml:space="preserve"> сельским поселением от кредитных организаций;</w:t>
      </w:r>
    </w:p>
    <w:p w:rsidR="00C1420D" w:rsidRPr="008C1B6F" w:rsidRDefault="00C1420D" w:rsidP="00C1420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>4) объем обязательств по муниципальным гарантиям;</w:t>
      </w:r>
    </w:p>
    <w:p w:rsidR="00C1420D" w:rsidRPr="008C1B6F" w:rsidRDefault="00C1420D" w:rsidP="00C1420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C1B6F">
        <w:rPr>
          <w:color w:val="000000"/>
          <w:sz w:val="28"/>
          <w:szCs w:val="28"/>
        </w:rPr>
        <w:t xml:space="preserve">5) объем иных  непогашенных долговых обязательств </w:t>
      </w:r>
      <w:r>
        <w:rPr>
          <w:color w:val="000000"/>
          <w:sz w:val="28"/>
          <w:szCs w:val="28"/>
        </w:rPr>
        <w:t>Тресоруковского</w:t>
      </w:r>
      <w:r w:rsidRPr="008C1B6F">
        <w:rPr>
          <w:color w:val="000000"/>
          <w:sz w:val="28"/>
          <w:szCs w:val="28"/>
        </w:rPr>
        <w:t xml:space="preserve">  сельского поселения</w:t>
      </w:r>
      <w:proofErr w:type="gramStart"/>
      <w:r w:rsidRPr="008C1B6F">
        <w:rPr>
          <w:color w:val="000000"/>
          <w:sz w:val="28"/>
          <w:szCs w:val="28"/>
        </w:rPr>
        <w:t>.».</w:t>
      </w:r>
      <w:proofErr w:type="gramEnd"/>
    </w:p>
    <w:p w:rsidR="00C1420D" w:rsidRPr="008C1B6F" w:rsidRDefault="00C1420D" w:rsidP="00C1420D">
      <w:pPr>
        <w:ind w:firstLine="708"/>
        <w:jc w:val="both"/>
        <w:rPr>
          <w:sz w:val="28"/>
          <w:szCs w:val="28"/>
        </w:rPr>
      </w:pPr>
    </w:p>
    <w:p w:rsidR="00C1420D" w:rsidRPr="008C1B6F" w:rsidRDefault="00C1420D" w:rsidP="00C1420D">
      <w:pPr>
        <w:ind w:firstLine="708"/>
        <w:jc w:val="both"/>
        <w:rPr>
          <w:sz w:val="28"/>
          <w:szCs w:val="28"/>
        </w:rPr>
      </w:pPr>
    </w:p>
    <w:p w:rsidR="00C1420D" w:rsidRPr="008C1B6F" w:rsidRDefault="00C1420D" w:rsidP="00C1420D">
      <w:pPr>
        <w:ind w:firstLine="708"/>
        <w:jc w:val="both"/>
        <w:rPr>
          <w:sz w:val="28"/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1420D" w:rsidRPr="008C1B6F" w:rsidRDefault="00C1420D" w:rsidP="00C1420D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9F7F61" w:rsidRDefault="009F7F61"/>
    <w:sectPr w:rsidR="009F7F61" w:rsidSect="009F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20D"/>
    <w:rsid w:val="005F2243"/>
    <w:rsid w:val="009F7F61"/>
    <w:rsid w:val="00B57EE0"/>
    <w:rsid w:val="00C1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1420D"/>
    <w:pPr>
      <w:keepNext/>
      <w:widowControl w:val="0"/>
      <w:snapToGrid w:val="0"/>
      <w:jc w:val="center"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basedOn w:val="a0"/>
    <w:link w:val="2"/>
    <w:rsid w:val="00C1420D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List Paragraph"/>
    <w:basedOn w:val="a"/>
    <w:uiPriority w:val="34"/>
    <w:qFormat/>
    <w:rsid w:val="00C1420D"/>
    <w:pPr>
      <w:ind w:left="708"/>
    </w:pPr>
  </w:style>
  <w:style w:type="paragraph" w:styleId="a4">
    <w:name w:val="No Spacing"/>
    <w:link w:val="a5"/>
    <w:uiPriority w:val="1"/>
    <w:qFormat/>
    <w:rsid w:val="00C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4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C1420D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2021-10-01T05:15:00Z</dcterms:created>
  <dcterms:modified xsi:type="dcterms:W3CDTF">2021-10-01T05:32:00Z</dcterms:modified>
</cp:coreProperties>
</file>