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C" w:rsidRPr="009455E3" w:rsidRDefault="0079436C" w:rsidP="0079436C">
      <w:pPr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79436C" w:rsidRPr="009455E3" w:rsidRDefault="0079436C" w:rsidP="0079436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ТРЕСОРУКОВСКОГО СЕЛЬСКОГО ПОСЕЛЕНИЯ</w:t>
      </w:r>
    </w:p>
    <w:p w:rsidR="0079436C" w:rsidRPr="009455E3" w:rsidRDefault="0079436C" w:rsidP="0079436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9436C" w:rsidRPr="009455E3" w:rsidRDefault="0079436C" w:rsidP="0079436C">
      <w:pPr>
        <w:pBdr>
          <w:bottom w:val="single" w:sz="6" w:space="0" w:color="auto"/>
        </w:pBd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9436C" w:rsidRPr="009455E3" w:rsidRDefault="0079436C" w:rsidP="0079436C">
      <w:pPr>
        <w:pBdr>
          <w:bottom w:val="single" w:sz="6" w:space="0" w:color="auto"/>
        </w:pBd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9455E3">
        <w:rPr>
          <w:rFonts w:ascii="Times New Roman" w:hAnsi="Times New Roman" w:cs="Times New Roman"/>
          <w:b/>
          <w:sz w:val="36"/>
          <w:szCs w:val="36"/>
          <w:lang w:eastAsia="ar-SA"/>
        </w:rPr>
        <w:t>РЕШЕНИЕ</w:t>
      </w:r>
    </w:p>
    <w:p w:rsidR="0079436C" w:rsidRPr="009455E3" w:rsidRDefault="0079436C" w:rsidP="007943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36C" w:rsidRPr="009455E3" w:rsidRDefault="0079436C" w:rsidP="0079436C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26» января 2021</w:t>
      </w: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79436C" w:rsidRPr="006F7AEF" w:rsidRDefault="0079436C" w:rsidP="0079436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ресоруково</w:t>
      </w:r>
      <w:proofErr w:type="spellEnd"/>
    </w:p>
    <w:p w:rsidR="0079436C" w:rsidRPr="006F7AEF" w:rsidRDefault="0079436C" w:rsidP="0079436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436C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>Об утверждении отчета главы</w:t>
      </w: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 Тресоруковского сельского поселения </w:t>
      </w: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2020</w:t>
      </w:r>
      <w:r w:rsidRPr="007057DA">
        <w:rPr>
          <w:rFonts w:ascii="Times New Roman" w:hAnsi="Times New Roman" w:cs="Times New Roman"/>
          <w:sz w:val="26"/>
          <w:szCs w:val="26"/>
        </w:rPr>
        <w:t xml:space="preserve"> год и планах </w:t>
      </w:r>
      <w:proofErr w:type="gramStart"/>
      <w:r w:rsidRPr="007057DA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proofErr w:type="gramEnd"/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развития поселения на 2021 год</w:t>
      </w: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 w:rsidRPr="007057D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057D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>1.Утвердить отчет главы Тресоруковс</w:t>
      </w:r>
      <w:r>
        <w:rPr>
          <w:rFonts w:ascii="Times New Roman" w:hAnsi="Times New Roman" w:cs="Times New Roman"/>
          <w:sz w:val="26"/>
          <w:szCs w:val="26"/>
        </w:rPr>
        <w:t>кого сельского поселения за 2020</w:t>
      </w:r>
      <w:r w:rsidRPr="007057DA">
        <w:rPr>
          <w:rFonts w:ascii="Times New Roman" w:hAnsi="Times New Roman" w:cs="Times New Roman"/>
          <w:sz w:val="26"/>
          <w:szCs w:val="26"/>
        </w:rPr>
        <w:t xml:space="preserve"> год и плана</w:t>
      </w:r>
      <w:r>
        <w:rPr>
          <w:rFonts w:ascii="Times New Roman" w:hAnsi="Times New Roman" w:cs="Times New Roman"/>
          <w:sz w:val="26"/>
          <w:szCs w:val="26"/>
        </w:rPr>
        <w:t>х на 2021</w:t>
      </w:r>
      <w:r w:rsidRPr="007057DA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Start"/>
      <w:r w:rsidRPr="007057D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057DA">
        <w:rPr>
          <w:rFonts w:ascii="Times New Roman" w:hAnsi="Times New Roman" w:cs="Times New Roman"/>
          <w:sz w:val="26"/>
          <w:szCs w:val="26"/>
        </w:rPr>
        <w:t xml:space="preserve">/ </w:t>
      </w:r>
      <w:proofErr w:type="gramStart"/>
      <w:r w:rsidRPr="007057D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057DA">
        <w:rPr>
          <w:rFonts w:ascii="Times New Roman" w:hAnsi="Times New Roman" w:cs="Times New Roman"/>
          <w:sz w:val="26"/>
          <w:szCs w:val="26"/>
        </w:rPr>
        <w:t>оклад прилагается/.</w:t>
      </w: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народных депутатов                                                                         </w:t>
      </w:r>
      <w:proofErr w:type="spellStart"/>
      <w:r w:rsidRPr="007057DA">
        <w:rPr>
          <w:rFonts w:ascii="Times New Roman" w:hAnsi="Times New Roman" w:cs="Times New Roman"/>
          <w:sz w:val="26"/>
          <w:szCs w:val="26"/>
        </w:rPr>
        <w:t>Т.И.Мизилина</w:t>
      </w:r>
      <w:proofErr w:type="spellEnd"/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Глава Тресоруковского                                                                     </w:t>
      </w: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</w:t>
      </w:r>
      <w:proofErr w:type="spellStart"/>
      <w:r w:rsidRPr="007057DA">
        <w:rPr>
          <w:rFonts w:ascii="Times New Roman" w:hAnsi="Times New Roman" w:cs="Times New Roman"/>
          <w:sz w:val="26"/>
          <w:szCs w:val="26"/>
        </w:rPr>
        <w:t>Н.А.Минько</w:t>
      </w:r>
      <w:proofErr w:type="spellEnd"/>
    </w:p>
    <w:p w:rsidR="0079436C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F44149" w:rsidRPr="00F44149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F44149" w:rsidRPr="00F44149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F44149" w:rsidRPr="00F44149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Тресоруковского сельского поселения </w:t>
      </w:r>
    </w:p>
    <w:p w:rsidR="00F44149" w:rsidRPr="00F44149" w:rsidRDefault="00F44149" w:rsidP="00F44149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№28 от 26.01.2021 года</w:t>
      </w:r>
      <w:r w:rsidRPr="00F44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4149" w:rsidRPr="00F411F4" w:rsidRDefault="00F44149" w:rsidP="00F44149">
      <w:pPr>
        <w:rPr>
          <w:rFonts w:ascii="Times New Roman" w:hAnsi="Times New Roman" w:cs="Times New Roman"/>
          <w:sz w:val="28"/>
          <w:szCs w:val="28"/>
        </w:rPr>
      </w:pPr>
    </w:p>
    <w:p w:rsidR="00F44149" w:rsidRPr="00F44149" w:rsidRDefault="00F44149" w:rsidP="00F4414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44149" w:rsidRPr="00F44149" w:rsidRDefault="00F44149" w:rsidP="00F4414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>главы  Тресоруковского сельского поселения</w:t>
      </w:r>
    </w:p>
    <w:p w:rsidR="00F44149" w:rsidRPr="00F44149" w:rsidRDefault="00F44149" w:rsidP="00F4414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>об итогах работы развития поселения</w:t>
      </w:r>
    </w:p>
    <w:p w:rsidR="00F44149" w:rsidRPr="00F44149" w:rsidRDefault="00F44149" w:rsidP="00F4414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 xml:space="preserve">за 2020 год и  </w:t>
      </w:r>
      <w:proofErr w:type="gramStart"/>
      <w:r w:rsidRPr="00F44149">
        <w:rPr>
          <w:rFonts w:ascii="Times New Roman" w:hAnsi="Times New Roman" w:cs="Times New Roman"/>
          <w:b/>
          <w:sz w:val="26"/>
          <w:szCs w:val="26"/>
        </w:rPr>
        <w:t>планах</w:t>
      </w:r>
      <w:proofErr w:type="gramEnd"/>
      <w:r w:rsidRPr="00F44149">
        <w:rPr>
          <w:rFonts w:ascii="Times New Roman" w:hAnsi="Times New Roman" w:cs="Times New Roman"/>
          <w:b/>
          <w:sz w:val="26"/>
          <w:szCs w:val="26"/>
        </w:rPr>
        <w:t xml:space="preserve"> на 2021 год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На основании действующего Устава  Тресоруковского сельского поселения администрация Тресоруковского сельского поселения  ежегодно, в целях обеспечения гласности в работе органов местного самоуправления, глава поселения отчитывается перед населением об итогах работы за прошлый год и доводит до сведения жителей основные задачи на следующие годы.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Тресоруковское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сельское поселение расположено в 40 км от г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иски и входит в состав Лискинского муниципального района, граничит с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Почепским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Старохворостанским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Среднеикорецким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сельскими поселениями, а также с поселениями Бобровского и Каширского муниципального района.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На территории сельского поселения на 1 января 2021 года численность населения составила 3099  человек,  на 97 человек меньше чем в прошлом году (на 01.01.2020 год 3196 человек)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За период с 01.01.2020 года по 01.01.2021 год на территорию поселения 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прибыло – 118(69) человек, убыло –77 (47) человек 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родилось –16(</w:t>
      </w:r>
      <w:r w:rsidRPr="00F44149">
        <w:rPr>
          <w:rFonts w:ascii="Times New Roman" w:hAnsi="Times New Roman" w:cs="Times New Roman"/>
          <w:i/>
          <w:sz w:val="26"/>
          <w:szCs w:val="26"/>
        </w:rPr>
        <w:t>на 01.01.2020года 22</w:t>
      </w:r>
      <w:r w:rsidRPr="00F44149">
        <w:rPr>
          <w:rFonts w:ascii="Times New Roman" w:hAnsi="Times New Roman" w:cs="Times New Roman"/>
          <w:sz w:val="26"/>
          <w:szCs w:val="26"/>
        </w:rPr>
        <w:t>) умерло –72</w:t>
      </w:r>
      <w:proofErr w:type="gramStart"/>
      <w:r w:rsidRPr="00F44149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F44149">
        <w:rPr>
          <w:rFonts w:ascii="Times New Roman" w:hAnsi="Times New Roman" w:cs="Times New Roman"/>
          <w:i/>
          <w:sz w:val="26"/>
          <w:szCs w:val="26"/>
        </w:rPr>
        <w:t xml:space="preserve">на 01.01.2020 года </w:t>
      </w:r>
      <w:r w:rsidRPr="00F44149">
        <w:rPr>
          <w:rFonts w:ascii="Times New Roman" w:hAnsi="Times New Roman" w:cs="Times New Roman"/>
          <w:sz w:val="26"/>
          <w:szCs w:val="26"/>
        </w:rPr>
        <w:t xml:space="preserve">60) 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>Протяженность дорог в границах поселения составляет 94,5 км, из которых 30,72  км</w:t>
      </w:r>
      <w:proofErr w:type="gramStart"/>
      <w:r w:rsidRPr="00F44149">
        <w:rPr>
          <w:color w:val="212121"/>
          <w:sz w:val="26"/>
          <w:szCs w:val="26"/>
        </w:rPr>
        <w:t>.</w:t>
      </w:r>
      <w:proofErr w:type="gramEnd"/>
      <w:r w:rsidRPr="00F44149">
        <w:rPr>
          <w:color w:val="212121"/>
          <w:sz w:val="26"/>
          <w:szCs w:val="26"/>
        </w:rPr>
        <w:t xml:space="preserve"> – </w:t>
      </w:r>
      <w:proofErr w:type="gramStart"/>
      <w:r w:rsidRPr="00F44149">
        <w:rPr>
          <w:color w:val="212121"/>
          <w:sz w:val="26"/>
          <w:szCs w:val="26"/>
        </w:rPr>
        <w:t>д</w:t>
      </w:r>
      <w:proofErr w:type="gramEnd"/>
      <w:r w:rsidRPr="00F44149">
        <w:rPr>
          <w:color w:val="212121"/>
          <w:sz w:val="26"/>
          <w:szCs w:val="26"/>
        </w:rPr>
        <w:t xml:space="preserve">ороги с твердым покрытием,  12,78 км. в щебне, остальные  –51,0 км. грунтовые. Практически 100% домовладений </w:t>
      </w:r>
      <w:proofErr w:type="gramStart"/>
      <w:r w:rsidRPr="00F44149">
        <w:rPr>
          <w:color w:val="212121"/>
          <w:sz w:val="26"/>
          <w:szCs w:val="26"/>
        </w:rPr>
        <w:t>газифицированы</w:t>
      </w:r>
      <w:proofErr w:type="gramEnd"/>
      <w:r w:rsidRPr="00F44149">
        <w:rPr>
          <w:color w:val="212121"/>
          <w:sz w:val="26"/>
          <w:szCs w:val="26"/>
        </w:rPr>
        <w:t>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lastRenderedPageBreak/>
        <w:t xml:space="preserve">За отчетный период на территории сельского поселения работали все предприятия и организации: 3 школы, детский сад, 3 дома культуры, 3 библиотеки, 3 почтовых отделения, отделение сбербанка,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вет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>часток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пож.депо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>, магазины, выездная торговля 2 сквера. 2 ведущих сельскохозяйственных предприятия-ООО «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ЭкоНиваАгро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отделение Добрино и отделение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Марьино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и ЦЧ АПК Давыдовское отделение.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На территории Тресоруковского сельского поселения расположены 3 школы: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обучается 96 детей , работает учителей -16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Добринская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учится 96  детей, учителей  - 16.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Нижнемарьинская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школа- 96 детей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>на 01.01.2020 г -98 ), 16 учителей.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  <w:u w:val="single"/>
        </w:rPr>
        <w:t>Всего -288 детей на 7 детей  меньше по сравнению с 2020 годом</w:t>
      </w:r>
      <w:r w:rsidRPr="00F44149">
        <w:rPr>
          <w:rFonts w:ascii="Times New Roman" w:hAnsi="Times New Roman" w:cs="Times New Roman"/>
          <w:sz w:val="26"/>
          <w:szCs w:val="26"/>
        </w:rPr>
        <w:t xml:space="preserve"> (</w:t>
      </w:r>
      <w:r w:rsidRPr="00F44149">
        <w:rPr>
          <w:rFonts w:ascii="Times New Roman" w:hAnsi="Times New Roman" w:cs="Times New Roman"/>
          <w:i/>
          <w:sz w:val="26"/>
          <w:szCs w:val="26"/>
        </w:rPr>
        <w:t>на 01.01.2019год-281, на 01.01.2020 год-295</w:t>
      </w:r>
      <w:r w:rsidRPr="00F44149">
        <w:rPr>
          <w:rFonts w:ascii="Times New Roman" w:hAnsi="Times New Roman" w:cs="Times New Roman"/>
          <w:sz w:val="26"/>
          <w:szCs w:val="26"/>
        </w:rPr>
        <w:t>).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Во всех школах учителя  и учащиеся школ принимают активное участие  в областных конкурсах, районных конкурсах, олимпиадах, конференциях. Учащиеся школ занимают призовые места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победителями региональных , Всероссийских конкурсов ( более подробно можно посмотреть на нашем сайте).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На территории поселения работают 3 медицинских учреждения, в с. Тресоруково медицинская амбулатория,  в с. Нижнемарьино и с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ождествено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фельдшерско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- акушерские пункты.. В здании амбулатории работает аптечный пункт. В Рождественском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два раза в неделю  (вторник и суббота) работают работники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Тресоруковской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амбулатории.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Всего зарегистрировано  с  ковид-19,  124 человека,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пролечились с пневмонией 13 человек вылечились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116, остаются на долечивание 5 человек, умерло 3, из 2 преклонного с хроническими заболеваниями и одна женщина приехала с Воронежа со стационарного лечения уже с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короновирусом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>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lastRenderedPageBreak/>
        <w:t>Не остаются без внимания и престарелые жители нашего поселения. В селах работают 3 соцработника ( с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ождествено-Галкина Оксана Викторовна, с.Добрино-Болдина Ирина Ивановна,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с.Тресоруково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с.Нижнемарьино-Суслова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Кристина Викторовна). На учете у них состоят 36 человека (пенсионеры). Пенсионерам, состоящим на учете, предоставляются следующие услуги: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-систематическое наблюдение ;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-доставка продуктов питания, лекарственных средств,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хозтоваров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>;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-оплата коммунальных услуг;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-уборка помещения;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-помощь в оформлении документов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-социально-психологический патронаж.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 Основными направлениями работы МКУК «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Тресоруковский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СДК» являются организация и проведение культурно-массовых мероприятий, приобщение жителей к творчеству, развитию творческих и музыкальных способностей, патриотическое воспитание детей и молодежи, приобщение к здоровому образу жизни, бережному отношению к природе родного края.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     Созданы все условия для развития культуры на селе.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      В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Тресоруковском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 сельском поселении работают 3 ДК и 3 библиотеки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утвержденного плана работы на год.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В 2020 году не смотря на карантин работу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ДК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не прекращали, ими  было проведено 647 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онлайн-мероприятий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В СДК функционируют   66  клубных формирований различной направленности: декоративно - прикладное искусство, танцевальное, театральное, вокальное творчество, спортивные секции, клуб патриот, волонтёрское движение для разновозрастной категории населения.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В последние годы творческие отчёты Домов культуры поселения получают высокую оценку. </w:t>
      </w:r>
    </w:p>
    <w:p w:rsidR="00F44149" w:rsidRPr="00F44149" w:rsidRDefault="00F44149" w:rsidP="00F44149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Сотрудники и члены клубных формирований Домов культуры принимали  участие во Всероссийских, межрегиональных, областных, районных </w:t>
      </w:r>
      <w:proofErr w:type="spellStart"/>
      <w:r w:rsidRPr="00F44149">
        <w:rPr>
          <w:rFonts w:ascii="Times New Roman" w:hAnsi="Times New Roman" w:cs="Times New Roman"/>
          <w:b/>
          <w:sz w:val="26"/>
          <w:szCs w:val="26"/>
        </w:rPr>
        <w:t>онлайн</w:t>
      </w:r>
      <w:proofErr w:type="spellEnd"/>
      <w:r w:rsidRPr="00F44149">
        <w:rPr>
          <w:rFonts w:ascii="Times New Roman" w:hAnsi="Times New Roman" w:cs="Times New Roman"/>
          <w:b/>
          <w:sz w:val="26"/>
          <w:szCs w:val="26"/>
        </w:rPr>
        <w:t xml:space="preserve"> - мероприятиях и конкурсах</w:t>
      </w:r>
      <w:r w:rsidRPr="00F44149">
        <w:rPr>
          <w:rFonts w:ascii="Times New Roman" w:hAnsi="Times New Roman" w:cs="Times New Roman"/>
          <w:sz w:val="26"/>
          <w:szCs w:val="26"/>
        </w:rPr>
        <w:t>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1) </w:t>
      </w:r>
      <w:r w:rsidRPr="00F4414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44149">
        <w:rPr>
          <w:rFonts w:ascii="Times New Roman" w:hAnsi="Times New Roman" w:cs="Times New Roman"/>
          <w:sz w:val="26"/>
          <w:szCs w:val="26"/>
        </w:rPr>
        <w:t xml:space="preserve"> Региональный конкурс патриотической песни «Святая Россия» (Любовь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Шайкина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лауреат </w:t>
      </w:r>
      <w:r w:rsidRPr="00F441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44149">
        <w:rPr>
          <w:rFonts w:ascii="Times New Roman" w:hAnsi="Times New Roman" w:cs="Times New Roman"/>
          <w:sz w:val="26"/>
          <w:szCs w:val="26"/>
        </w:rPr>
        <w:t xml:space="preserve"> степени в номинации «Эстрадный вокал»)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2) Губернский фестиваль «Воронеж фольклорный» 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3) Всероссийский поэтический видео конкурс чтецов- любителей «Читаем Есенина».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4) </w:t>
      </w:r>
      <w:r w:rsidRPr="00F4414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F44149">
        <w:rPr>
          <w:rFonts w:ascii="Times New Roman" w:hAnsi="Times New Roman" w:cs="Times New Roman"/>
          <w:sz w:val="26"/>
          <w:szCs w:val="26"/>
        </w:rPr>
        <w:t xml:space="preserve"> открытый международный Волжский фестиваль- конкурс исполнителей русского и цыганского романсов «Романса голос осенний»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5) Участие в районном фестивале- конкурсе «Золотой Лис». 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6) Районный заочный конкурс детской эстрадной песни «Музыкальный дождь».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Л.Шайкина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– </w:t>
      </w:r>
      <w:r w:rsidRPr="00F441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44149">
        <w:rPr>
          <w:rFonts w:ascii="Times New Roman" w:hAnsi="Times New Roman" w:cs="Times New Roman"/>
          <w:sz w:val="26"/>
          <w:szCs w:val="26"/>
        </w:rPr>
        <w:t xml:space="preserve"> место.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7) Районный заочный фестиваль патриотической песни «Я люблю тебя – Россия».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Л.Шайкина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– </w:t>
      </w:r>
      <w:r w:rsidRPr="00F441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44149">
        <w:rPr>
          <w:rFonts w:ascii="Times New Roman" w:hAnsi="Times New Roman" w:cs="Times New Roman"/>
          <w:sz w:val="26"/>
          <w:szCs w:val="26"/>
        </w:rPr>
        <w:t xml:space="preserve"> место.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8) Участие в районном музыкально- поэтическом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фестивале «В мире Есенина». 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9) Л.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Шайкина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победитель Муниципального этапа конкурса «Мир талантов» в номинации «Вокальное искусство».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10) Участие во всероссийском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фестивале национальных культур «Россия всех объединяет» в номинации «Рукотворные чудеса».</w:t>
      </w:r>
    </w:p>
    <w:p w:rsidR="00F44149" w:rsidRPr="00F44149" w:rsidRDefault="00F44149" w:rsidP="00F44149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11) Участие в  межрегиональном мастер – классе «Праздник мастеров» и ярмарке – выставке «Праздник мастеров».</w:t>
      </w:r>
    </w:p>
    <w:p w:rsidR="00F44149" w:rsidRPr="00F44149" w:rsidRDefault="00F44149" w:rsidP="00F44149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12) Участие в интернет – акции «Пушкин на все времена».</w:t>
      </w:r>
    </w:p>
    <w:p w:rsidR="00F44149" w:rsidRPr="00F44149" w:rsidRDefault="00F44149" w:rsidP="00F44149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13) Участие во Всероссийском конкурсе «Моя малая Родина».</w:t>
      </w:r>
    </w:p>
    <w:p w:rsidR="00F44149" w:rsidRPr="00F44149" w:rsidRDefault="00F44149" w:rsidP="00F44149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Выставки ДПИ, солисты Домов культуры и ансамбль </w:t>
      </w:r>
      <w:proofErr w:type="spellStart"/>
      <w:r w:rsidRPr="00F44149">
        <w:rPr>
          <w:rFonts w:ascii="Times New Roman" w:hAnsi="Times New Roman" w:cs="Times New Roman"/>
          <w:b/>
          <w:sz w:val="26"/>
          <w:szCs w:val="26"/>
        </w:rPr>
        <w:t>Добринского</w:t>
      </w:r>
      <w:proofErr w:type="spellEnd"/>
      <w:r w:rsidRPr="00F44149">
        <w:rPr>
          <w:rFonts w:ascii="Times New Roman" w:hAnsi="Times New Roman" w:cs="Times New Roman"/>
          <w:b/>
          <w:sz w:val="26"/>
          <w:szCs w:val="26"/>
        </w:rPr>
        <w:t xml:space="preserve"> СДК «Белые росы» принимали активное участие в </w:t>
      </w:r>
      <w:proofErr w:type="spellStart"/>
      <w:r w:rsidRPr="00F44149">
        <w:rPr>
          <w:rFonts w:ascii="Times New Roman" w:hAnsi="Times New Roman" w:cs="Times New Roman"/>
          <w:b/>
          <w:sz w:val="26"/>
          <w:szCs w:val="26"/>
        </w:rPr>
        <w:t>онлайн</w:t>
      </w:r>
      <w:proofErr w:type="spellEnd"/>
      <w:r w:rsidRPr="00F44149">
        <w:rPr>
          <w:rFonts w:ascii="Times New Roman" w:hAnsi="Times New Roman" w:cs="Times New Roman"/>
          <w:b/>
          <w:sz w:val="26"/>
          <w:szCs w:val="26"/>
        </w:rPr>
        <w:t xml:space="preserve"> - мероприятиях района, таких как: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 Рождественский благотворительный бал;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фестиваль Факел Победы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концерт ко Дню работника культуры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-фестиваль «Славянская душа»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фестиваль «Виват,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Икорец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праздник «Медовый спас»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акция «Белый цветок»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фестиваль «По - щучьему веленью»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- концерт ко «Дню сельского хозяйства»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концерт ко Дню матери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детский вокальный конкурс «Соловушка»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Учреждениями культуры и библиотеками ведутся странички в социальных сетях интернет, где они выкладывают анонсы мероприятий, фото- и виде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отчёт о работе. За проделанную работу в 2020 году СДК и участники кружков художественной самодеятельности имеют различные благодарности, сертификаты, грамоты и дипломы.</w:t>
      </w:r>
    </w:p>
    <w:p w:rsidR="00F44149" w:rsidRPr="00F44149" w:rsidRDefault="00F44149" w:rsidP="00F44149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Отдельной строкой хочется рассказать о проведенной работе, которая была посвящена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«Году Памяти и Славы. 75 лет Победы в Великой Отечественной войне».</w:t>
      </w:r>
    </w:p>
    <w:p w:rsidR="00F44149" w:rsidRPr="00F44149" w:rsidRDefault="00F44149" w:rsidP="00F44149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Сотрудниками Домов Культуры и библиотек были сняты видео – ролики воспоминаний свидетелей тех страшных военных лет и за  эту работу  награждены дипломами областной патриотической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– акции «Что я помню о войне».</w:t>
      </w:r>
    </w:p>
    <w:p w:rsidR="00F44149" w:rsidRPr="00F44149" w:rsidRDefault="00F44149" w:rsidP="00F44149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Также приняли  участие в патриотических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– акциях «Блокадный хлеб», «Окна Победы», «Сад Победы дома», «Георгиевская ленточка», «Передай Свечу Памяти», «Опаленное войною поколенье», «Твой ровесник на войне», «Поэзия Победной Весны», «Песня Победы». Проводились громкие чтения «Рассказы о войне», «Читаем детям о войне», конкурсы детского рисунка «Салют Победы!».</w:t>
      </w:r>
    </w:p>
    <w:p w:rsidR="00F44149" w:rsidRPr="00F44149" w:rsidRDefault="00F44149" w:rsidP="00F44149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lastRenderedPageBreak/>
        <w:t xml:space="preserve">      Департаментом культуры Воронежской области Воронежский областной центр народного творчества и кино награждена директор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СДК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Шкурченко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О.Р. дипломом лауреата 3 степени 3 Губернского фестиваля «Воронежский Фольклорный» (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онлай-проект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>) в номинации «Незабытая старина».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Департаментом культуры Воронежской области Воронежский областной центр народного творчества и кино награждена художественный</w:t>
      </w:r>
      <w:r w:rsidRPr="00F4414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44149">
        <w:rPr>
          <w:rFonts w:ascii="Times New Roman" w:hAnsi="Times New Roman" w:cs="Times New Roman"/>
          <w:sz w:val="26"/>
          <w:szCs w:val="26"/>
        </w:rPr>
        <w:t>руководитель</w:t>
      </w:r>
      <w:r w:rsidRPr="00F441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Нижнемарьинского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СДК Муравлева Екатерина Александровна  за участие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патриотической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онлай-акции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 «Что я помню о войне».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 Начиная с 2017 года на территории </w:t>
      </w:r>
      <w:proofErr w:type="spellStart"/>
      <w:proofErr w:type="gramStart"/>
      <w:r w:rsidRPr="00F44149">
        <w:rPr>
          <w:rFonts w:ascii="Times New Roman" w:hAnsi="Times New Roman" w:cs="Times New Roman"/>
          <w:sz w:val="26"/>
          <w:szCs w:val="26"/>
        </w:rPr>
        <w:t>Троице-Сергиевского</w:t>
      </w:r>
      <w:proofErr w:type="spellEnd"/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храма проводится совместно с Домами культуры праздник Святой Троицы. Провели его и в 2020 году на страницах социальных сетей.</w:t>
      </w:r>
    </w:p>
    <w:p w:rsidR="00F44149" w:rsidRPr="00F44149" w:rsidRDefault="00F44149" w:rsidP="00F441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В зданиях учреждений культуры расположены 3 библиотеки, которые работают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>, оказывая необходимые информационные услуги населению.</w:t>
      </w:r>
    </w:p>
    <w:p w:rsidR="00F44149" w:rsidRPr="00F44149" w:rsidRDefault="00F44149" w:rsidP="00F44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В 2020 году библиотеки </w:t>
      </w:r>
      <w:r w:rsidRPr="00F44149">
        <w:rPr>
          <w:rFonts w:ascii="Times New Roman" w:hAnsi="Times New Roman" w:cs="Times New Roman"/>
          <w:b/>
          <w:sz w:val="26"/>
          <w:szCs w:val="26"/>
        </w:rPr>
        <w:t>посетило</w:t>
      </w:r>
      <w:r w:rsidRPr="00F4414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библиотека- 503 пользователя,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Нижнемарьинская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библиотека –340 пользователей,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Рождественская </w:t>
      </w:r>
      <w:r w:rsidRPr="00F441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библиотека </w:t>
      </w:r>
      <w:proofErr w:type="spellStart"/>
      <w:r w:rsidRPr="00F44149">
        <w:rPr>
          <w:rFonts w:ascii="Times New Roman" w:hAnsi="Times New Roman" w:cs="Times New Roman"/>
          <w:color w:val="000000" w:themeColor="text1"/>
          <w:sz w:val="26"/>
          <w:szCs w:val="26"/>
        </w:rPr>
        <w:t>Добринского</w:t>
      </w:r>
      <w:proofErr w:type="spellEnd"/>
      <w:r w:rsidRPr="00F441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СДК – 543 пользователей (</w:t>
      </w:r>
      <w:proofErr w:type="gramStart"/>
      <w:r w:rsidRPr="00F44149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proofErr w:type="gramEnd"/>
      <w:r w:rsidRPr="00F441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F44149">
        <w:rPr>
          <w:rFonts w:ascii="Times New Roman" w:hAnsi="Times New Roman" w:cs="Times New Roman"/>
          <w:color w:val="000000" w:themeColor="text1"/>
          <w:sz w:val="26"/>
          <w:szCs w:val="26"/>
        </w:rPr>
        <w:t>годов</w:t>
      </w:r>
      <w:proofErr w:type="gramEnd"/>
      <w:r w:rsidRPr="00F441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отчёту)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>Книговыдач</w:t>
      </w:r>
      <w:r w:rsidRPr="00F44149">
        <w:rPr>
          <w:rFonts w:ascii="Times New Roman" w:hAnsi="Times New Roman" w:cs="Times New Roman"/>
          <w:sz w:val="26"/>
          <w:szCs w:val="26"/>
        </w:rPr>
        <w:t>: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библиотека - 7585 экземпляров,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Нижнемарьинская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библиотека –  4183   экземпляров,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- Рождественская библиотека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СДК –  9854     экземпляров.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>Пополнение книжного фонда</w:t>
      </w:r>
      <w:r w:rsidRPr="00F44149">
        <w:rPr>
          <w:rFonts w:ascii="Times New Roman" w:hAnsi="Times New Roman" w:cs="Times New Roman"/>
          <w:sz w:val="26"/>
          <w:szCs w:val="26"/>
        </w:rPr>
        <w:t xml:space="preserve"> –  232    экземпляров. 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В 2020 году в библиотеках прошло    180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– мероприятий, 56     книжных выставок и    42 акции различной тематики.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Отделение Сбербанка работает 5 раз в неделю с 8.00 до 15.20. В среднем за год обслуживается 9000 человек. На время отпуска основного работника замещает работник Давыдовского отделения Сбербанка 2 раза в неделю.</w:t>
      </w:r>
    </w:p>
    <w:p w:rsidR="00F44149" w:rsidRPr="00F44149" w:rsidRDefault="00F44149" w:rsidP="00F441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Услуги, оказываемые Сбербанком: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lastRenderedPageBreak/>
        <w:t xml:space="preserve">- расходные и приходные операции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вклада, расход-приход по банковским картам Сбербанка и сторонних банков, выписки по счетам, оформление доверенностей, оформление завещательного распоряжения по вкладам, переводы наличные и безналичные, все виды платежей, оформление и выплаты компенсаций по старым счетам и т.д.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Работник филиала со своими обязанностями справляется, население обслуживается качественно, быстро. Жалоб в администрацию от населения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На территории поселения имеется 3 отделения почтовой связи.</w:t>
      </w:r>
    </w:p>
    <w:p w:rsidR="00F44149" w:rsidRPr="00F44149" w:rsidRDefault="00F44149" w:rsidP="00F441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Населению оказываются услуги почтальонами: доставка квитанций по оплате коммунальных услуг, доставка пенсий и дополнительных выплат, выписка и доставка газет и журналов, прием коммунальных услуг на дому, продажа товара.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      На почте оказываются такие услуги, как: оплата ЖКХ, отправка и выплата переводов, выписка газет и журналов, отправка и выдача посылок, писем и бандеролей. 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       В почтовом отделении имеется большой выбор продовольственного товара и бытовой химии.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        В среднем за день обслуживается  10-15 человек. Следовательно, в год обслуживается около 4500 человек, каждым почтовым отделением.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Транспортные услуги оказываются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Лискинским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автопредприятием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 xml:space="preserve">.  Маршрутные движения отлажены. Нашу территорию обслуживают 2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>автобусных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 маршрута. Давыдовка – Кулешовка, Давыдовка – </w:t>
      </w:r>
      <w:proofErr w:type="spellStart"/>
      <w:r w:rsidRPr="00F44149">
        <w:rPr>
          <w:rFonts w:ascii="Times New Roman" w:hAnsi="Times New Roman" w:cs="Times New Roman"/>
          <w:sz w:val="26"/>
          <w:szCs w:val="26"/>
        </w:rPr>
        <w:t>Алемна</w:t>
      </w:r>
      <w:proofErr w:type="spellEnd"/>
      <w:r w:rsidRPr="00F44149">
        <w:rPr>
          <w:rFonts w:ascii="Times New Roman" w:hAnsi="Times New Roman" w:cs="Times New Roman"/>
          <w:sz w:val="26"/>
          <w:szCs w:val="26"/>
        </w:rPr>
        <w:t>, каждый из которых осуществляет в день по 5 рейсов. Автобусы ездят бесперебойно, замечаний нет.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>Уважаемые депутаты и приглашенные!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>        Один из основных вопросов местного значения, которому администрация уделяет наибольшее внимание наведению порядка и благоустройству территории.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lastRenderedPageBreak/>
        <w:t xml:space="preserve">       Весной на территории поселения ежегодно проводится месячник по очистке территории от мусора, уборке несанкционированных свалок, спиливание сухостойных и аварийных деревьев, разбивка и уход за цветниками и клумбами. В течение месячника выполняется огромный объем работ, в котором принимают </w:t>
      </w:r>
      <w:proofErr w:type="gramStart"/>
      <w:r w:rsidRPr="00F44149">
        <w:rPr>
          <w:color w:val="212121"/>
          <w:sz w:val="26"/>
          <w:szCs w:val="26"/>
        </w:rPr>
        <w:t>участие</w:t>
      </w:r>
      <w:proofErr w:type="gramEnd"/>
      <w:r w:rsidRPr="00F44149">
        <w:rPr>
          <w:color w:val="212121"/>
          <w:sz w:val="26"/>
          <w:szCs w:val="26"/>
        </w:rPr>
        <w:t xml:space="preserve"> как жители села так и все бюджетные и частные организации.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       Перед праздником Пасхи силами работников администрации и Дома культуры проводится субботник по наведению порядка на сельских кладбищах и прилегающей к нему территории, уборку мусора, </w:t>
      </w:r>
      <w:proofErr w:type="spellStart"/>
      <w:r w:rsidRPr="00F44149">
        <w:rPr>
          <w:color w:val="212121"/>
          <w:sz w:val="26"/>
          <w:szCs w:val="26"/>
        </w:rPr>
        <w:t>обкос</w:t>
      </w:r>
      <w:proofErr w:type="spellEnd"/>
      <w:r w:rsidRPr="00F44149">
        <w:rPr>
          <w:color w:val="212121"/>
          <w:sz w:val="26"/>
          <w:szCs w:val="26"/>
        </w:rPr>
        <w:t xml:space="preserve"> кладбищ проводит регулярно в течени</w:t>
      </w:r>
      <w:proofErr w:type="gramStart"/>
      <w:r w:rsidRPr="00F44149">
        <w:rPr>
          <w:color w:val="212121"/>
          <w:sz w:val="26"/>
          <w:szCs w:val="26"/>
        </w:rPr>
        <w:t>и</w:t>
      </w:r>
      <w:proofErr w:type="gramEnd"/>
      <w:r w:rsidRPr="00F44149">
        <w:rPr>
          <w:color w:val="212121"/>
          <w:sz w:val="26"/>
          <w:szCs w:val="26"/>
        </w:rPr>
        <w:t xml:space="preserve"> года. Необходимо только при посещении могил своих родственников выносить мусор и скошенную траву за изгородь в установленные места. 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      В понедельник, вторник, среду с улиц сел производится сбор мусора ТБО у населения согласно графику.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       Все это позволило существенно улучшить экологическую ситуацию на селе. Меньше стало возникать несанкционированных свалок, чище стало на улицах и придомовых территориях.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        Но все еще свалки ликвидированы. Стихийно они возникают то в одном, то в другом месте. Взять к примеру свалку в с</w:t>
      </w:r>
      <w:proofErr w:type="gramStart"/>
      <w:r w:rsidRPr="00F44149">
        <w:rPr>
          <w:color w:val="212121"/>
          <w:sz w:val="26"/>
          <w:szCs w:val="26"/>
        </w:rPr>
        <w:t>.Р</w:t>
      </w:r>
      <w:proofErr w:type="gramEnd"/>
      <w:r w:rsidRPr="00F44149">
        <w:rPr>
          <w:color w:val="212121"/>
          <w:sz w:val="26"/>
          <w:szCs w:val="26"/>
        </w:rPr>
        <w:t>ождествено. Осенью совместными усилиями с ООО «</w:t>
      </w:r>
      <w:proofErr w:type="spellStart"/>
      <w:r w:rsidRPr="00F44149">
        <w:rPr>
          <w:color w:val="212121"/>
          <w:sz w:val="26"/>
          <w:szCs w:val="26"/>
        </w:rPr>
        <w:t>ЭкоНиваАгро</w:t>
      </w:r>
      <w:proofErr w:type="spellEnd"/>
      <w:r w:rsidRPr="00F44149">
        <w:rPr>
          <w:color w:val="212121"/>
          <w:sz w:val="26"/>
          <w:szCs w:val="26"/>
        </w:rPr>
        <w:t>»  была полностью расчищена территория, но через некоторое время она опять возникла. Это везут мусор «</w:t>
      </w:r>
      <w:proofErr w:type="gramStart"/>
      <w:r w:rsidRPr="00F44149">
        <w:rPr>
          <w:color w:val="212121"/>
          <w:sz w:val="26"/>
          <w:szCs w:val="26"/>
        </w:rPr>
        <w:t>те</w:t>
      </w:r>
      <w:proofErr w:type="gramEnd"/>
      <w:r w:rsidRPr="00F44149">
        <w:rPr>
          <w:color w:val="212121"/>
          <w:sz w:val="26"/>
          <w:szCs w:val="26"/>
        </w:rPr>
        <w:t xml:space="preserve">  у кого его нет». С января 2020 года на территории Лискинского района приступили к работе региональные операторы по вывоз мусора. Теперь за мусор будет платить все,  кто зарегистрированы на данной территории. 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      Село Тресоруков</w:t>
      </w:r>
      <w:proofErr w:type="gramStart"/>
      <w:r w:rsidRPr="00F44149">
        <w:rPr>
          <w:color w:val="212121"/>
          <w:sz w:val="26"/>
          <w:szCs w:val="26"/>
        </w:rPr>
        <w:t>о-</w:t>
      </w:r>
      <w:proofErr w:type="gramEnd"/>
      <w:r w:rsidRPr="00F44149">
        <w:rPr>
          <w:color w:val="212121"/>
          <w:sz w:val="26"/>
          <w:szCs w:val="26"/>
        </w:rPr>
        <w:t xml:space="preserve"> отдаленное село. До ближайшего пожарного подразделения в п</w:t>
      </w:r>
      <w:proofErr w:type="gramStart"/>
      <w:r w:rsidRPr="00F44149">
        <w:rPr>
          <w:color w:val="212121"/>
          <w:sz w:val="26"/>
          <w:szCs w:val="26"/>
        </w:rPr>
        <w:t>.Д</w:t>
      </w:r>
      <w:proofErr w:type="gramEnd"/>
      <w:r w:rsidRPr="00F44149">
        <w:rPr>
          <w:color w:val="212121"/>
          <w:sz w:val="26"/>
          <w:szCs w:val="26"/>
        </w:rPr>
        <w:t xml:space="preserve">авыдовка 12 км. По обеспечению мер пожарной безопасности в селе имеется пожарное депо и ДПК- 5 человек. На балансе администрации имеется пожарная машина ЗИЛ -130. Конечно, ждать от нее сверх возможностей мы не можем, т.к. ей 58 лет, и все же она не  дает  распространиться огню до прихода основных противопожарных сил. Хочу сказать, что самим жителям необходимо убирать </w:t>
      </w:r>
      <w:r w:rsidRPr="00F44149">
        <w:rPr>
          <w:color w:val="212121"/>
          <w:sz w:val="26"/>
          <w:szCs w:val="26"/>
        </w:rPr>
        <w:lastRenderedPageBreak/>
        <w:t>сухую траву и легковоспламеняющиеся предметы вблизи своих домов и надворных построек. Это существенно увеличит противопожарную безопасность каждого домовладения и соответственно села. Категорически  запрещено сжигать остатки сорной растительности особенно в пожароопасный период. За 2020 год было осуществлено 130 выездов, из них  7 жилые дома, 6 хозяйственных построек, 53 мусор,31 сухостой, 21 ложных вызовов, плановых сжиганий-12.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Самым </w:t>
      </w:r>
      <w:proofErr w:type="gramStart"/>
      <w:r w:rsidRPr="00F44149">
        <w:rPr>
          <w:color w:val="212121"/>
          <w:sz w:val="26"/>
          <w:szCs w:val="26"/>
        </w:rPr>
        <w:t>значим событием в 2020 году считаем</w:t>
      </w:r>
      <w:proofErr w:type="gramEnd"/>
      <w:r w:rsidRPr="00F44149">
        <w:rPr>
          <w:color w:val="212121"/>
          <w:sz w:val="26"/>
          <w:szCs w:val="26"/>
        </w:rPr>
        <w:t xml:space="preserve"> ремонт дорог на территории поселения.</w:t>
      </w:r>
    </w:p>
    <w:p w:rsidR="00F44149" w:rsidRPr="00F44149" w:rsidRDefault="00F44149" w:rsidP="00F44149">
      <w:pPr>
        <w:pStyle w:val="1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44149">
        <w:rPr>
          <w:rFonts w:ascii="Times New Roman" w:hAnsi="Times New Roman"/>
          <w:sz w:val="26"/>
          <w:szCs w:val="26"/>
        </w:rPr>
        <w:t xml:space="preserve">За счет средств дорожного фонда в размере 5410,7 тыс. руб. выполнена реконструкция дорожного полотна </w:t>
      </w:r>
      <w:proofErr w:type="spellStart"/>
      <w:r w:rsidRPr="00F44149">
        <w:rPr>
          <w:rFonts w:ascii="Times New Roman" w:hAnsi="Times New Roman"/>
          <w:sz w:val="26"/>
          <w:szCs w:val="26"/>
        </w:rPr>
        <w:t>с</w:t>
      </w:r>
      <w:proofErr w:type="gramStart"/>
      <w:r w:rsidRPr="00F44149">
        <w:rPr>
          <w:rFonts w:ascii="Times New Roman" w:hAnsi="Times New Roman"/>
          <w:sz w:val="26"/>
          <w:szCs w:val="26"/>
        </w:rPr>
        <w:t>.Н</w:t>
      </w:r>
      <w:proofErr w:type="gramEnd"/>
      <w:r w:rsidRPr="00F44149">
        <w:rPr>
          <w:rFonts w:ascii="Times New Roman" w:hAnsi="Times New Roman"/>
          <w:sz w:val="26"/>
          <w:szCs w:val="26"/>
        </w:rPr>
        <w:t>ижнемарьино</w:t>
      </w:r>
      <w:proofErr w:type="spellEnd"/>
      <w:r w:rsidRPr="00F44149">
        <w:rPr>
          <w:rFonts w:ascii="Times New Roman" w:hAnsi="Times New Roman"/>
          <w:sz w:val="26"/>
          <w:szCs w:val="26"/>
        </w:rPr>
        <w:t xml:space="preserve"> дорога к кладбищу протяженностью - 240м, реконструкция дорожного полотна </w:t>
      </w:r>
      <w:proofErr w:type="spellStart"/>
      <w:r w:rsidRPr="00F44149">
        <w:rPr>
          <w:rFonts w:ascii="Times New Roman" w:hAnsi="Times New Roman"/>
          <w:sz w:val="26"/>
          <w:szCs w:val="26"/>
        </w:rPr>
        <w:t>с.Тресоруково</w:t>
      </w:r>
      <w:proofErr w:type="spellEnd"/>
      <w:r w:rsidRPr="00F44149">
        <w:rPr>
          <w:rFonts w:ascii="Times New Roman" w:hAnsi="Times New Roman"/>
          <w:sz w:val="26"/>
          <w:szCs w:val="26"/>
        </w:rPr>
        <w:t xml:space="preserve"> ул. Красноармейская-1 протяженностью  980м.</w:t>
      </w:r>
    </w:p>
    <w:p w:rsidR="00F44149" w:rsidRPr="00F44149" w:rsidRDefault="00F44149" w:rsidP="00F44149">
      <w:pPr>
        <w:pStyle w:val="1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44149">
        <w:rPr>
          <w:rFonts w:ascii="Times New Roman" w:hAnsi="Times New Roman"/>
          <w:sz w:val="26"/>
          <w:szCs w:val="26"/>
        </w:rPr>
        <w:t>Проведен ямочный ремонт дорог по ул. Чкалова с. Добрино, по ул. Набережная с. Тресоруково;</w:t>
      </w:r>
    </w:p>
    <w:p w:rsidR="00F44149" w:rsidRPr="00F44149" w:rsidRDefault="00F44149" w:rsidP="00F441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149">
        <w:rPr>
          <w:rFonts w:ascii="Times New Roman" w:hAnsi="Times New Roman" w:cs="Times New Roman"/>
          <w:color w:val="000000"/>
          <w:sz w:val="26"/>
          <w:szCs w:val="26"/>
        </w:rPr>
        <w:t>- Реализован проект по поддержке местных инициатив на территории муниципальных образований Воронежской области.  «Содействие развитию муниципальных образований и местного самоуправления». Проведено мероприятие по ремонту и  благоустройству памятника воинам односельчанам погибшим в годы ВОВ в с. Тресоруково, ул. Садовая  (за счет, областного, местного бюджета, средства населения и не денежный вклад благотворителей ), на данный проект было израсходовано всего 2473200 тыс. руб., в том числе 2212897 тыс. рубле</w:t>
      </w:r>
      <w:proofErr w:type="gramStart"/>
      <w:r w:rsidRPr="00F44149">
        <w:rPr>
          <w:rFonts w:ascii="Times New Roman" w:hAnsi="Times New Roman" w:cs="Times New Roman"/>
          <w:color w:val="000000"/>
          <w:sz w:val="26"/>
          <w:szCs w:val="26"/>
        </w:rPr>
        <w:t>й-</w:t>
      </w:r>
      <w:proofErr w:type="gramEnd"/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 областной бюджет, 266303 тыс. руб. –бюджет Тресоруковского сельского поселения, 80 тыс.руб. –средства жителей. </w:t>
      </w:r>
    </w:p>
    <w:p w:rsidR="00F44149" w:rsidRPr="00F44149" w:rsidRDefault="00F44149" w:rsidP="00F441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50 тысяч рублей выделил руководитель ЦЧ АПК, </w:t>
      </w:r>
      <w:proofErr w:type="gramStart"/>
      <w:r w:rsidRPr="00F44149">
        <w:rPr>
          <w:rFonts w:ascii="Times New Roman" w:hAnsi="Times New Roman" w:cs="Times New Roman"/>
          <w:color w:val="000000"/>
          <w:sz w:val="26"/>
          <w:szCs w:val="26"/>
        </w:rPr>
        <w:t>а ООО</w:t>
      </w:r>
      <w:proofErr w:type="gramEnd"/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F44149">
        <w:rPr>
          <w:rFonts w:ascii="Times New Roman" w:hAnsi="Times New Roman" w:cs="Times New Roman"/>
          <w:color w:val="000000"/>
          <w:sz w:val="26"/>
          <w:szCs w:val="26"/>
        </w:rPr>
        <w:t>ЭкоНивАгро</w:t>
      </w:r>
      <w:proofErr w:type="spellEnd"/>
      <w:r w:rsidRPr="00F44149">
        <w:rPr>
          <w:rFonts w:ascii="Times New Roman" w:hAnsi="Times New Roman" w:cs="Times New Roman"/>
          <w:color w:val="000000"/>
          <w:sz w:val="26"/>
          <w:szCs w:val="26"/>
        </w:rPr>
        <w:t>» провели полностью демонтаж памятника.</w:t>
      </w:r>
    </w:p>
    <w:p w:rsidR="00F44149" w:rsidRPr="00F44149" w:rsidRDefault="00F44149" w:rsidP="00F441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     -    В рамках программы Воронежской области «Развитие культуры и туризма» в 2020 году на оборудование </w:t>
      </w:r>
      <w:proofErr w:type="spellStart"/>
      <w:r w:rsidRPr="00F44149">
        <w:rPr>
          <w:rFonts w:ascii="Times New Roman" w:hAnsi="Times New Roman" w:cs="Times New Roman"/>
          <w:color w:val="000000"/>
          <w:sz w:val="26"/>
          <w:szCs w:val="26"/>
        </w:rPr>
        <w:t>Добринского</w:t>
      </w:r>
      <w:proofErr w:type="spellEnd"/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 СДК было израсходовано 2,000 тысяч рублей </w:t>
      </w:r>
      <w:proofErr w:type="gramStart"/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приобретены кресла в зрительный зал, световое и звуковое оборудование, мебель для библиотеки, гримерных и кабинетов директора и художественного руководителя, шторы в библиотеку, фойе, музей ), </w:t>
      </w:r>
    </w:p>
    <w:p w:rsidR="00F44149" w:rsidRPr="00F44149" w:rsidRDefault="00F44149" w:rsidP="00F44149">
      <w:pPr>
        <w:pStyle w:val="1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44149">
        <w:rPr>
          <w:rFonts w:ascii="Times New Roman" w:hAnsi="Times New Roman"/>
          <w:sz w:val="26"/>
          <w:szCs w:val="26"/>
        </w:rPr>
        <w:t xml:space="preserve">Уличное освещение израсходовано-201,1 тыс. </w:t>
      </w:r>
      <w:proofErr w:type="spellStart"/>
      <w:r w:rsidRPr="00F44149">
        <w:rPr>
          <w:rFonts w:ascii="Times New Roman" w:hAnsi="Times New Roman"/>
          <w:sz w:val="26"/>
          <w:szCs w:val="26"/>
        </w:rPr>
        <w:t>руб</w:t>
      </w:r>
      <w:proofErr w:type="spellEnd"/>
      <w:r w:rsidRPr="00F44149">
        <w:rPr>
          <w:rFonts w:ascii="Times New Roman" w:hAnsi="Times New Roman"/>
          <w:sz w:val="26"/>
          <w:szCs w:val="26"/>
        </w:rPr>
        <w:t xml:space="preserve">, было заменено более 50 </w:t>
      </w:r>
      <w:r w:rsidRPr="00F44149">
        <w:rPr>
          <w:rFonts w:ascii="Times New Roman" w:hAnsi="Times New Roman"/>
          <w:sz w:val="26"/>
          <w:szCs w:val="26"/>
        </w:rPr>
        <w:lastRenderedPageBreak/>
        <w:t xml:space="preserve">светильников и 80 лампочек на </w:t>
      </w:r>
      <w:proofErr w:type="gramStart"/>
      <w:r w:rsidRPr="00F44149">
        <w:rPr>
          <w:rFonts w:ascii="Times New Roman" w:hAnsi="Times New Roman"/>
          <w:sz w:val="26"/>
          <w:szCs w:val="26"/>
        </w:rPr>
        <w:t>светодиодные</w:t>
      </w:r>
      <w:proofErr w:type="gramEnd"/>
      <w:r w:rsidRPr="00F44149">
        <w:rPr>
          <w:rFonts w:ascii="Times New Roman" w:hAnsi="Times New Roman"/>
          <w:sz w:val="26"/>
          <w:szCs w:val="26"/>
        </w:rPr>
        <w:t>.</w:t>
      </w:r>
    </w:p>
    <w:p w:rsidR="00F44149" w:rsidRPr="00F44149" w:rsidRDefault="00F44149" w:rsidP="00F44149">
      <w:pPr>
        <w:pStyle w:val="1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44149">
        <w:rPr>
          <w:rFonts w:ascii="Times New Roman" w:hAnsi="Times New Roman"/>
          <w:sz w:val="26"/>
          <w:szCs w:val="26"/>
        </w:rPr>
        <w:t xml:space="preserve">Ремонт здания администрации (фундамент и </w:t>
      </w:r>
      <w:proofErr w:type="spellStart"/>
      <w:r w:rsidRPr="00F44149">
        <w:rPr>
          <w:rFonts w:ascii="Times New Roman" w:hAnsi="Times New Roman"/>
          <w:sz w:val="26"/>
          <w:szCs w:val="26"/>
        </w:rPr>
        <w:t>отмостка</w:t>
      </w:r>
      <w:proofErr w:type="spellEnd"/>
      <w:r w:rsidRPr="00F44149">
        <w:rPr>
          <w:rFonts w:ascii="Times New Roman" w:hAnsi="Times New Roman"/>
          <w:sz w:val="26"/>
          <w:szCs w:val="26"/>
        </w:rPr>
        <w:t>)-103,0 тыс</w:t>
      </w:r>
      <w:proofErr w:type="gramStart"/>
      <w:r w:rsidRPr="00F44149">
        <w:rPr>
          <w:rFonts w:ascii="Times New Roman" w:hAnsi="Times New Roman"/>
          <w:sz w:val="26"/>
          <w:szCs w:val="26"/>
        </w:rPr>
        <w:t>.р</w:t>
      </w:r>
      <w:proofErr w:type="gramEnd"/>
      <w:r w:rsidRPr="00F44149">
        <w:rPr>
          <w:rFonts w:ascii="Times New Roman" w:hAnsi="Times New Roman"/>
          <w:sz w:val="26"/>
          <w:szCs w:val="26"/>
        </w:rPr>
        <w:t>уб.;</w:t>
      </w:r>
    </w:p>
    <w:p w:rsidR="00F44149" w:rsidRPr="00F44149" w:rsidRDefault="00F44149" w:rsidP="00F44149">
      <w:pPr>
        <w:pStyle w:val="1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44149">
        <w:rPr>
          <w:rFonts w:ascii="Times New Roman" w:hAnsi="Times New Roman"/>
          <w:sz w:val="26"/>
          <w:szCs w:val="26"/>
        </w:rPr>
        <w:t>Установлена система оповещения в с</w:t>
      </w:r>
      <w:proofErr w:type="gramStart"/>
      <w:r w:rsidRPr="00F44149">
        <w:rPr>
          <w:rFonts w:ascii="Times New Roman" w:hAnsi="Times New Roman"/>
          <w:sz w:val="26"/>
          <w:szCs w:val="26"/>
        </w:rPr>
        <w:t>.Р</w:t>
      </w:r>
      <w:proofErr w:type="gramEnd"/>
      <w:r w:rsidRPr="00F44149">
        <w:rPr>
          <w:rFonts w:ascii="Times New Roman" w:hAnsi="Times New Roman"/>
          <w:sz w:val="26"/>
          <w:szCs w:val="26"/>
        </w:rPr>
        <w:t>ождествено -80,0 тыс.руб.;</w:t>
      </w:r>
    </w:p>
    <w:p w:rsidR="00F44149" w:rsidRPr="00F44149" w:rsidRDefault="00F44149" w:rsidP="00F441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F44149">
        <w:rPr>
          <w:rFonts w:ascii="Times New Roman" w:hAnsi="Times New Roman" w:cs="Times New Roman"/>
          <w:color w:val="000000"/>
          <w:sz w:val="26"/>
          <w:szCs w:val="26"/>
        </w:rPr>
        <w:t>ТОСу</w:t>
      </w:r>
      <w:proofErr w:type="spellEnd"/>
      <w:r w:rsidRPr="00F44149">
        <w:rPr>
          <w:rFonts w:ascii="Times New Roman" w:hAnsi="Times New Roman" w:cs="Times New Roman"/>
          <w:color w:val="000000"/>
          <w:sz w:val="26"/>
          <w:szCs w:val="26"/>
        </w:rPr>
        <w:t xml:space="preserve"> «Радонеж» был выделен денежный грант в </w:t>
      </w:r>
      <w:r w:rsidRPr="00F44149">
        <w:rPr>
          <w:rFonts w:ascii="Times New Roman" w:hAnsi="Times New Roman" w:cs="Times New Roman"/>
          <w:sz w:val="26"/>
          <w:szCs w:val="26"/>
        </w:rPr>
        <w:t xml:space="preserve">401814,00 рублей </w:t>
      </w:r>
      <w:proofErr w:type="gramStart"/>
      <w:r w:rsidRPr="00F4414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44149">
        <w:rPr>
          <w:rFonts w:ascii="Times New Roman" w:hAnsi="Times New Roman" w:cs="Times New Roman"/>
          <w:sz w:val="26"/>
          <w:szCs w:val="26"/>
        </w:rPr>
        <w:t xml:space="preserve">председатель ТОС «Радонеж» </w:t>
      </w:r>
      <w:r w:rsidRPr="00F44149">
        <w:rPr>
          <w:rFonts w:ascii="Times New Roman" w:hAnsi="Times New Roman" w:cs="Times New Roman"/>
          <w:bCs/>
          <w:color w:val="000000"/>
          <w:sz w:val="26"/>
          <w:szCs w:val="26"/>
        </w:rPr>
        <w:t>игумен Антоний).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jc w:val="both"/>
        <w:rPr>
          <w:b/>
          <w:color w:val="212121"/>
          <w:sz w:val="26"/>
          <w:szCs w:val="26"/>
        </w:rPr>
      </w:pPr>
      <w:r w:rsidRPr="00F44149">
        <w:rPr>
          <w:b/>
          <w:color w:val="212121"/>
          <w:sz w:val="26"/>
          <w:szCs w:val="26"/>
        </w:rPr>
        <w:t>Каковы планы на 2021 год</w:t>
      </w:r>
    </w:p>
    <w:p w:rsidR="00F44149" w:rsidRPr="00F44149" w:rsidRDefault="00F44149" w:rsidP="00F441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       Для повышения безопасности  дорожного движения, за счет средств дорожного фонда планируем в первую очередь сделать дороги в асфальте по ул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очтовая, ул. Кирова </w:t>
      </w:r>
      <w:proofErr w:type="spellStart"/>
      <w:r w:rsidRPr="00F44149">
        <w:rPr>
          <w:rFonts w:ascii="Times New Roman" w:eastAsia="Times New Roman" w:hAnsi="Times New Roman" w:cs="Times New Roman"/>
          <w:sz w:val="26"/>
          <w:szCs w:val="26"/>
        </w:rPr>
        <w:t>с.Тресоруково</w:t>
      </w:r>
      <w:proofErr w:type="spell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, соединить ул. Чкалова, пер. Титова в Добрино, а на экономию после торгов - запланировано  асфальтировать переезд через овраг </w:t>
      </w:r>
      <w:proofErr w:type="spellStart"/>
      <w:r w:rsidRPr="00F44149">
        <w:rPr>
          <w:rFonts w:ascii="Times New Roman" w:eastAsia="Times New Roman" w:hAnsi="Times New Roman" w:cs="Times New Roman"/>
          <w:sz w:val="26"/>
          <w:szCs w:val="26"/>
        </w:rPr>
        <w:t>Требушка</w:t>
      </w:r>
      <w:proofErr w:type="spellEnd"/>
      <w:r w:rsidRPr="00F44149">
        <w:rPr>
          <w:rFonts w:ascii="Times New Roman" w:eastAsia="Times New Roman" w:hAnsi="Times New Roman" w:cs="Times New Roman"/>
          <w:sz w:val="26"/>
          <w:szCs w:val="26"/>
        </w:rPr>
        <w:t>, который был построен ТОС «</w:t>
      </w:r>
      <w:proofErr w:type="spellStart"/>
      <w:r w:rsidRPr="00F44149">
        <w:rPr>
          <w:rFonts w:ascii="Times New Roman" w:eastAsia="Times New Roman" w:hAnsi="Times New Roman" w:cs="Times New Roman"/>
          <w:sz w:val="26"/>
          <w:szCs w:val="26"/>
        </w:rPr>
        <w:t>Требушка</w:t>
      </w:r>
      <w:proofErr w:type="spell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» в 2017 году, а также планируется провести ямочный ремонт </w:t>
      </w:r>
    </w:p>
    <w:p w:rsidR="00F44149" w:rsidRPr="00F44149" w:rsidRDefault="00F44149" w:rsidP="00F441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149">
        <w:rPr>
          <w:rFonts w:ascii="Times New Roman" w:eastAsia="Times New Roman" w:hAnsi="Times New Roman" w:cs="Times New Roman"/>
          <w:sz w:val="26"/>
          <w:szCs w:val="26"/>
        </w:rPr>
        <w:t>- закупка мусорных контейнеров и подготовка площадок;</w:t>
      </w:r>
    </w:p>
    <w:p w:rsidR="00F44149" w:rsidRPr="00F44149" w:rsidRDefault="00F44149" w:rsidP="00F441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-ремонт и содержание памятников погибшим односельчанам в годы ВОВ, кладбищ, скверов 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с. Нижнемарьино и 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>. Добрино, продолжить озеленение данных объектов.</w:t>
      </w:r>
    </w:p>
    <w:p w:rsidR="00F44149" w:rsidRPr="00F44149" w:rsidRDefault="00F44149" w:rsidP="00F441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- провести ремонт спортивного зала в </w:t>
      </w:r>
      <w:proofErr w:type="spellStart"/>
      <w:r w:rsidRPr="00F44149">
        <w:rPr>
          <w:rFonts w:ascii="Times New Roman" w:eastAsia="Times New Roman" w:hAnsi="Times New Roman" w:cs="Times New Roman"/>
          <w:sz w:val="26"/>
          <w:szCs w:val="26"/>
        </w:rPr>
        <w:t>Добринском</w:t>
      </w:r>
      <w:proofErr w:type="spell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СДК, 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что планировали провести выделенные 1600 тысяч рублей.</w:t>
      </w:r>
    </w:p>
    <w:p w:rsidR="00F44149" w:rsidRPr="00F44149" w:rsidRDefault="00F44149" w:rsidP="00F441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        Подготовлены проекты, на благоустройство  территории, прилегающей в МКУК «</w:t>
      </w:r>
      <w:proofErr w:type="spellStart"/>
      <w:r w:rsidRPr="00F44149">
        <w:rPr>
          <w:rFonts w:ascii="Times New Roman" w:eastAsia="Times New Roman" w:hAnsi="Times New Roman" w:cs="Times New Roman"/>
          <w:sz w:val="26"/>
          <w:szCs w:val="26"/>
        </w:rPr>
        <w:t>Тресоруковский</w:t>
      </w:r>
      <w:proofErr w:type="spell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СДК» 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расположенный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по адресу: в с. Тресоруково, ул. Советская, 31А; благоустройство территории с установкой детской игровой площадки, расположенной по адресу: с. Тресоруково, ул. 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Почтовая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>, д.4, сделаны экспертизы на, но в 2021 году в государственную программу Российской Федерации «Комплексное развитие сельских территорий» в рамках ведомственной целевой программы «Современный облик сельских территорий»  не прошли, подали заявку на 2022 год.</w:t>
      </w:r>
    </w:p>
    <w:p w:rsidR="00F44149" w:rsidRPr="00F44149" w:rsidRDefault="00F44149" w:rsidP="00F441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-необходимо продолжить работу по реконструкции уличного освещения (замена лампочек 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светодиодные);</w:t>
      </w:r>
    </w:p>
    <w:p w:rsidR="00F44149" w:rsidRPr="00F44149" w:rsidRDefault="00F44149" w:rsidP="00F4414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14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В 2020 году </w:t>
      </w:r>
      <w:proofErr w:type="spellStart"/>
      <w:r w:rsidRPr="00F44149">
        <w:rPr>
          <w:rFonts w:ascii="Times New Roman" w:eastAsia="Times New Roman" w:hAnsi="Times New Roman" w:cs="Times New Roman"/>
          <w:sz w:val="26"/>
          <w:szCs w:val="26"/>
        </w:rPr>
        <w:t>Тресоруковское</w:t>
      </w:r>
      <w:proofErr w:type="spell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признано победителем ежегодного публичного конкурса «Лучшее муниципальное образование Воронежской области 2020 год в номинации «Лучшая муниципальная практика создания условий для развития гражданского общество на территории поселения», </w:t>
      </w:r>
      <w:proofErr w:type="gramStart"/>
      <w:r w:rsidRPr="00F44149">
        <w:rPr>
          <w:rFonts w:ascii="Times New Roman" w:eastAsia="Times New Roman" w:hAnsi="Times New Roman" w:cs="Times New Roman"/>
          <w:sz w:val="26"/>
          <w:szCs w:val="26"/>
        </w:rPr>
        <w:t>получили сертификат на 550 тысяч рублей планируем</w:t>
      </w:r>
      <w:proofErr w:type="gramEnd"/>
      <w:r w:rsidRPr="00F44149">
        <w:rPr>
          <w:rFonts w:ascii="Times New Roman" w:eastAsia="Times New Roman" w:hAnsi="Times New Roman" w:cs="Times New Roman"/>
          <w:sz w:val="26"/>
          <w:szCs w:val="26"/>
        </w:rPr>
        <w:t xml:space="preserve"> построить хоккейную площадку в селе Нижнемарьино. 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ind w:firstLine="567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>                  Уважаемые депутаты и присутствующие!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ind w:firstLine="567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       Вся работа администрации преследует одну основную цель – это благоустройство территории, создание условий для комфортного проживания жителей на территории села. Для этого и строятся в селе парки, спортивные и детские площадки, проводятся культурно-массовые, патриотические мероприятия, митинги и т.д. Все это позволит отвлечь молодежь, да и жителей других возрастов от негативного воздействия внешних факторов. Уверены, что все это даст возможность молодому поколению расти здоровыми телом и сильными духом, которое будет чтить своих родителей, любить свою малую родину и просто быть порядочными людьми. В течение всего года большую помощь оказывалась мне работниками администрации </w:t>
      </w:r>
      <w:proofErr w:type="spellStart"/>
      <w:r w:rsidRPr="00F44149">
        <w:rPr>
          <w:color w:val="212121"/>
          <w:sz w:val="26"/>
          <w:szCs w:val="26"/>
        </w:rPr>
        <w:t>с</w:t>
      </w:r>
      <w:proofErr w:type="gramStart"/>
      <w:r w:rsidRPr="00F44149">
        <w:rPr>
          <w:color w:val="212121"/>
          <w:sz w:val="26"/>
          <w:szCs w:val="26"/>
        </w:rPr>
        <w:t>.Т</w:t>
      </w:r>
      <w:proofErr w:type="gramEnd"/>
      <w:r w:rsidRPr="00F44149">
        <w:rPr>
          <w:color w:val="212121"/>
          <w:sz w:val="26"/>
          <w:szCs w:val="26"/>
        </w:rPr>
        <w:t>ресоруково</w:t>
      </w:r>
      <w:proofErr w:type="spellEnd"/>
      <w:r w:rsidRPr="00F44149">
        <w:rPr>
          <w:color w:val="212121"/>
          <w:sz w:val="26"/>
          <w:szCs w:val="26"/>
        </w:rPr>
        <w:t xml:space="preserve">  , депутатами </w:t>
      </w:r>
      <w:proofErr w:type="spellStart"/>
      <w:r w:rsidRPr="00F44149">
        <w:rPr>
          <w:color w:val="212121"/>
          <w:sz w:val="26"/>
          <w:szCs w:val="26"/>
        </w:rPr>
        <w:t>Тресоруковкого</w:t>
      </w:r>
      <w:proofErr w:type="spellEnd"/>
      <w:r w:rsidRPr="00F44149">
        <w:rPr>
          <w:color w:val="212121"/>
          <w:sz w:val="26"/>
          <w:szCs w:val="26"/>
        </w:rPr>
        <w:t xml:space="preserve"> сельского поселения, работниками районной администрации. Особо хочу поблагодарить за помощь и поддержку руководителя  ООО «</w:t>
      </w:r>
      <w:proofErr w:type="spellStart"/>
      <w:r w:rsidRPr="00F44149">
        <w:rPr>
          <w:color w:val="212121"/>
          <w:sz w:val="26"/>
          <w:szCs w:val="26"/>
        </w:rPr>
        <w:t>ЭкоНиваАгро</w:t>
      </w:r>
      <w:proofErr w:type="spellEnd"/>
      <w:r w:rsidRPr="00F44149">
        <w:rPr>
          <w:color w:val="212121"/>
          <w:sz w:val="26"/>
          <w:szCs w:val="26"/>
        </w:rPr>
        <w:t>» Левобережное  Литвинова Р.А и всю его команду за всестороннюю помощь, как в проведении наших праздников, так и в будни. Ни одно  мероприятие, ни один праздник не проходит без их помощи и поддержки.</w:t>
      </w:r>
    </w:p>
    <w:p w:rsidR="00F44149" w:rsidRPr="00F44149" w:rsidRDefault="00F44149" w:rsidP="00F44149">
      <w:pPr>
        <w:pStyle w:val="a4"/>
        <w:shd w:val="clear" w:color="auto" w:fill="FFFFFF"/>
        <w:spacing w:before="0" w:line="360" w:lineRule="auto"/>
        <w:ind w:firstLine="567"/>
        <w:jc w:val="both"/>
        <w:rPr>
          <w:color w:val="212121"/>
          <w:sz w:val="26"/>
          <w:szCs w:val="26"/>
        </w:rPr>
      </w:pPr>
      <w:r w:rsidRPr="00F44149">
        <w:rPr>
          <w:color w:val="212121"/>
          <w:sz w:val="26"/>
          <w:szCs w:val="26"/>
        </w:rPr>
        <w:t xml:space="preserve">       Я рассказала только основные задачи, которые мы выполнили, и которые нам предстоит выполнить в 2021 году. Возможно, в своем докладе я что-то упустила. Если у кого есть вопросы или проблемы любого характера, вы знаете, что в любое время можете обратиться в администрацию поселения.       </w:t>
      </w:r>
    </w:p>
    <w:p w:rsidR="00F44149" w:rsidRPr="00F44149" w:rsidRDefault="00F44149" w:rsidP="00F44149">
      <w:pPr>
        <w:pStyle w:val="a3"/>
        <w:shd w:val="clear" w:color="auto" w:fill="FFFFFF"/>
        <w:spacing w:line="360" w:lineRule="auto"/>
        <w:ind w:left="0" w:firstLine="567"/>
        <w:jc w:val="both"/>
        <w:rPr>
          <w:color w:val="000000"/>
          <w:sz w:val="26"/>
          <w:szCs w:val="26"/>
        </w:rPr>
      </w:pP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Прошу депутатов и присутствующих на открытой сессии работу администрации  Тресоруковского сельского поселения признать удовлетворительной.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F44149" w:rsidRPr="00F44149" w:rsidRDefault="00F44149" w:rsidP="00F4414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b/>
          <w:sz w:val="26"/>
          <w:szCs w:val="26"/>
        </w:rPr>
        <w:t>Берегите себя и своих близких!</w:t>
      </w:r>
    </w:p>
    <w:p w:rsidR="002960DB" w:rsidRPr="00F44149" w:rsidRDefault="002960DB" w:rsidP="00F441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960DB" w:rsidRPr="00F44149" w:rsidSect="0029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6C"/>
    <w:rsid w:val="002960DB"/>
    <w:rsid w:val="0079436C"/>
    <w:rsid w:val="00F4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F441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F44149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2021-01-29T08:27:00Z</dcterms:created>
  <dcterms:modified xsi:type="dcterms:W3CDTF">2021-01-29T08:48:00Z</dcterms:modified>
</cp:coreProperties>
</file>