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673" w:rsidRPr="00E82741" w:rsidRDefault="00AA2673" w:rsidP="00AA2673">
      <w:pPr>
        <w:suppressAutoHyphens/>
        <w:jc w:val="center"/>
        <w:rPr>
          <w:b/>
          <w:sz w:val="28"/>
          <w:szCs w:val="28"/>
          <w:lang w:eastAsia="ar-SA"/>
        </w:rPr>
      </w:pPr>
      <w:r w:rsidRPr="00E82741">
        <w:rPr>
          <w:b/>
          <w:sz w:val="28"/>
          <w:szCs w:val="28"/>
          <w:lang w:eastAsia="ar-SA"/>
        </w:rPr>
        <w:t>СОВЕТ НАРОДНЫХ ДЕПУТАТОВ</w:t>
      </w:r>
    </w:p>
    <w:p w:rsidR="00AA2673" w:rsidRPr="00E82741" w:rsidRDefault="00AA2673" w:rsidP="00AA2673">
      <w:pPr>
        <w:suppressAutoHyphens/>
        <w:jc w:val="center"/>
        <w:rPr>
          <w:b/>
          <w:sz w:val="28"/>
          <w:szCs w:val="28"/>
          <w:lang w:eastAsia="ar-SA"/>
        </w:rPr>
      </w:pPr>
      <w:r>
        <w:rPr>
          <w:b/>
          <w:sz w:val="28"/>
          <w:szCs w:val="28"/>
          <w:lang w:eastAsia="ar-SA"/>
        </w:rPr>
        <w:t>ТРЕСОРУКОВСКОГО</w:t>
      </w:r>
      <w:r w:rsidRPr="00E82741">
        <w:rPr>
          <w:b/>
          <w:sz w:val="28"/>
          <w:szCs w:val="28"/>
          <w:lang w:eastAsia="ar-SA"/>
        </w:rPr>
        <w:t xml:space="preserve"> СЕЛЬСКОГО ПОСЕЛЕНИЯ  </w:t>
      </w:r>
    </w:p>
    <w:p w:rsidR="00AA2673" w:rsidRPr="00E82741" w:rsidRDefault="00AA2673" w:rsidP="00AA2673">
      <w:pPr>
        <w:suppressAutoHyphens/>
        <w:jc w:val="center"/>
        <w:rPr>
          <w:b/>
          <w:sz w:val="28"/>
          <w:szCs w:val="28"/>
          <w:lang w:eastAsia="ar-SA"/>
        </w:rPr>
      </w:pPr>
      <w:r w:rsidRPr="00E82741">
        <w:rPr>
          <w:b/>
          <w:sz w:val="28"/>
          <w:szCs w:val="28"/>
          <w:lang w:eastAsia="ar-SA"/>
        </w:rPr>
        <w:t>ЛИСКИНСКОГО  МУНИЦИПАЛЬНОГО РАЙОНА</w:t>
      </w:r>
    </w:p>
    <w:p w:rsidR="00AA2673" w:rsidRPr="00E82741" w:rsidRDefault="00AA2673" w:rsidP="00AA2673">
      <w:pPr>
        <w:pBdr>
          <w:bottom w:val="single" w:sz="6" w:space="2" w:color="auto"/>
        </w:pBdr>
        <w:suppressAutoHyphens/>
        <w:jc w:val="center"/>
        <w:rPr>
          <w:b/>
          <w:sz w:val="28"/>
          <w:szCs w:val="28"/>
          <w:lang w:eastAsia="ar-SA"/>
        </w:rPr>
      </w:pPr>
      <w:r w:rsidRPr="00E82741">
        <w:rPr>
          <w:b/>
          <w:sz w:val="28"/>
          <w:szCs w:val="28"/>
          <w:lang w:eastAsia="ar-SA"/>
        </w:rPr>
        <w:t>ВОРОНЕЖСКОЙ ОБЛАСТИ</w:t>
      </w:r>
    </w:p>
    <w:p w:rsidR="00AA2673" w:rsidRPr="00E82741" w:rsidRDefault="00AA2673" w:rsidP="00AA2673">
      <w:pPr>
        <w:suppressAutoHyphens/>
        <w:jc w:val="center"/>
        <w:rPr>
          <w:b/>
          <w:sz w:val="28"/>
          <w:szCs w:val="28"/>
          <w:lang w:eastAsia="ar-SA"/>
        </w:rPr>
      </w:pPr>
    </w:p>
    <w:p w:rsidR="00AA2673" w:rsidRPr="00E82741" w:rsidRDefault="00AA2673" w:rsidP="00AA2673">
      <w:pPr>
        <w:suppressAutoHyphens/>
        <w:jc w:val="center"/>
        <w:rPr>
          <w:b/>
          <w:sz w:val="40"/>
          <w:szCs w:val="40"/>
          <w:lang w:eastAsia="ar-SA"/>
        </w:rPr>
      </w:pPr>
      <w:r w:rsidRPr="00E82741">
        <w:rPr>
          <w:b/>
          <w:sz w:val="40"/>
          <w:szCs w:val="40"/>
          <w:lang w:eastAsia="ar-SA"/>
        </w:rPr>
        <w:t xml:space="preserve">  РЕШЕНИЕ</w:t>
      </w:r>
    </w:p>
    <w:p w:rsidR="00AA2673" w:rsidRPr="00E82741" w:rsidRDefault="00AA2673" w:rsidP="00AA2673">
      <w:pPr>
        <w:suppressAutoHyphens/>
        <w:jc w:val="center"/>
        <w:rPr>
          <w:b/>
          <w:sz w:val="28"/>
          <w:szCs w:val="28"/>
          <w:lang w:eastAsia="ar-SA"/>
        </w:rPr>
      </w:pPr>
    </w:p>
    <w:p w:rsidR="00AA2673" w:rsidRPr="00AA2673" w:rsidRDefault="00AA2673" w:rsidP="00AA2673">
      <w:pPr>
        <w:rPr>
          <w:sz w:val="28"/>
          <w:szCs w:val="28"/>
          <w:u w:val="single"/>
        </w:rPr>
      </w:pPr>
      <w:r w:rsidRPr="00AA2673">
        <w:rPr>
          <w:sz w:val="28"/>
          <w:szCs w:val="28"/>
          <w:u w:val="single"/>
        </w:rPr>
        <w:t>«06»</w:t>
      </w:r>
      <w:r>
        <w:rPr>
          <w:sz w:val="28"/>
          <w:szCs w:val="28"/>
          <w:u w:val="single"/>
        </w:rPr>
        <w:t xml:space="preserve"> </w:t>
      </w:r>
      <w:r w:rsidRPr="00AA2673">
        <w:rPr>
          <w:sz w:val="28"/>
          <w:szCs w:val="28"/>
          <w:u w:val="single"/>
        </w:rPr>
        <w:t>июля    2022 г.  № 75</w:t>
      </w:r>
    </w:p>
    <w:p w:rsidR="00AA2673" w:rsidRPr="00E82741" w:rsidRDefault="00AA2673" w:rsidP="00AA2673">
      <w:pPr>
        <w:shd w:val="clear" w:color="auto" w:fill="FFFFFF"/>
        <w:autoSpaceDE w:val="0"/>
        <w:autoSpaceDN w:val="0"/>
        <w:adjustRightInd w:val="0"/>
        <w:ind w:right="3854"/>
        <w:jc w:val="both"/>
        <w:rPr>
          <w:bCs/>
          <w:color w:val="000000"/>
          <w:sz w:val="22"/>
          <w:szCs w:val="22"/>
        </w:rPr>
      </w:pPr>
      <w:r w:rsidRPr="00E82741">
        <w:rPr>
          <w:sz w:val="22"/>
          <w:szCs w:val="22"/>
        </w:rPr>
        <w:t xml:space="preserve">с. </w:t>
      </w:r>
      <w:r>
        <w:rPr>
          <w:sz w:val="22"/>
          <w:szCs w:val="22"/>
        </w:rPr>
        <w:t>Тресоруково</w:t>
      </w:r>
    </w:p>
    <w:p w:rsidR="00AA2673" w:rsidRDefault="00AA2673" w:rsidP="00AA2673">
      <w:pPr>
        <w:shd w:val="clear" w:color="auto" w:fill="FFFFFF"/>
        <w:autoSpaceDE w:val="0"/>
        <w:autoSpaceDN w:val="0"/>
        <w:adjustRightInd w:val="0"/>
        <w:ind w:right="3854"/>
        <w:jc w:val="both"/>
        <w:rPr>
          <w:bCs/>
          <w:color w:val="000000"/>
          <w:sz w:val="26"/>
          <w:szCs w:val="26"/>
        </w:rPr>
      </w:pPr>
    </w:p>
    <w:p w:rsidR="00AA2673" w:rsidRDefault="00AA2673" w:rsidP="00AA2673">
      <w:pPr>
        <w:shd w:val="clear" w:color="auto" w:fill="FFFFFF"/>
        <w:autoSpaceDE w:val="0"/>
        <w:autoSpaceDN w:val="0"/>
        <w:adjustRightInd w:val="0"/>
        <w:ind w:right="3854"/>
        <w:jc w:val="both"/>
        <w:rPr>
          <w:bCs/>
          <w:color w:val="000000"/>
          <w:sz w:val="26"/>
          <w:szCs w:val="26"/>
        </w:rPr>
      </w:pPr>
    </w:p>
    <w:p w:rsidR="00AA2673" w:rsidRPr="00E2645D" w:rsidRDefault="00AA2673" w:rsidP="00AA2673">
      <w:pPr>
        <w:shd w:val="clear" w:color="auto" w:fill="FFFFFF"/>
        <w:autoSpaceDE w:val="0"/>
        <w:autoSpaceDN w:val="0"/>
        <w:adjustRightInd w:val="0"/>
        <w:ind w:right="3854"/>
        <w:jc w:val="both"/>
        <w:rPr>
          <w:b/>
          <w:bCs/>
          <w:color w:val="000000"/>
          <w:sz w:val="28"/>
          <w:szCs w:val="28"/>
        </w:rPr>
      </w:pPr>
      <w:r w:rsidRPr="00E2645D">
        <w:rPr>
          <w:b/>
          <w:bCs/>
          <w:color w:val="000000"/>
          <w:sz w:val="28"/>
          <w:szCs w:val="28"/>
        </w:rPr>
        <w:t xml:space="preserve">О внесении  изменений и дополнений в Устав </w:t>
      </w:r>
      <w:r>
        <w:rPr>
          <w:b/>
          <w:bCs/>
          <w:color w:val="000000"/>
          <w:sz w:val="28"/>
          <w:szCs w:val="28"/>
        </w:rPr>
        <w:t>Тресоруковского</w:t>
      </w:r>
      <w:r w:rsidRPr="00E2645D">
        <w:rPr>
          <w:b/>
          <w:bCs/>
          <w:color w:val="000000"/>
          <w:sz w:val="28"/>
          <w:szCs w:val="28"/>
        </w:rPr>
        <w:t xml:space="preserve"> сельского поселения Лискинского муниципального района Воронежской области. </w:t>
      </w:r>
    </w:p>
    <w:p w:rsidR="00AA2673" w:rsidRPr="00387673" w:rsidRDefault="00AA2673" w:rsidP="00AA2673">
      <w:pPr>
        <w:shd w:val="clear" w:color="auto" w:fill="FFFFFF"/>
        <w:autoSpaceDE w:val="0"/>
        <w:autoSpaceDN w:val="0"/>
        <w:adjustRightInd w:val="0"/>
        <w:jc w:val="center"/>
        <w:rPr>
          <w:b/>
          <w:color w:val="000000"/>
          <w:sz w:val="28"/>
          <w:szCs w:val="28"/>
        </w:rPr>
      </w:pPr>
    </w:p>
    <w:p w:rsidR="00AA2673" w:rsidRPr="00387673" w:rsidRDefault="00AA2673" w:rsidP="00AA2673">
      <w:pPr>
        <w:spacing w:line="360" w:lineRule="auto"/>
        <w:jc w:val="both"/>
        <w:rPr>
          <w:color w:val="000000"/>
          <w:sz w:val="28"/>
          <w:szCs w:val="28"/>
        </w:rPr>
      </w:pPr>
      <w:r w:rsidRPr="00387673">
        <w:rPr>
          <w:sz w:val="28"/>
          <w:szCs w:val="28"/>
        </w:rPr>
        <w:t xml:space="preserve">         </w:t>
      </w:r>
      <w:proofErr w:type="gramStart"/>
      <w:r w:rsidRPr="00387673">
        <w:rPr>
          <w:sz w:val="28"/>
          <w:szCs w:val="28"/>
        </w:rPr>
        <w:t xml:space="preserve">В целях приведения Устава </w:t>
      </w:r>
      <w:r>
        <w:rPr>
          <w:sz w:val="28"/>
          <w:szCs w:val="28"/>
        </w:rPr>
        <w:t>Тресоруковского</w:t>
      </w:r>
      <w:r w:rsidRPr="00387673">
        <w:rPr>
          <w:sz w:val="28"/>
          <w:szCs w:val="28"/>
        </w:rPr>
        <w:t xml:space="preserve">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г. № 131-ФЗ «</w:t>
      </w:r>
      <w:r w:rsidRPr="00387673">
        <w:rPr>
          <w:color w:val="000000"/>
          <w:sz w:val="28"/>
          <w:szCs w:val="28"/>
        </w:rPr>
        <w:t>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w:t>
      </w:r>
      <w:r>
        <w:rPr>
          <w:color w:val="000000"/>
          <w:sz w:val="28"/>
          <w:szCs w:val="28"/>
        </w:rPr>
        <w:t xml:space="preserve">, </w:t>
      </w:r>
      <w:r w:rsidRPr="00387673">
        <w:rPr>
          <w:color w:val="000000"/>
          <w:sz w:val="28"/>
          <w:szCs w:val="28"/>
        </w:rPr>
        <w:t xml:space="preserve"> Совет народных депутатов </w:t>
      </w:r>
      <w:r>
        <w:rPr>
          <w:color w:val="000000"/>
          <w:sz w:val="28"/>
          <w:szCs w:val="28"/>
        </w:rPr>
        <w:t xml:space="preserve"> Тресоруковского</w:t>
      </w:r>
      <w:r w:rsidRPr="00387673">
        <w:rPr>
          <w:color w:val="000000"/>
          <w:sz w:val="28"/>
          <w:szCs w:val="28"/>
        </w:rPr>
        <w:t xml:space="preserve"> сельского поселения Лискинского муниципального района </w:t>
      </w:r>
      <w:r>
        <w:rPr>
          <w:color w:val="000000"/>
          <w:sz w:val="28"/>
          <w:szCs w:val="28"/>
        </w:rPr>
        <w:t>Воронежской области</w:t>
      </w:r>
      <w:proofErr w:type="gramEnd"/>
    </w:p>
    <w:p w:rsidR="00AA2673" w:rsidRPr="00387673" w:rsidRDefault="00AA2673" w:rsidP="00AA2673">
      <w:pPr>
        <w:spacing w:line="360" w:lineRule="auto"/>
        <w:jc w:val="both"/>
        <w:rPr>
          <w:b/>
          <w:color w:val="000000"/>
          <w:sz w:val="28"/>
          <w:szCs w:val="28"/>
        </w:rPr>
      </w:pPr>
      <w:r w:rsidRPr="003A6FAF">
        <w:rPr>
          <w:b/>
          <w:color w:val="000000"/>
          <w:sz w:val="28"/>
          <w:szCs w:val="28"/>
        </w:rPr>
        <w:t>РЕШИЛ:</w:t>
      </w:r>
    </w:p>
    <w:p w:rsidR="00AA2673" w:rsidRPr="00C46D9E" w:rsidRDefault="00AA2673" w:rsidP="00AA2673">
      <w:pPr>
        <w:shd w:val="clear" w:color="auto" w:fill="FFFFFF"/>
        <w:autoSpaceDE w:val="0"/>
        <w:autoSpaceDN w:val="0"/>
        <w:adjustRightInd w:val="0"/>
        <w:spacing w:line="360" w:lineRule="auto"/>
        <w:jc w:val="both"/>
        <w:rPr>
          <w:sz w:val="28"/>
          <w:szCs w:val="28"/>
        </w:rPr>
      </w:pPr>
      <w:r w:rsidRPr="00387673">
        <w:rPr>
          <w:color w:val="000000"/>
          <w:sz w:val="28"/>
          <w:szCs w:val="28"/>
        </w:rPr>
        <w:t xml:space="preserve">          1. Внести  изменения и дополнения в Устав </w:t>
      </w:r>
      <w:r>
        <w:rPr>
          <w:color w:val="000000"/>
          <w:sz w:val="28"/>
          <w:szCs w:val="28"/>
        </w:rPr>
        <w:t>Тресоруковского</w:t>
      </w:r>
      <w:r w:rsidRPr="00387673">
        <w:rPr>
          <w:color w:val="000000"/>
          <w:sz w:val="28"/>
          <w:szCs w:val="28"/>
        </w:rPr>
        <w:t xml:space="preserve"> сельского поселения Лискинского  муниципального района Воронежской области  согласно приложению.</w:t>
      </w:r>
    </w:p>
    <w:p w:rsidR="00AA2673" w:rsidRPr="00387673" w:rsidRDefault="00AA2673" w:rsidP="00AA2673">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387673">
        <w:rPr>
          <w:color w:val="000000"/>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AA2673" w:rsidRPr="00387673" w:rsidRDefault="00AA2673" w:rsidP="00AA2673">
      <w:pPr>
        <w:shd w:val="clear" w:color="auto" w:fill="FFFFFF"/>
        <w:autoSpaceDE w:val="0"/>
        <w:autoSpaceDN w:val="0"/>
        <w:adjustRightInd w:val="0"/>
        <w:spacing w:line="360" w:lineRule="auto"/>
        <w:ind w:left="142"/>
        <w:jc w:val="both"/>
        <w:rPr>
          <w:sz w:val="28"/>
          <w:szCs w:val="28"/>
        </w:rPr>
      </w:pPr>
      <w:r w:rsidRPr="00387673">
        <w:rPr>
          <w:color w:val="000000"/>
          <w:sz w:val="28"/>
          <w:szCs w:val="28"/>
        </w:rPr>
        <w:t xml:space="preserve">        3. </w:t>
      </w:r>
      <w:r w:rsidRPr="00C46D9E">
        <w:rPr>
          <w:sz w:val="28"/>
          <w:szCs w:val="28"/>
        </w:rPr>
        <w:t>Опубликовать</w:t>
      </w:r>
      <w:r w:rsidRPr="00387673">
        <w:rPr>
          <w:color w:val="000000"/>
          <w:sz w:val="28"/>
          <w:szCs w:val="28"/>
        </w:rPr>
        <w:t xml:space="preserve"> настоящее решение </w:t>
      </w:r>
      <w:r>
        <w:rPr>
          <w:color w:val="000000"/>
          <w:sz w:val="28"/>
          <w:szCs w:val="28"/>
        </w:rPr>
        <w:t>в газете «</w:t>
      </w:r>
      <w:proofErr w:type="spellStart"/>
      <w:r>
        <w:rPr>
          <w:color w:val="000000"/>
          <w:sz w:val="28"/>
          <w:szCs w:val="28"/>
        </w:rPr>
        <w:t>Тресорууковский</w:t>
      </w:r>
      <w:proofErr w:type="spellEnd"/>
      <w:r>
        <w:rPr>
          <w:color w:val="000000"/>
          <w:sz w:val="28"/>
          <w:szCs w:val="28"/>
        </w:rPr>
        <w:t xml:space="preserve"> муниципальный вестник» </w:t>
      </w:r>
      <w:r w:rsidRPr="00387673">
        <w:rPr>
          <w:color w:val="000000"/>
          <w:sz w:val="28"/>
          <w:szCs w:val="28"/>
        </w:rPr>
        <w:t>после его государственной регистрации.</w:t>
      </w:r>
    </w:p>
    <w:p w:rsidR="00AA2673" w:rsidRPr="00387673" w:rsidRDefault="00AA2673" w:rsidP="00AA2673">
      <w:pPr>
        <w:shd w:val="clear" w:color="auto" w:fill="FFFFFF"/>
        <w:autoSpaceDE w:val="0"/>
        <w:autoSpaceDN w:val="0"/>
        <w:adjustRightInd w:val="0"/>
        <w:spacing w:line="360" w:lineRule="auto"/>
        <w:jc w:val="both"/>
        <w:rPr>
          <w:sz w:val="28"/>
          <w:szCs w:val="28"/>
        </w:rPr>
      </w:pPr>
      <w:r w:rsidRPr="00387673">
        <w:rPr>
          <w:color w:val="000000"/>
          <w:sz w:val="28"/>
          <w:szCs w:val="28"/>
        </w:rPr>
        <w:lastRenderedPageBreak/>
        <w:t xml:space="preserve">          4. Настоящее решение вступает в силу после его </w:t>
      </w:r>
      <w:r>
        <w:rPr>
          <w:color w:val="000000"/>
          <w:sz w:val="28"/>
          <w:szCs w:val="28"/>
        </w:rPr>
        <w:t>официального опубликования.</w:t>
      </w:r>
    </w:p>
    <w:p w:rsidR="00AA2673" w:rsidRDefault="00AA2673" w:rsidP="00AA2673">
      <w:pPr>
        <w:pStyle w:val="a3"/>
        <w:shd w:val="clear" w:color="auto" w:fill="FFFFFF"/>
        <w:autoSpaceDE w:val="0"/>
        <w:autoSpaceDN w:val="0"/>
        <w:adjustRightInd w:val="0"/>
        <w:ind w:left="0"/>
        <w:jc w:val="both"/>
        <w:rPr>
          <w:color w:val="000000"/>
          <w:sz w:val="28"/>
          <w:szCs w:val="28"/>
        </w:rPr>
      </w:pPr>
    </w:p>
    <w:p w:rsidR="00AA2673" w:rsidRPr="00AA2673" w:rsidRDefault="00AA2673" w:rsidP="00AA2673">
      <w:pPr>
        <w:pStyle w:val="a3"/>
        <w:shd w:val="clear" w:color="auto" w:fill="FFFFFF"/>
        <w:autoSpaceDE w:val="0"/>
        <w:autoSpaceDN w:val="0"/>
        <w:adjustRightInd w:val="0"/>
        <w:ind w:left="0"/>
        <w:jc w:val="both"/>
        <w:rPr>
          <w:rFonts w:ascii="Times New Roman" w:hAnsi="Times New Roman"/>
          <w:color w:val="000000"/>
          <w:sz w:val="28"/>
          <w:szCs w:val="28"/>
        </w:rPr>
      </w:pPr>
    </w:p>
    <w:p w:rsidR="00AA2673" w:rsidRPr="00AA2673" w:rsidRDefault="00AA2673" w:rsidP="00AA2673">
      <w:pPr>
        <w:pStyle w:val="a3"/>
        <w:shd w:val="clear" w:color="auto" w:fill="FFFFFF"/>
        <w:autoSpaceDE w:val="0"/>
        <w:autoSpaceDN w:val="0"/>
        <w:adjustRightInd w:val="0"/>
        <w:ind w:left="0"/>
        <w:jc w:val="both"/>
        <w:rPr>
          <w:rFonts w:ascii="Times New Roman" w:hAnsi="Times New Roman"/>
          <w:color w:val="000000"/>
          <w:sz w:val="28"/>
          <w:szCs w:val="28"/>
        </w:rPr>
      </w:pPr>
      <w:r w:rsidRPr="00AA2673">
        <w:rPr>
          <w:rFonts w:ascii="Times New Roman" w:hAnsi="Times New Roman"/>
          <w:color w:val="000000"/>
          <w:sz w:val="28"/>
          <w:szCs w:val="28"/>
        </w:rPr>
        <w:t>Председатель Совета   народных депутатов</w:t>
      </w:r>
    </w:p>
    <w:p w:rsidR="00AA2673" w:rsidRPr="00AA2673" w:rsidRDefault="00AA2673" w:rsidP="00AA2673">
      <w:pPr>
        <w:pStyle w:val="a3"/>
        <w:shd w:val="clear" w:color="auto" w:fill="FFFFFF"/>
        <w:autoSpaceDE w:val="0"/>
        <w:autoSpaceDN w:val="0"/>
        <w:adjustRightInd w:val="0"/>
        <w:ind w:left="0"/>
        <w:jc w:val="both"/>
        <w:rPr>
          <w:rFonts w:ascii="Times New Roman" w:hAnsi="Times New Roman"/>
          <w:color w:val="000000"/>
          <w:sz w:val="28"/>
          <w:szCs w:val="28"/>
        </w:rPr>
      </w:pPr>
      <w:r w:rsidRPr="00AA2673">
        <w:rPr>
          <w:rFonts w:ascii="Times New Roman" w:hAnsi="Times New Roman"/>
          <w:color w:val="000000"/>
          <w:sz w:val="28"/>
          <w:szCs w:val="28"/>
        </w:rPr>
        <w:t xml:space="preserve">Тресоруковского </w:t>
      </w:r>
      <w:proofErr w:type="gramStart"/>
      <w:r w:rsidRPr="00AA2673">
        <w:rPr>
          <w:rFonts w:ascii="Times New Roman" w:hAnsi="Times New Roman"/>
          <w:color w:val="000000"/>
          <w:sz w:val="28"/>
          <w:szCs w:val="28"/>
        </w:rPr>
        <w:t>сельского</w:t>
      </w:r>
      <w:proofErr w:type="gramEnd"/>
      <w:r w:rsidRPr="00AA2673">
        <w:rPr>
          <w:rFonts w:ascii="Times New Roman" w:hAnsi="Times New Roman"/>
          <w:color w:val="000000"/>
          <w:sz w:val="28"/>
          <w:szCs w:val="28"/>
        </w:rPr>
        <w:t xml:space="preserve"> поселении                                      </w:t>
      </w:r>
      <w:proofErr w:type="spellStart"/>
      <w:r w:rsidRPr="00AA2673">
        <w:rPr>
          <w:rFonts w:ascii="Times New Roman" w:hAnsi="Times New Roman"/>
          <w:color w:val="000000"/>
          <w:sz w:val="28"/>
          <w:szCs w:val="28"/>
        </w:rPr>
        <w:t>Т.И.Мизилина</w:t>
      </w:r>
      <w:proofErr w:type="spellEnd"/>
    </w:p>
    <w:p w:rsidR="00AA2673" w:rsidRPr="00AA2673" w:rsidRDefault="00AA2673" w:rsidP="00AA2673">
      <w:pPr>
        <w:pStyle w:val="a3"/>
        <w:shd w:val="clear" w:color="auto" w:fill="FFFFFF"/>
        <w:autoSpaceDE w:val="0"/>
        <w:autoSpaceDN w:val="0"/>
        <w:adjustRightInd w:val="0"/>
        <w:ind w:left="0"/>
        <w:jc w:val="both"/>
        <w:rPr>
          <w:rFonts w:ascii="Times New Roman" w:hAnsi="Times New Roman"/>
          <w:color w:val="000000"/>
          <w:sz w:val="28"/>
          <w:szCs w:val="28"/>
        </w:rPr>
      </w:pPr>
    </w:p>
    <w:p w:rsidR="00AA2673" w:rsidRPr="00AA2673" w:rsidRDefault="00AA2673" w:rsidP="00AA2673">
      <w:pPr>
        <w:pStyle w:val="a3"/>
        <w:shd w:val="clear" w:color="auto" w:fill="FFFFFF"/>
        <w:autoSpaceDE w:val="0"/>
        <w:autoSpaceDN w:val="0"/>
        <w:adjustRightInd w:val="0"/>
        <w:ind w:left="0"/>
        <w:jc w:val="both"/>
        <w:rPr>
          <w:rFonts w:ascii="Times New Roman" w:hAnsi="Times New Roman"/>
          <w:color w:val="000000"/>
          <w:sz w:val="28"/>
          <w:szCs w:val="28"/>
        </w:rPr>
      </w:pPr>
      <w:r w:rsidRPr="00AA2673">
        <w:rPr>
          <w:rFonts w:ascii="Times New Roman" w:hAnsi="Times New Roman"/>
          <w:color w:val="000000"/>
          <w:sz w:val="28"/>
          <w:szCs w:val="28"/>
        </w:rPr>
        <w:t>Глава Тресоруковского</w:t>
      </w:r>
    </w:p>
    <w:p w:rsidR="00AA2673" w:rsidRPr="00AA2673" w:rsidRDefault="00AA2673" w:rsidP="00AA2673">
      <w:pPr>
        <w:pStyle w:val="a3"/>
        <w:shd w:val="clear" w:color="auto" w:fill="FFFFFF"/>
        <w:autoSpaceDE w:val="0"/>
        <w:autoSpaceDN w:val="0"/>
        <w:adjustRightInd w:val="0"/>
        <w:ind w:left="0"/>
        <w:jc w:val="both"/>
        <w:rPr>
          <w:rFonts w:ascii="Times New Roman" w:hAnsi="Times New Roman"/>
          <w:color w:val="000000"/>
          <w:sz w:val="28"/>
          <w:szCs w:val="28"/>
        </w:rPr>
      </w:pPr>
      <w:r w:rsidRPr="00AA2673">
        <w:rPr>
          <w:rFonts w:ascii="Times New Roman" w:hAnsi="Times New Roman"/>
          <w:color w:val="000000"/>
          <w:sz w:val="28"/>
          <w:szCs w:val="28"/>
        </w:rPr>
        <w:t xml:space="preserve">сельского поселения                                                                      </w:t>
      </w:r>
      <w:proofErr w:type="spellStart"/>
      <w:r w:rsidRPr="00AA2673">
        <w:rPr>
          <w:rFonts w:ascii="Times New Roman" w:hAnsi="Times New Roman"/>
          <w:color w:val="000000"/>
          <w:sz w:val="28"/>
          <w:szCs w:val="28"/>
        </w:rPr>
        <w:t>Н.А.Минько</w:t>
      </w:r>
      <w:proofErr w:type="spellEnd"/>
      <w:r w:rsidRPr="00AA2673">
        <w:rPr>
          <w:rFonts w:ascii="Times New Roman" w:hAnsi="Times New Roman"/>
          <w:color w:val="000000"/>
          <w:sz w:val="28"/>
          <w:szCs w:val="28"/>
        </w:rPr>
        <w:t xml:space="preserve"> </w:t>
      </w:r>
    </w:p>
    <w:p w:rsidR="00AA2673" w:rsidRDefault="00AA2673" w:rsidP="00AA2673">
      <w:pPr>
        <w:shd w:val="clear" w:color="auto" w:fill="FFFFFF"/>
        <w:autoSpaceDE w:val="0"/>
        <w:autoSpaceDN w:val="0"/>
        <w:adjustRightInd w:val="0"/>
        <w:jc w:val="right"/>
        <w:rPr>
          <w:color w:val="000000"/>
          <w:sz w:val="28"/>
          <w:szCs w:val="28"/>
        </w:rPr>
      </w:pPr>
    </w:p>
    <w:p w:rsidR="00AA2673" w:rsidRDefault="00AA2673" w:rsidP="00AA2673">
      <w:pPr>
        <w:shd w:val="clear" w:color="auto" w:fill="FFFFFF"/>
        <w:autoSpaceDE w:val="0"/>
        <w:autoSpaceDN w:val="0"/>
        <w:adjustRightInd w:val="0"/>
        <w:jc w:val="right"/>
        <w:rPr>
          <w:color w:val="000000"/>
          <w:sz w:val="28"/>
          <w:szCs w:val="28"/>
        </w:rPr>
      </w:pPr>
    </w:p>
    <w:p w:rsidR="00AA2673" w:rsidRDefault="00AA2673" w:rsidP="00AA2673">
      <w:pPr>
        <w:shd w:val="clear" w:color="auto" w:fill="FFFFFF"/>
        <w:autoSpaceDE w:val="0"/>
        <w:autoSpaceDN w:val="0"/>
        <w:adjustRightInd w:val="0"/>
        <w:jc w:val="right"/>
        <w:rPr>
          <w:color w:val="000000"/>
          <w:sz w:val="28"/>
          <w:szCs w:val="28"/>
        </w:rPr>
      </w:pPr>
    </w:p>
    <w:p w:rsidR="00AA2673" w:rsidRDefault="00AA2673" w:rsidP="00AA2673">
      <w:pPr>
        <w:shd w:val="clear" w:color="auto" w:fill="FFFFFF"/>
        <w:autoSpaceDE w:val="0"/>
        <w:autoSpaceDN w:val="0"/>
        <w:adjustRightInd w:val="0"/>
        <w:jc w:val="right"/>
        <w:rPr>
          <w:color w:val="000000"/>
          <w:sz w:val="28"/>
          <w:szCs w:val="28"/>
        </w:rPr>
      </w:pPr>
    </w:p>
    <w:p w:rsidR="00AA2673" w:rsidRDefault="00AA2673" w:rsidP="00AA2673">
      <w:pPr>
        <w:shd w:val="clear" w:color="auto" w:fill="FFFFFF"/>
        <w:autoSpaceDE w:val="0"/>
        <w:autoSpaceDN w:val="0"/>
        <w:adjustRightInd w:val="0"/>
        <w:jc w:val="right"/>
        <w:rPr>
          <w:color w:val="000000"/>
          <w:sz w:val="28"/>
          <w:szCs w:val="28"/>
        </w:rPr>
      </w:pPr>
    </w:p>
    <w:p w:rsidR="00AA2673" w:rsidRDefault="00AA2673" w:rsidP="00AA2673">
      <w:pPr>
        <w:shd w:val="clear" w:color="auto" w:fill="FFFFFF"/>
        <w:autoSpaceDE w:val="0"/>
        <w:autoSpaceDN w:val="0"/>
        <w:adjustRightInd w:val="0"/>
        <w:jc w:val="right"/>
        <w:rPr>
          <w:color w:val="000000"/>
          <w:sz w:val="28"/>
          <w:szCs w:val="28"/>
        </w:rPr>
      </w:pPr>
    </w:p>
    <w:p w:rsidR="00AA2673" w:rsidRDefault="00AA2673" w:rsidP="00AA2673">
      <w:pPr>
        <w:shd w:val="clear" w:color="auto" w:fill="FFFFFF"/>
        <w:autoSpaceDE w:val="0"/>
        <w:autoSpaceDN w:val="0"/>
        <w:adjustRightInd w:val="0"/>
        <w:jc w:val="right"/>
        <w:rPr>
          <w:color w:val="000000"/>
          <w:sz w:val="28"/>
          <w:szCs w:val="28"/>
        </w:rPr>
      </w:pPr>
    </w:p>
    <w:p w:rsidR="00AA2673" w:rsidRDefault="00AA2673" w:rsidP="00AA2673">
      <w:pPr>
        <w:shd w:val="clear" w:color="auto" w:fill="FFFFFF"/>
        <w:autoSpaceDE w:val="0"/>
        <w:autoSpaceDN w:val="0"/>
        <w:adjustRightInd w:val="0"/>
        <w:jc w:val="right"/>
        <w:rPr>
          <w:color w:val="000000"/>
          <w:sz w:val="28"/>
          <w:szCs w:val="28"/>
        </w:rPr>
      </w:pPr>
    </w:p>
    <w:p w:rsidR="00AA2673" w:rsidRDefault="00AA2673" w:rsidP="00AA2673">
      <w:pPr>
        <w:shd w:val="clear" w:color="auto" w:fill="FFFFFF"/>
        <w:autoSpaceDE w:val="0"/>
        <w:autoSpaceDN w:val="0"/>
        <w:adjustRightInd w:val="0"/>
        <w:jc w:val="right"/>
        <w:rPr>
          <w:color w:val="000000"/>
          <w:sz w:val="28"/>
          <w:szCs w:val="28"/>
        </w:rPr>
      </w:pPr>
    </w:p>
    <w:p w:rsidR="00AA2673" w:rsidRDefault="00AA2673" w:rsidP="00AA2673">
      <w:pPr>
        <w:shd w:val="clear" w:color="auto" w:fill="FFFFFF"/>
        <w:autoSpaceDE w:val="0"/>
        <w:autoSpaceDN w:val="0"/>
        <w:adjustRightInd w:val="0"/>
        <w:jc w:val="right"/>
        <w:rPr>
          <w:color w:val="000000"/>
          <w:sz w:val="28"/>
          <w:szCs w:val="28"/>
        </w:rPr>
      </w:pPr>
    </w:p>
    <w:p w:rsidR="00AA2673" w:rsidRDefault="00AA2673" w:rsidP="00AA2673">
      <w:pPr>
        <w:shd w:val="clear" w:color="auto" w:fill="FFFFFF"/>
        <w:autoSpaceDE w:val="0"/>
        <w:autoSpaceDN w:val="0"/>
        <w:adjustRightInd w:val="0"/>
        <w:jc w:val="right"/>
        <w:rPr>
          <w:color w:val="000000"/>
          <w:sz w:val="28"/>
          <w:szCs w:val="28"/>
        </w:rPr>
      </w:pPr>
    </w:p>
    <w:p w:rsidR="00AA2673" w:rsidRDefault="00AA2673" w:rsidP="00AA2673">
      <w:pPr>
        <w:shd w:val="clear" w:color="auto" w:fill="FFFFFF"/>
        <w:autoSpaceDE w:val="0"/>
        <w:autoSpaceDN w:val="0"/>
        <w:adjustRightInd w:val="0"/>
        <w:jc w:val="right"/>
        <w:rPr>
          <w:color w:val="000000"/>
          <w:sz w:val="28"/>
          <w:szCs w:val="28"/>
        </w:rPr>
      </w:pPr>
    </w:p>
    <w:p w:rsidR="00AA2673" w:rsidRDefault="00AA2673" w:rsidP="00AA2673">
      <w:pPr>
        <w:shd w:val="clear" w:color="auto" w:fill="FFFFFF"/>
        <w:autoSpaceDE w:val="0"/>
        <w:autoSpaceDN w:val="0"/>
        <w:adjustRightInd w:val="0"/>
        <w:jc w:val="right"/>
        <w:rPr>
          <w:color w:val="000000"/>
          <w:sz w:val="28"/>
          <w:szCs w:val="28"/>
        </w:rPr>
      </w:pPr>
    </w:p>
    <w:p w:rsidR="00AA2673" w:rsidRDefault="00AA2673" w:rsidP="00AA2673">
      <w:pPr>
        <w:shd w:val="clear" w:color="auto" w:fill="FFFFFF"/>
        <w:autoSpaceDE w:val="0"/>
        <w:autoSpaceDN w:val="0"/>
        <w:adjustRightInd w:val="0"/>
        <w:jc w:val="right"/>
        <w:rPr>
          <w:color w:val="000000"/>
          <w:sz w:val="28"/>
          <w:szCs w:val="28"/>
        </w:rPr>
      </w:pPr>
    </w:p>
    <w:p w:rsidR="00AA2673" w:rsidRDefault="00AA2673" w:rsidP="00AA2673">
      <w:pPr>
        <w:shd w:val="clear" w:color="auto" w:fill="FFFFFF"/>
        <w:autoSpaceDE w:val="0"/>
        <w:autoSpaceDN w:val="0"/>
        <w:adjustRightInd w:val="0"/>
        <w:jc w:val="right"/>
        <w:rPr>
          <w:color w:val="000000"/>
          <w:sz w:val="28"/>
          <w:szCs w:val="28"/>
        </w:rPr>
      </w:pPr>
    </w:p>
    <w:p w:rsidR="00AA2673" w:rsidRDefault="00AA2673" w:rsidP="00AA2673">
      <w:pPr>
        <w:shd w:val="clear" w:color="auto" w:fill="FFFFFF"/>
        <w:autoSpaceDE w:val="0"/>
        <w:autoSpaceDN w:val="0"/>
        <w:adjustRightInd w:val="0"/>
        <w:jc w:val="right"/>
        <w:rPr>
          <w:color w:val="000000"/>
          <w:sz w:val="28"/>
          <w:szCs w:val="28"/>
        </w:rPr>
      </w:pPr>
    </w:p>
    <w:p w:rsidR="00AA2673" w:rsidRDefault="00AA2673" w:rsidP="00AA2673">
      <w:pPr>
        <w:shd w:val="clear" w:color="auto" w:fill="FFFFFF"/>
        <w:autoSpaceDE w:val="0"/>
        <w:autoSpaceDN w:val="0"/>
        <w:adjustRightInd w:val="0"/>
        <w:jc w:val="right"/>
        <w:rPr>
          <w:color w:val="000000"/>
          <w:sz w:val="28"/>
          <w:szCs w:val="28"/>
        </w:rPr>
      </w:pPr>
    </w:p>
    <w:p w:rsidR="00AA2673" w:rsidRDefault="00AA2673" w:rsidP="00AA2673">
      <w:pPr>
        <w:shd w:val="clear" w:color="auto" w:fill="FFFFFF"/>
        <w:autoSpaceDE w:val="0"/>
        <w:autoSpaceDN w:val="0"/>
        <w:adjustRightInd w:val="0"/>
        <w:jc w:val="right"/>
        <w:rPr>
          <w:color w:val="000000"/>
          <w:sz w:val="28"/>
          <w:szCs w:val="28"/>
        </w:rPr>
      </w:pPr>
    </w:p>
    <w:p w:rsidR="00AA2673" w:rsidRDefault="00AA2673" w:rsidP="00AA2673">
      <w:pPr>
        <w:shd w:val="clear" w:color="auto" w:fill="FFFFFF"/>
        <w:autoSpaceDE w:val="0"/>
        <w:autoSpaceDN w:val="0"/>
        <w:adjustRightInd w:val="0"/>
        <w:jc w:val="right"/>
        <w:rPr>
          <w:color w:val="000000"/>
          <w:sz w:val="28"/>
          <w:szCs w:val="28"/>
        </w:rPr>
      </w:pPr>
    </w:p>
    <w:p w:rsidR="00AA2673" w:rsidRDefault="00AA2673" w:rsidP="00AA2673">
      <w:pPr>
        <w:shd w:val="clear" w:color="auto" w:fill="FFFFFF"/>
        <w:autoSpaceDE w:val="0"/>
        <w:autoSpaceDN w:val="0"/>
        <w:adjustRightInd w:val="0"/>
        <w:jc w:val="right"/>
        <w:rPr>
          <w:color w:val="000000"/>
        </w:rPr>
      </w:pPr>
    </w:p>
    <w:p w:rsidR="00AA2673" w:rsidRDefault="00AA2673" w:rsidP="00AA2673">
      <w:pPr>
        <w:shd w:val="clear" w:color="auto" w:fill="FFFFFF"/>
        <w:autoSpaceDE w:val="0"/>
        <w:autoSpaceDN w:val="0"/>
        <w:adjustRightInd w:val="0"/>
        <w:jc w:val="right"/>
        <w:rPr>
          <w:color w:val="000000"/>
        </w:rPr>
      </w:pPr>
    </w:p>
    <w:p w:rsidR="00AA2673" w:rsidRDefault="00AA2673" w:rsidP="00AA2673">
      <w:pPr>
        <w:shd w:val="clear" w:color="auto" w:fill="FFFFFF"/>
        <w:autoSpaceDE w:val="0"/>
        <w:autoSpaceDN w:val="0"/>
        <w:adjustRightInd w:val="0"/>
        <w:jc w:val="right"/>
        <w:rPr>
          <w:color w:val="000000"/>
        </w:rPr>
      </w:pPr>
    </w:p>
    <w:p w:rsidR="00AA2673" w:rsidRDefault="00AA2673" w:rsidP="00AA2673">
      <w:pPr>
        <w:shd w:val="clear" w:color="auto" w:fill="FFFFFF"/>
        <w:autoSpaceDE w:val="0"/>
        <w:autoSpaceDN w:val="0"/>
        <w:adjustRightInd w:val="0"/>
        <w:jc w:val="right"/>
        <w:rPr>
          <w:color w:val="000000"/>
        </w:rPr>
      </w:pPr>
    </w:p>
    <w:p w:rsidR="00AA2673" w:rsidRDefault="00AA2673" w:rsidP="00AA2673">
      <w:pPr>
        <w:shd w:val="clear" w:color="auto" w:fill="FFFFFF"/>
        <w:autoSpaceDE w:val="0"/>
        <w:autoSpaceDN w:val="0"/>
        <w:adjustRightInd w:val="0"/>
        <w:jc w:val="right"/>
        <w:rPr>
          <w:color w:val="000000"/>
        </w:rPr>
      </w:pPr>
    </w:p>
    <w:p w:rsidR="00AA2673" w:rsidRDefault="00AA2673" w:rsidP="00AA2673">
      <w:pPr>
        <w:shd w:val="clear" w:color="auto" w:fill="FFFFFF"/>
        <w:autoSpaceDE w:val="0"/>
        <w:autoSpaceDN w:val="0"/>
        <w:adjustRightInd w:val="0"/>
        <w:jc w:val="right"/>
        <w:rPr>
          <w:color w:val="000000"/>
        </w:rPr>
      </w:pPr>
    </w:p>
    <w:p w:rsidR="00AA2673" w:rsidRDefault="00AA2673" w:rsidP="00AA2673">
      <w:pPr>
        <w:shd w:val="clear" w:color="auto" w:fill="FFFFFF"/>
        <w:autoSpaceDE w:val="0"/>
        <w:autoSpaceDN w:val="0"/>
        <w:adjustRightInd w:val="0"/>
        <w:jc w:val="right"/>
        <w:rPr>
          <w:color w:val="000000"/>
        </w:rPr>
      </w:pPr>
    </w:p>
    <w:p w:rsidR="00AA2673" w:rsidRDefault="00AA2673" w:rsidP="00AA2673">
      <w:pPr>
        <w:shd w:val="clear" w:color="auto" w:fill="FFFFFF"/>
        <w:autoSpaceDE w:val="0"/>
        <w:autoSpaceDN w:val="0"/>
        <w:adjustRightInd w:val="0"/>
        <w:jc w:val="right"/>
        <w:rPr>
          <w:color w:val="000000"/>
        </w:rPr>
      </w:pPr>
    </w:p>
    <w:p w:rsidR="00AA2673" w:rsidRDefault="00AA2673" w:rsidP="00AA2673">
      <w:pPr>
        <w:shd w:val="clear" w:color="auto" w:fill="FFFFFF"/>
        <w:autoSpaceDE w:val="0"/>
        <w:autoSpaceDN w:val="0"/>
        <w:adjustRightInd w:val="0"/>
        <w:jc w:val="right"/>
        <w:rPr>
          <w:color w:val="000000"/>
        </w:rPr>
      </w:pPr>
    </w:p>
    <w:p w:rsidR="00AA2673" w:rsidRDefault="00AA2673" w:rsidP="00AA2673">
      <w:pPr>
        <w:shd w:val="clear" w:color="auto" w:fill="FFFFFF"/>
        <w:autoSpaceDE w:val="0"/>
        <w:autoSpaceDN w:val="0"/>
        <w:adjustRightInd w:val="0"/>
        <w:jc w:val="right"/>
        <w:rPr>
          <w:color w:val="000000"/>
        </w:rPr>
      </w:pPr>
    </w:p>
    <w:p w:rsidR="00AA2673" w:rsidRDefault="00AA2673" w:rsidP="00AA2673">
      <w:pPr>
        <w:shd w:val="clear" w:color="auto" w:fill="FFFFFF"/>
        <w:autoSpaceDE w:val="0"/>
        <w:autoSpaceDN w:val="0"/>
        <w:adjustRightInd w:val="0"/>
        <w:jc w:val="right"/>
        <w:rPr>
          <w:color w:val="000000"/>
        </w:rPr>
      </w:pPr>
    </w:p>
    <w:p w:rsidR="00AA2673" w:rsidRDefault="00AA2673" w:rsidP="00AA2673">
      <w:pPr>
        <w:shd w:val="clear" w:color="auto" w:fill="FFFFFF"/>
        <w:autoSpaceDE w:val="0"/>
        <w:autoSpaceDN w:val="0"/>
        <w:adjustRightInd w:val="0"/>
        <w:jc w:val="right"/>
        <w:rPr>
          <w:color w:val="000000"/>
        </w:rPr>
      </w:pPr>
    </w:p>
    <w:p w:rsidR="00AA2673" w:rsidRDefault="00AA2673" w:rsidP="00AA2673">
      <w:pPr>
        <w:shd w:val="clear" w:color="auto" w:fill="FFFFFF"/>
        <w:autoSpaceDE w:val="0"/>
        <w:autoSpaceDN w:val="0"/>
        <w:adjustRightInd w:val="0"/>
        <w:jc w:val="right"/>
        <w:rPr>
          <w:color w:val="000000"/>
        </w:rPr>
      </w:pPr>
    </w:p>
    <w:p w:rsidR="00AA2673" w:rsidRDefault="00AA2673" w:rsidP="00AA2673">
      <w:pPr>
        <w:shd w:val="clear" w:color="auto" w:fill="FFFFFF"/>
        <w:autoSpaceDE w:val="0"/>
        <w:autoSpaceDN w:val="0"/>
        <w:adjustRightInd w:val="0"/>
        <w:jc w:val="right"/>
        <w:rPr>
          <w:color w:val="000000"/>
        </w:rPr>
      </w:pPr>
    </w:p>
    <w:p w:rsidR="00AA2673" w:rsidRDefault="00AA2673" w:rsidP="00AA2673">
      <w:pPr>
        <w:shd w:val="clear" w:color="auto" w:fill="FFFFFF"/>
        <w:autoSpaceDE w:val="0"/>
        <w:autoSpaceDN w:val="0"/>
        <w:adjustRightInd w:val="0"/>
        <w:jc w:val="right"/>
        <w:rPr>
          <w:color w:val="000000"/>
        </w:rPr>
      </w:pPr>
    </w:p>
    <w:p w:rsidR="00AA2673" w:rsidRDefault="00AA2673" w:rsidP="00AA2673">
      <w:pPr>
        <w:shd w:val="clear" w:color="auto" w:fill="FFFFFF"/>
        <w:autoSpaceDE w:val="0"/>
        <w:autoSpaceDN w:val="0"/>
        <w:adjustRightInd w:val="0"/>
        <w:jc w:val="right"/>
        <w:rPr>
          <w:color w:val="000000"/>
        </w:rPr>
      </w:pPr>
    </w:p>
    <w:p w:rsidR="00AA2673" w:rsidRDefault="00AA2673" w:rsidP="00AA2673">
      <w:pPr>
        <w:shd w:val="clear" w:color="auto" w:fill="FFFFFF"/>
        <w:autoSpaceDE w:val="0"/>
        <w:autoSpaceDN w:val="0"/>
        <w:adjustRightInd w:val="0"/>
        <w:jc w:val="right"/>
        <w:rPr>
          <w:color w:val="000000"/>
        </w:rPr>
      </w:pPr>
      <w:r w:rsidRPr="00E2645D">
        <w:rPr>
          <w:color w:val="000000"/>
        </w:rPr>
        <w:t xml:space="preserve">Приложение  </w:t>
      </w:r>
    </w:p>
    <w:p w:rsidR="00AA2673" w:rsidRPr="00E2645D" w:rsidRDefault="00AA2673" w:rsidP="00AA2673">
      <w:pPr>
        <w:shd w:val="clear" w:color="auto" w:fill="FFFFFF"/>
        <w:autoSpaceDE w:val="0"/>
        <w:autoSpaceDN w:val="0"/>
        <w:adjustRightInd w:val="0"/>
        <w:jc w:val="right"/>
        <w:rPr>
          <w:color w:val="000000"/>
        </w:rPr>
      </w:pPr>
      <w:r w:rsidRPr="00E2645D">
        <w:rPr>
          <w:color w:val="000000"/>
        </w:rPr>
        <w:t>к решению Совета народных депутатов</w:t>
      </w:r>
    </w:p>
    <w:p w:rsidR="00AA2673" w:rsidRDefault="00AA2673" w:rsidP="00AA2673">
      <w:pPr>
        <w:shd w:val="clear" w:color="auto" w:fill="FFFFFF"/>
        <w:autoSpaceDE w:val="0"/>
        <w:autoSpaceDN w:val="0"/>
        <w:adjustRightInd w:val="0"/>
        <w:jc w:val="right"/>
        <w:rPr>
          <w:color w:val="000000"/>
        </w:rPr>
      </w:pPr>
      <w:r>
        <w:rPr>
          <w:color w:val="000000"/>
        </w:rPr>
        <w:t>Тресоруковского</w:t>
      </w:r>
      <w:r w:rsidRPr="00E2645D">
        <w:rPr>
          <w:color w:val="000000"/>
        </w:rPr>
        <w:t xml:space="preserve"> сельского поселения </w:t>
      </w:r>
    </w:p>
    <w:p w:rsidR="00AA2673" w:rsidRDefault="00AA2673" w:rsidP="00AA2673">
      <w:pPr>
        <w:shd w:val="clear" w:color="auto" w:fill="FFFFFF"/>
        <w:autoSpaceDE w:val="0"/>
        <w:autoSpaceDN w:val="0"/>
        <w:adjustRightInd w:val="0"/>
        <w:jc w:val="right"/>
        <w:rPr>
          <w:color w:val="000000"/>
        </w:rPr>
      </w:pPr>
      <w:r w:rsidRPr="00E2645D">
        <w:rPr>
          <w:color w:val="000000"/>
        </w:rPr>
        <w:t>Лискинского</w:t>
      </w:r>
      <w:r>
        <w:rPr>
          <w:color w:val="000000"/>
        </w:rPr>
        <w:t xml:space="preserve"> </w:t>
      </w:r>
      <w:r w:rsidRPr="00E2645D">
        <w:rPr>
          <w:color w:val="000000"/>
        </w:rPr>
        <w:t xml:space="preserve">муниципального района </w:t>
      </w:r>
    </w:p>
    <w:p w:rsidR="00AA2673" w:rsidRPr="00E2645D" w:rsidRDefault="00AA2673" w:rsidP="00AA2673">
      <w:pPr>
        <w:shd w:val="clear" w:color="auto" w:fill="FFFFFF"/>
        <w:autoSpaceDE w:val="0"/>
        <w:autoSpaceDN w:val="0"/>
        <w:adjustRightInd w:val="0"/>
        <w:jc w:val="right"/>
        <w:rPr>
          <w:color w:val="000000"/>
        </w:rPr>
      </w:pPr>
      <w:r w:rsidRPr="00E2645D">
        <w:rPr>
          <w:color w:val="000000"/>
        </w:rPr>
        <w:t xml:space="preserve">Воронежской области </w:t>
      </w:r>
    </w:p>
    <w:p w:rsidR="00AA2673" w:rsidRPr="00E2645D" w:rsidRDefault="00AA2673" w:rsidP="00AA2673">
      <w:pPr>
        <w:shd w:val="clear" w:color="auto" w:fill="FFFFFF"/>
        <w:autoSpaceDE w:val="0"/>
        <w:autoSpaceDN w:val="0"/>
        <w:adjustRightInd w:val="0"/>
        <w:jc w:val="right"/>
        <w:rPr>
          <w:color w:val="000000"/>
        </w:rPr>
      </w:pPr>
      <w:r>
        <w:rPr>
          <w:color w:val="000000"/>
        </w:rPr>
        <w:t>от 06 июля 2022 г. № 75</w:t>
      </w:r>
      <w:r w:rsidRPr="00E2645D">
        <w:rPr>
          <w:color w:val="000000"/>
        </w:rPr>
        <w:t xml:space="preserve">   </w:t>
      </w:r>
    </w:p>
    <w:p w:rsidR="00AA2673" w:rsidRPr="00387673" w:rsidRDefault="00AA2673" w:rsidP="00AA2673">
      <w:pPr>
        <w:shd w:val="clear" w:color="auto" w:fill="FFFFFF"/>
        <w:autoSpaceDE w:val="0"/>
        <w:autoSpaceDN w:val="0"/>
        <w:adjustRightInd w:val="0"/>
        <w:jc w:val="right"/>
        <w:rPr>
          <w:color w:val="000000"/>
          <w:sz w:val="28"/>
          <w:szCs w:val="28"/>
        </w:rPr>
      </w:pPr>
    </w:p>
    <w:p w:rsidR="00AA2673" w:rsidRPr="00387673" w:rsidRDefault="00AA2673" w:rsidP="00AA2673">
      <w:pPr>
        <w:shd w:val="clear" w:color="auto" w:fill="FFFFFF"/>
        <w:autoSpaceDE w:val="0"/>
        <w:autoSpaceDN w:val="0"/>
        <w:adjustRightInd w:val="0"/>
        <w:rPr>
          <w:color w:val="000000"/>
          <w:sz w:val="28"/>
          <w:szCs w:val="28"/>
        </w:rPr>
      </w:pPr>
    </w:p>
    <w:p w:rsidR="00AA2673" w:rsidRPr="00387673" w:rsidRDefault="00AA2673" w:rsidP="00AA2673">
      <w:pPr>
        <w:shd w:val="clear" w:color="auto" w:fill="FFFFFF"/>
        <w:autoSpaceDE w:val="0"/>
        <w:autoSpaceDN w:val="0"/>
        <w:adjustRightInd w:val="0"/>
        <w:jc w:val="right"/>
        <w:rPr>
          <w:color w:val="000000"/>
          <w:sz w:val="28"/>
          <w:szCs w:val="28"/>
        </w:rPr>
      </w:pPr>
    </w:p>
    <w:p w:rsidR="00AA2673" w:rsidRPr="003A6FAF" w:rsidRDefault="00AA2673" w:rsidP="00AA2673">
      <w:pPr>
        <w:shd w:val="clear" w:color="auto" w:fill="FFFFFF"/>
        <w:autoSpaceDE w:val="0"/>
        <w:autoSpaceDN w:val="0"/>
        <w:adjustRightInd w:val="0"/>
        <w:spacing w:line="276" w:lineRule="auto"/>
        <w:jc w:val="center"/>
        <w:rPr>
          <w:b/>
          <w:sz w:val="28"/>
          <w:szCs w:val="28"/>
        </w:rPr>
      </w:pPr>
      <w:r w:rsidRPr="003A6FAF">
        <w:rPr>
          <w:b/>
          <w:sz w:val="28"/>
          <w:szCs w:val="28"/>
        </w:rPr>
        <w:t xml:space="preserve">Изменения и дополнения в Устав </w:t>
      </w:r>
      <w:r>
        <w:rPr>
          <w:b/>
          <w:sz w:val="28"/>
          <w:szCs w:val="28"/>
        </w:rPr>
        <w:t>Тресоруковского</w:t>
      </w:r>
      <w:r w:rsidRPr="003A6FAF">
        <w:rPr>
          <w:b/>
          <w:sz w:val="28"/>
          <w:szCs w:val="28"/>
        </w:rPr>
        <w:t xml:space="preserve"> сельского поселения Лискинского муниципального района Воронежской области</w:t>
      </w:r>
    </w:p>
    <w:p w:rsidR="00AA2673" w:rsidRPr="001D17CD" w:rsidRDefault="00AA2673" w:rsidP="00AA2673">
      <w:pPr>
        <w:shd w:val="clear" w:color="auto" w:fill="FFFFFF"/>
        <w:autoSpaceDE w:val="0"/>
        <w:autoSpaceDN w:val="0"/>
        <w:adjustRightInd w:val="0"/>
        <w:spacing w:line="276" w:lineRule="auto"/>
        <w:jc w:val="center"/>
        <w:rPr>
          <w:b/>
          <w:sz w:val="26"/>
          <w:szCs w:val="26"/>
        </w:rPr>
      </w:pPr>
    </w:p>
    <w:p w:rsidR="00AA2673" w:rsidRPr="001D17CD" w:rsidRDefault="00AA2673" w:rsidP="00AA2673">
      <w:pPr>
        <w:shd w:val="clear" w:color="auto" w:fill="FFFFFF"/>
        <w:autoSpaceDE w:val="0"/>
        <w:autoSpaceDN w:val="0"/>
        <w:adjustRightInd w:val="0"/>
        <w:spacing w:line="276" w:lineRule="auto"/>
        <w:jc w:val="both"/>
        <w:rPr>
          <w:color w:val="000000"/>
          <w:sz w:val="26"/>
          <w:szCs w:val="26"/>
        </w:rPr>
      </w:pPr>
    </w:p>
    <w:p w:rsidR="00AA2673" w:rsidRPr="001927FB" w:rsidRDefault="00AA2673" w:rsidP="00AA2673">
      <w:pPr>
        <w:pStyle w:val="a4"/>
        <w:shd w:val="clear" w:color="auto" w:fill="FFFFFF"/>
        <w:spacing w:before="0" w:beforeAutospacing="0" w:after="0" w:line="360" w:lineRule="auto"/>
        <w:ind w:firstLine="708"/>
        <w:jc w:val="both"/>
        <w:rPr>
          <w:sz w:val="28"/>
          <w:szCs w:val="28"/>
        </w:rPr>
      </w:pPr>
      <w:r w:rsidRPr="00B205A1">
        <w:rPr>
          <w:b/>
          <w:sz w:val="28"/>
          <w:szCs w:val="28"/>
        </w:rPr>
        <w:t>1.</w:t>
      </w:r>
      <w:r>
        <w:rPr>
          <w:b/>
          <w:sz w:val="28"/>
          <w:szCs w:val="28"/>
        </w:rPr>
        <w:t>1.</w:t>
      </w:r>
      <w:r w:rsidRPr="001927FB">
        <w:rPr>
          <w:sz w:val="28"/>
          <w:szCs w:val="28"/>
        </w:rPr>
        <w:t>    </w:t>
      </w:r>
      <w:r w:rsidRPr="00B205A1">
        <w:rPr>
          <w:b/>
          <w:sz w:val="28"/>
          <w:szCs w:val="28"/>
        </w:rPr>
        <w:t xml:space="preserve"> Пункт 16 статьи 7 Устава изложить в следующей редакции:</w:t>
      </w:r>
    </w:p>
    <w:p w:rsidR="00AA2673" w:rsidRDefault="00AA2673" w:rsidP="00AA2673">
      <w:pPr>
        <w:autoSpaceDE w:val="0"/>
        <w:autoSpaceDN w:val="0"/>
        <w:adjustRightInd w:val="0"/>
        <w:spacing w:line="360" w:lineRule="auto"/>
        <w:ind w:firstLine="540"/>
        <w:jc w:val="both"/>
        <w:rPr>
          <w:sz w:val="28"/>
          <w:szCs w:val="28"/>
        </w:rPr>
      </w:pPr>
      <w:r w:rsidRPr="001927FB">
        <w:rPr>
          <w:sz w:val="28"/>
          <w:szCs w:val="28"/>
        </w:rPr>
        <w:t xml:space="preserve">«16) утверждение правил благоустройства территории </w:t>
      </w:r>
      <w:r>
        <w:rPr>
          <w:sz w:val="28"/>
          <w:szCs w:val="28"/>
        </w:rPr>
        <w:t>Тресоруковского</w:t>
      </w:r>
      <w:r w:rsidRPr="001927FB">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szCs w:val="28"/>
        </w:rPr>
        <w:t>Тресоруковского</w:t>
      </w:r>
      <w:r w:rsidRPr="001927FB">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sz w:val="28"/>
          <w:szCs w:val="28"/>
        </w:rPr>
        <w:t>Тресоруковского</w:t>
      </w:r>
      <w:r w:rsidRPr="001927FB">
        <w:rPr>
          <w:sz w:val="28"/>
          <w:szCs w:val="28"/>
        </w:rPr>
        <w:t xml:space="preserve"> сельского поселения в соответствии с указанными правилами;».</w:t>
      </w:r>
    </w:p>
    <w:p w:rsidR="00AA2673" w:rsidRDefault="00AA2673" w:rsidP="00AA2673">
      <w:pPr>
        <w:spacing w:line="360" w:lineRule="auto"/>
        <w:ind w:firstLine="709"/>
        <w:jc w:val="both"/>
        <w:rPr>
          <w:rFonts w:eastAsia="Calibri"/>
          <w:b/>
          <w:sz w:val="28"/>
          <w:szCs w:val="28"/>
          <w:lang w:eastAsia="en-US"/>
        </w:rPr>
      </w:pPr>
      <w:r>
        <w:rPr>
          <w:rFonts w:eastAsia="Calibri"/>
          <w:b/>
          <w:sz w:val="28"/>
          <w:szCs w:val="28"/>
          <w:lang w:eastAsia="en-US"/>
        </w:rPr>
        <w:t>1.2. Статью 10 изложить в следующей редакции</w:t>
      </w:r>
      <w:proofErr w:type="gramStart"/>
      <w:r>
        <w:rPr>
          <w:rFonts w:eastAsia="Calibri"/>
          <w:b/>
          <w:sz w:val="28"/>
          <w:szCs w:val="28"/>
          <w:lang w:eastAsia="en-US"/>
        </w:rPr>
        <w:t xml:space="preserve"> :</w:t>
      </w:r>
      <w:proofErr w:type="gramEnd"/>
    </w:p>
    <w:p w:rsidR="00AA2673" w:rsidRDefault="00AA2673" w:rsidP="00AA2673">
      <w:pPr>
        <w:shd w:val="clear" w:color="auto" w:fill="FFFFFF"/>
        <w:autoSpaceDE w:val="0"/>
        <w:autoSpaceDN w:val="0"/>
        <w:adjustRightInd w:val="0"/>
        <w:rPr>
          <w:color w:val="000000"/>
          <w:sz w:val="28"/>
          <w:szCs w:val="28"/>
        </w:rPr>
      </w:pPr>
    </w:p>
    <w:p w:rsidR="00AA2673" w:rsidRDefault="00AA2673" w:rsidP="00AA2673">
      <w:pPr>
        <w:shd w:val="clear" w:color="auto" w:fill="FFFFFF"/>
        <w:spacing w:after="100" w:afterAutospacing="1" w:line="360" w:lineRule="auto"/>
        <w:jc w:val="both"/>
        <w:rPr>
          <w:color w:val="212121"/>
          <w:sz w:val="28"/>
          <w:szCs w:val="28"/>
        </w:rPr>
      </w:pPr>
      <w:r>
        <w:rPr>
          <w:color w:val="212121"/>
          <w:sz w:val="28"/>
          <w:szCs w:val="28"/>
        </w:rPr>
        <w:t xml:space="preserve">       «1. </w:t>
      </w:r>
      <w:proofErr w:type="gramStart"/>
      <w:r>
        <w:rPr>
          <w:color w:val="212121"/>
          <w:sz w:val="28"/>
          <w:szCs w:val="28"/>
        </w:rPr>
        <w:t>Органы местного самоуправления Тресоруковского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AA2673" w:rsidRDefault="00AA2673" w:rsidP="00AA2673">
      <w:pPr>
        <w:shd w:val="clear" w:color="auto" w:fill="FFFFFF"/>
        <w:spacing w:after="100" w:afterAutospacing="1" w:line="360" w:lineRule="auto"/>
        <w:jc w:val="both"/>
        <w:rPr>
          <w:color w:val="212121"/>
          <w:sz w:val="28"/>
          <w:szCs w:val="28"/>
        </w:rPr>
      </w:pPr>
      <w:r>
        <w:rPr>
          <w:color w:val="212121"/>
          <w:sz w:val="28"/>
          <w:szCs w:val="28"/>
        </w:rPr>
        <w:t>2. Органом местного самоуправления, уполномоченным на осуществление муниципального контроля на территории Тресоруковского сельского поселения, является администрация Тресоруковского сельского поселения.</w:t>
      </w:r>
    </w:p>
    <w:p w:rsidR="00AA2673" w:rsidRPr="00D645F1" w:rsidRDefault="00AA2673" w:rsidP="00AA2673">
      <w:pPr>
        <w:shd w:val="clear" w:color="auto" w:fill="FFFFFF"/>
        <w:spacing w:after="100" w:afterAutospacing="1" w:line="360" w:lineRule="auto"/>
        <w:jc w:val="both"/>
        <w:rPr>
          <w:color w:val="212121"/>
          <w:sz w:val="28"/>
          <w:szCs w:val="28"/>
        </w:rPr>
      </w:pPr>
      <w:r>
        <w:rPr>
          <w:color w:val="212121"/>
          <w:sz w:val="28"/>
          <w:szCs w:val="28"/>
        </w:rPr>
        <w:t>3. Организация и осуществление видов муниципального контроля регулируются </w:t>
      </w:r>
      <w:hyperlink r:id="rId4" w:history="1">
        <w:r>
          <w:rPr>
            <w:rStyle w:val="a5"/>
            <w:color w:val="0263B2"/>
            <w:sz w:val="28"/>
            <w:szCs w:val="28"/>
          </w:rPr>
          <w:t>Федеральным законом</w:t>
        </w:r>
      </w:hyperlink>
      <w:r>
        <w:rPr>
          <w:color w:val="212121"/>
          <w:sz w:val="28"/>
          <w:szCs w:val="28"/>
        </w:rPr>
        <w:t> от 31.07.2020 N 248-ФЗ «О государственном контроле (надзоре) и муниципальном контроле в Российской Федерации».».</w:t>
      </w:r>
    </w:p>
    <w:p w:rsidR="00AA2673" w:rsidRPr="009627C8" w:rsidRDefault="00AA2673" w:rsidP="00AA2673">
      <w:pPr>
        <w:spacing w:line="360" w:lineRule="auto"/>
        <w:ind w:firstLine="709"/>
        <w:jc w:val="both"/>
        <w:rPr>
          <w:rFonts w:eastAsia="Calibri"/>
          <w:b/>
          <w:sz w:val="28"/>
          <w:szCs w:val="28"/>
          <w:lang w:eastAsia="en-US"/>
        </w:rPr>
      </w:pPr>
      <w:r w:rsidRPr="009627C8">
        <w:rPr>
          <w:rFonts w:eastAsia="Calibri"/>
          <w:b/>
          <w:sz w:val="28"/>
          <w:szCs w:val="28"/>
          <w:lang w:eastAsia="en-US"/>
        </w:rPr>
        <w:t>1.3. Главу 3 Устава дополнить статьей 19.1 следующего содержания:</w:t>
      </w:r>
    </w:p>
    <w:p w:rsidR="00AA2673" w:rsidRPr="009627C8" w:rsidRDefault="00AA2673" w:rsidP="00AA2673">
      <w:pPr>
        <w:spacing w:line="360" w:lineRule="auto"/>
        <w:ind w:firstLine="709"/>
        <w:jc w:val="both"/>
        <w:rPr>
          <w:rFonts w:eastAsia="Calibri"/>
          <w:sz w:val="28"/>
          <w:szCs w:val="28"/>
          <w:lang w:eastAsia="en-US"/>
        </w:rPr>
      </w:pPr>
      <w:r w:rsidRPr="009627C8">
        <w:rPr>
          <w:rFonts w:eastAsia="Calibri"/>
          <w:sz w:val="28"/>
          <w:szCs w:val="28"/>
          <w:lang w:eastAsia="en-US"/>
        </w:rPr>
        <w:t>«Статья 19.1. Инициативные проекты</w:t>
      </w:r>
    </w:p>
    <w:p w:rsidR="00AA2673" w:rsidRPr="009627C8" w:rsidRDefault="00AA2673" w:rsidP="00AA2673">
      <w:pPr>
        <w:spacing w:line="360" w:lineRule="auto"/>
        <w:ind w:firstLine="709"/>
        <w:jc w:val="both"/>
        <w:rPr>
          <w:rFonts w:eastAsia="Calibri"/>
          <w:sz w:val="28"/>
          <w:szCs w:val="28"/>
          <w:lang w:eastAsia="en-US"/>
        </w:rPr>
      </w:pPr>
      <w:r w:rsidRPr="009627C8">
        <w:rPr>
          <w:rFonts w:eastAsia="Calibri"/>
          <w:sz w:val="28"/>
          <w:szCs w:val="28"/>
          <w:lang w:eastAsia="en-US"/>
        </w:rPr>
        <w:t>1. В целях реализации мероприятий, имеющих приоритетное значение для жителей Тресоруковского сельского поселения Лискинского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Тресоруковского сельского поселения Лискинского муниципального района может быть внесен инициативный проект.</w:t>
      </w:r>
    </w:p>
    <w:p w:rsidR="00AA2673" w:rsidRPr="009627C8" w:rsidRDefault="00AA2673" w:rsidP="00AA2673">
      <w:pPr>
        <w:spacing w:line="360" w:lineRule="auto"/>
        <w:ind w:firstLine="709"/>
        <w:jc w:val="both"/>
        <w:rPr>
          <w:rFonts w:eastAsia="Calibri"/>
          <w:sz w:val="28"/>
          <w:szCs w:val="28"/>
          <w:lang w:eastAsia="en-US"/>
        </w:rPr>
      </w:pPr>
      <w:r w:rsidRPr="009627C8">
        <w:rPr>
          <w:rFonts w:eastAsia="Calibri"/>
          <w:sz w:val="28"/>
          <w:szCs w:val="28"/>
          <w:lang w:eastAsia="en-US"/>
        </w:rPr>
        <w:t xml:space="preserve">2. </w:t>
      </w:r>
      <w:proofErr w:type="gramStart"/>
      <w:r w:rsidRPr="009627C8">
        <w:rPr>
          <w:rFonts w:eastAsia="Calibri"/>
          <w:sz w:val="28"/>
          <w:szCs w:val="28"/>
          <w:lang w:eastAsia="en-US"/>
        </w:rPr>
        <w:t>Порядок выдвижения, внесения, обсуждения, рассмотрения инициативных проектов, а также проведения их конкурсного отбора устанавливается муниципальным нормативно правовым актом Совета народных депутатов Тресоруковского сельского поселения в соответствии с Федеральным законом от 6 октября 2003г №131-ФЗ «Об общих принципах организации местного самоуправления в Российской Федерации», а в отношении инициативных проектов, выдвигаемых для получения финансовой поддержки за счет межбюджетных трансфертов из бюджета Воронежской</w:t>
      </w:r>
      <w:proofErr w:type="gramEnd"/>
      <w:r w:rsidRPr="009627C8">
        <w:rPr>
          <w:rFonts w:eastAsia="Calibri"/>
          <w:sz w:val="28"/>
          <w:szCs w:val="28"/>
          <w:lang w:eastAsia="en-US"/>
        </w:rPr>
        <w:t xml:space="preserve">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Start"/>
      <w:r w:rsidRPr="009627C8">
        <w:rPr>
          <w:rFonts w:eastAsia="Calibri"/>
          <w:sz w:val="28"/>
          <w:szCs w:val="28"/>
          <w:lang w:eastAsia="en-US"/>
        </w:rPr>
        <w:t>.».</w:t>
      </w:r>
      <w:proofErr w:type="gramEnd"/>
    </w:p>
    <w:p w:rsidR="00AA2673" w:rsidRPr="009627C8" w:rsidRDefault="00AA2673" w:rsidP="00AA2673">
      <w:pPr>
        <w:autoSpaceDE w:val="0"/>
        <w:autoSpaceDN w:val="0"/>
        <w:adjustRightInd w:val="0"/>
        <w:spacing w:line="360" w:lineRule="auto"/>
        <w:ind w:firstLine="540"/>
        <w:jc w:val="both"/>
        <w:rPr>
          <w:sz w:val="28"/>
          <w:szCs w:val="28"/>
        </w:rPr>
      </w:pPr>
    </w:p>
    <w:p w:rsidR="00AA2673" w:rsidRPr="009627C8" w:rsidRDefault="00AA2673" w:rsidP="00AA2673">
      <w:pPr>
        <w:spacing w:line="360" w:lineRule="auto"/>
        <w:ind w:firstLine="708"/>
        <w:jc w:val="both"/>
        <w:rPr>
          <w:b/>
          <w:sz w:val="28"/>
          <w:szCs w:val="28"/>
        </w:rPr>
      </w:pPr>
      <w:r w:rsidRPr="009627C8">
        <w:rPr>
          <w:b/>
          <w:sz w:val="28"/>
          <w:szCs w:val="28"/>
        </w:rPr>
        <w:t>1.4. Часть 4  статьи 21 Устава изложить в следующей редакции:</w:t>
      </w:r>
    </w:p>
    <w:p w:rsidR="00AA2673" w:rsidRPr="009627C8" w:rsidRDefault="00AA2673" w:rsidP="00AA2673">
      <w:pPr>
        <w:spacing w:line="360" w:lineRule="auto"/>
        <w:ind w:firstLine="709"/>
        <w:jc w:val="both"/>
        <w:rPr>
          <w:sz w:val="28"/>
          <w:szCs w:val="28"/>
        </w:rPr>
      </w:pPr>
      <w:r w:rsidRPr="009627C8">
        <w:rPr>
          <w:sz w:val="28"/>
          <w:szCs w:val="28"/>
        </w:rPr>
        <w:t xml:space="preserve">«4. </w:t>
      </w:r>
      <w:proofErr w:type="gramStart"/>
      <w:r w:rsidRPr="009627C8">
        <w:rPr>
          <w:sz w:val="28"/>
          <w:szCs w:val="28"/>
        </w:rPr>
        <w:t>Порядок организации и проведения публичных слушаний определяется нормативными правовыми актами Совета народных депутатов Тресоруковского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Тресоруковского сельского поселения Лискинского муниципального района Воронежской области (https://</w:t>
      </w:r>
      <w:proofErr w:type="spellStart"/>
      <w:r w:rsidRPr="009627C8">
        <w:rPr>
          <w:sz w:val="28"/>
          <w:szCs w:val="28"/>
          <w:lang w:val="en-US"/>
        </w:rPr>
        <w:t>tresorukovo</w:t>
      </w:r>
      <w:proofErr w:type="spellEnd"/>
      <w:r w:rsidRPr="009627C8">
        <w:rPr>
          <w:sz w:val="28"/>
          <w:szCs w:val="28"/>
        </w:rPr>
        <w:t>.</w:t>
      </w:r>
      <w:proofErr w:type="spellStart"/>
      <w:r w:rsidRPr="009627C8">
        <w:rPr>
          <w:sz w:val="28"/>
          <w:szCs w:val="28"/>
        </w:rPr>
        <w:t>ru</w:t>
      </w:r>
      <w:proofErr w:type="spellEnd"/>
      <w:r w:rsidRPr="009627C8">
        <w:rPr>
          <w:sz w:val="28"/>
          <w:szCs w:val="28"/>
        </w:rPr>
        <w:t>/) в информационно-телекоммуникационной</w:t>
      </w:r>
      <w:proofErr w:type="gramEnd"/>
      <w:r w:rsidRPr="009627C8">
        <w:rPr>
          <w:sz w:val="28"/>
          <w:szCs w:val="28"/>
        </w:rPr>
        <w:t xml:space="preserve"> </w:t>
      </w:r>
      <w:proofErr w:type="gramStart"/>
      <w:r w:rsidRPr="009627C8">
        <w:rPr>
          <w:sz w:val="28"/>
          <w:szCs w:val="28"/>
        </w:rPr>
        <w:t>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w:t>
      </w:r>
      <w:proofErr w:type="gramEnd"/>
      <w:r w:rsidRPr="009627C8">
        <w:rPr>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ра</w:t>
      </w:r>
      <w:r>
        <w:rPr>
          <w:sz w:val="28"/>
          <w:szCs w:val="28"/>
        </w:rPr>
        <w:t>змещения на официальном сайте</w:t>
      </w:r>
      <w:proofErr w:type="gramStart"/>
      <w:r>
        <w:rPr>
          <w:sz w:val="28"/>
          <w:szCs w:val="28"/>
        </w:rPr>
        <w:t>.».</w:t>
      </w:r>
      <w:proofErr w:type="gramEnd"/>
    </w:p>
    <w:p w:rsidR="00AA2673" w:rsidRPr="009627C8" w:rsidRDefault="00AA2673" w:rsidP="00AA2673">
      <w:pPr>
        <w:spacing w:line="360" w:lineRule="auto"/>
        <w:ind w:firstLine="708"/>
        <w:jc w:val="both"/>
        <w:rPr>
          <w:rFonts w:eastAsia="Calibri"/>
          <w:b/>
          <w:sz w:val="28"/>
          <w:szCs w:val="28"/>
          <w:lang w:eastAsia="en-US"/>
        </w:rPr>
      </w:pPr>
      <w:r w:rsidRPr="009627C8">
        <w:rPr>
          <w:b/>
          <w:color w:val="000000"/>
          <w:sz w:val="28"/>
          <w:szCs w:val="28"/>
        </w:rPr>
        <w:t>1.5</w:t>
      </w:r>
      <w:r w:rsidRPr="009627C8">
        <w:rPr>
          <w:rFonts w:eastAsia="Calibri"/>
          <w:b/>
          <w:sz w:val="28"/>
          <w:szCs w:val="28"/>
          <w:lang w:eastAsia="en-US"/>
        </w:rPr>
        <w:t>. Часть 5 статьи 36 Устава изложить в следующей редакции:</w:t>
      </w:r>
    </w:p>
    <w:p w:rsidR="00AA2673" w:rsidRPr="009627C8" w:rsidRDefault="00AA2673" w:rsidP="00AA2673">
      <w:pPr>
        <w:spacing w:line="360" w:lineRule="auto"/>
        <w:ind w:firstLine="709"/>
        <w:jc w:val="both"/>
        <w:rPr>
          <w:rFonts w:eastAsia="Calibri"/>
          <w:sz w:val="28"/>
          <w:szCs w:val="28"/>
          <w:lang w:eastAsia="en-US"/>
        </w:rPr>
      </w:pPr>
      <w:r w:rsidRPr="009627C8">
        <w:rPr>
          <w:rFonts w:eastAsia="Calibri"/>
          <w:sz w:val="28"/>
          <w:szCs w:val="28"/>
          <w:lang w:eastAsia="en-US"/>
        </w:rPr>
        <w:t>«5. Контрольно-счетная палата Тресоруковского сельского поселения осуществляет следующие основные полномочия:</w:t>
      </w:r>
    </w:p>
    <w:p w:rsidR="00AA2673" w:rsidRPr="009627C8" w:rsidRDefault="00AA2673" w:rsidP="00AA2673">
      <w:pPr>
        <w:spacing w:line="360" w:lineRule="auto"/>
        <w:ind w:firstLine="709"/>
        <w:jc w:val="both"/>
        <w:rPr>
          <w:rFonts w:eastAsia="Calibri"/>
          <w:sz w:val="28"/>
          <w:szCs w:val="28"/>
          <w:lang w:eastAsia="en-US"/>
        </w:rPr>
      </w:pPr>
      <w:r w:rsidRPr="009627C8">
        <w:rPr>
          <w:rFonts w:eastAsia="Calibri"/>
          <w:sz w:val="28"/>
          <w:szCs w:val="28"/>
          <w:lang w:eastAsia="en-US"/>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9627C8">
        <w:rPr>
          <w:rFonts w:eastAsia="Calibri"/>
          <w:sz w:val="28"/>
          <w:szCs w:val="28"/>
          <w:lang w:eastAsia="en-US"/>
        </w:rPr>
        <w:t>дств в сл</w:t>
      </w:r>
      <w:proofErr w:type="gramEnd"/>
      <w:r w:rsidRPr="009627C8">
        <w:rPr>
          <w:rFonts w:eastAsia="Calibri"/>
          <w:sz w:val="28"/>
          <w:szCs w:val="28"/>
          <w:lang w:eastAsia="en-US"/>
        </w:rPr>
        <w:t>учаях, предусмотренных законодательством Российской Федерации;</w:t>
      </w:r>
    </w:p>
    <w:p w:rsidR="00AA2673" w:rsidRPr="009627C8" w:rsidRDefault="00AA2673" w:rsidP="00AA2673">
      <w:pPr>
        <w:spacing w:line="360" w:lineRule="auto"/>
        <w:ind w:firstLine="709"/>
        <w:jc w:val="both"/>
        <w:rPr>
          <w:rFonts w:eastAsia="Calibri"/>
          <w:sz w:val="28"/>
          <w:szCs w:val="28"/>
          <w:lang w:eastAsia="en-US"/>
        </w:rPr>
      </w:pPr>
      <w:r w:rsidRPr="009627C8">
        <w:rPr>
          <w:rFonts w:eastAsia="Calibri"/>
          <w:sz w:val="28"/>
          <w:szCs w:val="28"/>
          <w:lang w:eastAsia="en-US"/>
        </w:rPr>
        <w:t>2) экспертиза проектов местного бюджета, проверка и анализ обоснованности его показателей;</w:t>
      </w:r>
    </w:p>
    <w:p w:rsidR="00AA2673" w:rsidRPr="009627C8" w:rsidRDefault="00AA2673" w:rsidP="00AA2673">
      <w:pPr>
        <w:spacing w:line="360" w:lineRule="auto"/>
        <w:ind w:firstLine="709"/>
        <w:jc w:val="both"/>
        <w:rPr>
          <w:rFonts w:eastAsia="Calibri"/>
          <w:sz w:val="28"/>
          <w:szCs w:val="28"/>
          <w:lang w:eastAsia="en-US"/>
        </w:rPr>
      </w:pPr>
      <w:r w:rsidRPr="009627C8">
        <w:rPr>
          <w:rFonts w:eastAsia="Calibri"/>
          <w:sz w:val="28"/>
          <w:szCs w:val="28"/>
          <w:lang w:eastAsia="en-US"/>
        </w:rPr>
        <w:t>3) внешняя проверка годового отчета об исполнении местного бюджета;</w:t>
      </w:r>
    </w:p>
    <w:p w:rsidR="00AA2673" w:rsidRPr="009627C8" w:rsidRDefault="00AA2673" w:rsidP="00AA2673">
      <w:pPr>
        <w:spacing w:line="360" w:lineRule="auto"/>
        <w:ind w:firstLine="709"/>
        <w:jc w:val="both"/>
        <w:rPr>
          <w:rFonts w:eastAsia="Calibri"/>
          <w:sz w:val="28"/>
          <w:szCs w:val="28"/>
          <w:lang w:eastAsia="en-US"/>
        </w:rPr>
      </w:pPr>
      <w:r w:rsidRPr="009627C8">
        <w:rPr>
          <w:rFonts w:eastAsia="Calibri"/>
          <w:sz w:val="28"/>
          <w:szCs w:val="28"/>
          <w:lang w:eastAsia="en-US"/>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A2673" w:rsidRPr="009627C8" w:rsidRDefault="00AA2673" w:rsidP="00AA2673">
      <w:pPr>
        <w:spacing w:line="360" w:lineRule="auto"/>
        <w:ind w:firstLine="709"/>
        <w:jc w:val="both"/>
        <w:rPr>
          <w:rFonts w:eastAsia="Calibri"/>
          <w:sz w:val="28"/>
          <w:szCs w:val="28"/>
          <w:lang w:eastAsia="en-US"/>
        </w:rPr>
      </w:pPr>
      <w:r w:rsidRPr="009627C8">
        <w:rPr>
          <w:rFonts w:eastAsia="Calibri"/>
          <w:sz w:val="28"/>
          <w:szCs w:val="28"/>
          <w:lang w:eastAsia="en-US"/>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9627C8">
        <w:rPr>
          <w:rFonts w:eastAsia="Calibri"/>
          <w:sz w:val="28"/>
          <w:szCs w:val="28"/>
          <w:lang w:eastAsia="en-US"/>
        </w:rPr>
        <w:t>контроль за</w:t>
      </w:r>
      <w:proofErr w:type="gramEnd"/>
      <w:r w:rsidRPr="009627C8">
        <w:rPr>
          <w:rFonts w:eastAsia="Calibri"/>
          <w:sz w:val="28"/>
          <w:szCs w:val="28"/>
          <w:lang w:eastAsia="en-US"/>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A2673" w:rsidRPr="009627C8" w:rsidRDefault="00AA2673" w:rsidP="00AA2673">
      <w:pPr>
        <w:spacing w:line="360" w:lineRule="auto"/>
        <w:ind w:firstLine="709"/>
        <w:jc w:val="both"/>
        <w:rPr>
          <w:rFonts w:eastAsia="Calibri"/>
          <w:sz w:val="28"/>
          <w:szCs w:val="28"/>
          <w:lang w:eastAsia="en-US"/>
        </w:rPr>
      </w:pPr>
      <w:proofErr w:type="gramStart"/>
      <w:r w:rsidRPr="009627C8">
        <w:rPr>
          <w:rFonts w:eastAsia="Calibri"/>
          <w:sz w:val="28"/>
          <w:szCs w:val="28"/>
          <w:lang w:eastAsia="en-US"/>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A2673" w:rsidRPr="009627C8" w:rsidRDefault="00AA2673" w:rsidP="00AA2673">
      <w:pPr>
        <w:spacing w:line="360" w:lineRule="auto"/>
        <w:ind w:firstLine="709"/>
        <w:jc w:val="both"/>
        <w:rPr>
          <w:rFonts w:eastAsia="Calibri"/>
          <w:sz w:val="28"/>
          <w:szCs w:val="28"/>
          <w:lang w:eastAsia="en-US"/>
        </w:rPr>
      </w:pPr>
      <w:r w:rsidRPr="009627C8">
        <w:rPr>
          <w:rFonts w:eastAsia="Calibri"/>
          <w:sz w:val="28"/>
          <w:szCs w:val="28"/>
          <w:lang w:eastAsia="en-US"/>
        </w:rPr>
        <w:t>7) экспертиза проектов муниципальных правовых актов в части, касающейся расходных обязательств Тресоруковского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A2673" w:rsidRPr="009627C8" w:rsidRDefault="00AA2673" w:rsidP="00AA2673">
      <w:pPr>
        <w:spacing w:line="360" w:lineRule="auto"/>
        <w:ind w:firstLine="709"/>
        <w:jc w:val="both"/>
        <w:rPr>
          <w:rFonts w:eastAsia="Calibri"/>
          <w:sz w:val="28"/>
          <w:szCs w:val="28"/>
          <w:lang w:eastAsia="en-US"/>
        </w:rPr>
      </w:pPr>
      <w:r w:rsidRPr="009627C8">
        <w:rPr>
          <w:rFonts w:eastAsia="Calibri"/>
          <w:sz w:val="28"/>
          <w:szCs w:val="28"/>
          <w:lang w:eastAsia="en-US"/>
        </w:rPr>
        <w:t xml:space="preserve">8) анализ и мониторинг бюджетного процесса в </w:t>
      </w:r>
      <w:proofErr w:type="spellStart"/>
      <w:r w:rsidRPr="009627C8">
        <w:rPr>
          <w:rFonts w:eastAsia="Calibri"/>
          <w:sz w:val="28"/>
          <w:szCs w:val="28"/>
          <w:lang w:eastAsia="en-US"/>
        </w:rPr>
        <w:t>Тресоруковском</w:t>
      </w:r>
      <w:proofErr w:type="spellEnd"/>
      <w:r w:rsidRPr="009627C8">
        <w:rPr>
          <w:rFonts w:eastAsia="Calibri"/>
          <w:sz w:val="28"/>
          <w:szCs w:val="28"/>
          <w:lang w:eastAsia="en-US"/>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A2673" w:rsidRPr="009627C8" w:rsidRDefault="00AA2673" w:rsidP="00AA2673">
      <w:pPr>
        <w:spacing w:line="360" w:lineRule="auto"/>
        <w:ind w:firstLine="709"/>
        <w:jc w:val="both"/>
        <w:rPr>
          <w:rFonts w:eastAsia="Calibri"/>
          <w:sz w:val="28"/>
          <w:szCs w:val="28"/>
          <w:lang w:eastAsia="en-US"/>
        </w:rPr>
      </w:pPr>
      <w:r w:rsidRPr="009627C8">
        <w:rPr>
          <w:rFonts w:eastAsia="Calibri"/>
          <w:sz w:val="28"/>
          <w:szCs w:val="28"/>
          <w:lang w:eastAsia="en-US"/>
        </w:rPr>
        <w:t xml:space="preserve">9) проведение оперативного анализа исполнения и </w:t>
      </w:r>
      <w:proofErr w:type="gramStart"/>
      <w:r w:rsidRPr="009627C8">
        <w:rPr>
          <w:rFonts w:eastAsia="Calibri"/>
          <w:sz w:val="28"/>
          <w:szCs w:val="28"/>
          <w:lang w:eastAsia="en-US"/>
        </w:rPr>
        <w:t>контроля за</w:t>
      </w:r>
      <w:proofErr w:type="gramEnd"/>
      <w:r w:rsidRPr="009627C8">
        <w:rPr>
          <w:rFonts w:eastAsia="Calibri"/>
          <w:sz w:val="28"/>
          <w:szCs w:val="28"/>
          <w:lang w:eastAsia="en-US"/>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Тресоруковского сельского поселения и главе Тресоруковского сельского поселения;</w:t>
      </w:r>
    </w:p>
    <w:p w:rsidR="00AA2673" w:rsidRPr="009627C8" w:rsidRDefault="00AA2673" w:rsidP="00AA2673">
      <w:pPr>
        <w:spacing w:line="360" w:lineRule="auto"/>
        <w:ind w:firstLine="709"/>
        <w:jc w:val="both"/>
        <w:rPr>
          <w:rFonts w:eastAsia="Calibri"/>
          <w:sz w:val="28"/>
          <w:szCs w:val="28"/>
          <w:lang w:eastAsia="en-US"/>
        </w:rPr>
      </w:pPr>
      <w:r w:rsidRPr="009627C8">
        <w:rPr>
          <w:rFonts w:eastAsia="Calibri"/>
          <w:sz w:val="28"/>
          <w:szCs w:val="28"/>
          <w:lang w:eastAsia="en-US"/>
        </w:rPr>
        <w:t xml:space="preserve">10) осуществление </w:t>
      </w:r>
      <w:proofErr w:type="gramStart"/>
      <w:r w:rsidRPr="009627C8">
        <w:rPr>
          <w:rFonts w:eastAsia="Calibri"/>
          <w:sz w:val="28"/>
          <w:szCs w:val="28"/>
          <w:lang w:eastAsia="en-US"/>
        </w:rPr>
        <w:t>контроля за</w:t>
      </w:r>
      <w:proofErr w:type="gramEnd"/>
      <w:r w:rsidRPr="009627C8">
        <w:rPr>
          <w:rFonts w:eastAsia="Calibri"/>
          <w:sz w:val="28"/>
          <w:szCs w:val="28"/>
          <w:lang w:eastAsia="en-US"/>
        </w:rPr>
        <w:t xml:space="preserve"> состоянием муниципального внутреннего и внешнего долга;</w:t>
      </w:r>
    </w:p>
    <w:p w:rsidR="00AA2673" w:rsidRPr="009627C8" w:rsidRDefault="00AA2673" w:rsidP="00AA2673">
      <w:pPr>
        <w:spacing w:line="360" w:lineRule="auto"/>
        <w:ind w:firstLine="709"/>
        <w:jc w:val="both"/>
        <w:rPr>
          <w:rFonts w:eastAsia="Calibri"/>
          <w:sz w:val="28"/>
          <w:szCs w:val="28"/>
          <w:lang w:eastAsia="en-US"/>
        </w:rPr>
      </w:pPr>
      <w:r w:rsidRPr="009627C8">
        <w:rPr>
          <w:rFonts w:eastAsia="Calibri"/>
          <w:sz w:val="28"/>
          <w:szCs w:val="28"/>
          <w:lang w:eastAsia="en-US"/>
        </w:rPr>
        <w:t>11) оценка реализуемости, рисков и результатов достижения целей социально-экономического развития Тресоруковского сельского поселения, предусмотренных документами стратегического планирования Тресоруковского сельского поселения, в пределах компетенции контрольно-счетного органа Тресоруковского сельского поселения;</w:t>
      </w:r>
    </w:p>
    <w:p w:rsidR="00AA2673" w:rsidRPr="009627C8" w:rsidRDefault="00AA2673" w:rsidP="00AA2673">
      <w:pPr>
        <w:spacing w:line="360" w:lineRule="auto"/>
        <w:ind w:firstLine="709"/>
        <w:jc w:val="both"/>
        <w:rPr>
          <w:rFonts w:eastAsia="Calibri"/>
          <w:sz w:val="28"/>
          <w:szCs w:val="28"/>
          <w:lang w:eastAsia="en-US"/>
        </w:rPr>
      </w:pPr>
      <w:r w:rsidRPr="009627C8">
        <w:rPr>
          <w:rFonts w:eastAsia="Calibri"/>
          <w:sz w:val="28"/>
          <w:szCs w:val="28"/>
          <w:lang w:eastAsia="en-US"/>
        </w:rPr>
        <w:t>12) участие в пределах полномочий в мероприятиях, направленных на противодействие коррупции;</w:t>
      </w:r>
    </w:p>
    <w:p w:rsidR="00AA2673" w:rsidRDefault="00AA2673" w:rsidP="00AA2673">
      <w:pPr>
        <w:spacing w:line="360" w:lineRule="auto"/>
        <w:ind w:firstLine="709"/>
        <w:jc w:val="both"/>
        <w:rPr>
          <w:rFonts w:eastAsia="Calibri"/>
          <w:sz w:val="28"/>
          <w:szCs w:val="28"/>
          <w:lang w:eastAsia="en-US"/>
        </w:rPr>
      </w:pPr>
      <w:r w:rsidRPr="009627C8">
        <w:rPr>
          <w:rFonts w:eastAsia="Calibri"/>
          <w:sz w:val="28"/>
          <w:szCs w:val="28"/>
          <w:lang w:eastAsia="en-US"/>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Тресоруковского сельского поселения</w:t>
      </w:r>
      <w:proofErr w:type="gramStart"/>
      <w:r w:rsidRPr="009627C8">
        <w:rPr>
          <w:rFonts w:eastAsia="Calibri"/>
          <w:sz w:val="28"/>
          <w:szCs w:val="28"/>
          <w:lang w:eastAsia="en-US"/>
        </w:rPr>
        <w:t>.».</w:t>
      </w:r>
      <w:proofErr w:type="gramEnd"/>
    </w:p>
    <w:p w:rsidR="00AA2673" w:rsidRPr="00C66C8D" w:rsidRDefault="00AA2673" w:rsidP="00AA2673">
      <w:pPr>
        <w:jc w:val="both"/>
        <w:rPr>
          <w:color w:val="000000"/>
          <w:sz w:val="28"/>
          <w:szCs w:val="28"/>
        </w:rPr>
      </w:pPr>
    </w:p>
    <w:p w:rsidR="00AA2673" w:rsidRDefault="00AA2673" w:rsidP="00AA2673">
      <w:pPr>
        <w:pStyle w:val="a4"/>
        <w:shd w:val="clear" w:color="auto" w:fill="FFFFFF"/>
        <w:spacing w:before="0" w:beforeAutospacing="0" w:after="0" w:line="360" w:lineRule="auto"/>
        <w:ind w:firstLine="567"/>
        <w:jc w:val="both"/>
        <w:rPr>
          <w:color w:val="000000"/>
          <w:sz w:val="28"/>
          <w:szCs w:val="28"/>
        </w:rPr>
      </w:pPr>
    </w:p>
    <w:p w:rsidR="00AA2673" w:rsidRDefault="00AA2673" w:rsidP="00AA2673">
      <w:pPr>
        <w:pStyle w:val="a4"/>
        <w:shd w:val="clear" w:color="auto" w:fill="FFFFFF"/>
        <w:spacing w:before="0" w:beforeAutospacing="0" w:after="0" w:line="360" w:lineRule="auto"/>
        <w:ind w:firstLine="567"/>
        <w:jc w:val="both"/>
        <w:rPr>
          <w:color w:val="000000"/>
          <w:sz w:val="28"/>
          <w:szCs w:val="28"/>
        </w:rPr>
      </w:pPr>
    </w:p>
    <w:p w:rsidR="00AA2673" w:rsidRDefault="00AA2673" w:rsidP="00AA2673">
      <w:pPr>
        <w:pStyle w:val="a4"/>
        <w:shd w:val="clear" w:color="auto" w:fill="FFFFFF"/>
        <w:spacing w:before="0" w:beforeAutospacing="0" w:after="0" w:line="360" w:lineRule="auto"/>
        <w:ind w:firstLine="567"/>
        <w:jc w:val="both"/>
        <w:rPr>
          <w:color w:val="000000"/>
          <w:sz w:val="28"/>
          <w:szCs w:val="28"/>
        </w:rPr>
      </w:pPr>
    </w:p>
    <w:p w:rsidR="00AA2673" w:rsidRDefault="00AA2673" w:rsidP="00AA2673">
      <w:pPr>
        <w:pStyle w:val="a4"/>
        <w:shd w:val="clear" w:color="auto" w:fill="FFFFFF"/>
        <w:spacing w:before="0" w:beforeAutospacing="0" w:after="0" w:line="360" w:lineRule="auto"/>
        <w:ind w:firstLine="567"/>
        <w:jc w:val="both"/>
        <w:rPr>
          <w:color w:val="000000"/>
          <w:sz w:val="28"/>
          <w:szCs w:val="28"/>
        </w:rPr>
      </w:pPr>
    </w:p>
    <w:p w:rsidR="00AA2673" w:rsidRDefault="00AA2673" w:rsidP="00AA2673">
      <w:pPr>
        <w:shd w:val="clear" w:color="auto" w:fill="FFFFFF"/>
        <w:autoSpaceDE w:val="0"/>
        <w:autoSpaceDN w:val="0"/>
        <w:adjustRightInd w:val="0"/>
        <w:rPr>
          <w:color w:val="000000"/>
          <w:sz w:val="28"/>
          <w:szCs w:val="28"/>
        </w:rPr>
      </w:pPr>
    </w:p>
    <w:p w:rsidR="00AA2673" w:rsidRDefault="00AA2673" w:rsidP="00AA2673">
      <w:pPr>
        <w:shd w:val="clear" w:color="auto" w:fill="FFFFFF"/>
        <w:autoSpaceDE w:val="0"/>
        <w:autoSpaceDN w:val="0"/>
        <w:adjustRightInd w:val="0"/>
        <w:rPr>
          <w:color w:val="000000"/>
          <w:sz w:val="28"/>
          <w:szCs w:val="28"/>
        </w:rPr>
      </w:pPr>
    </w:p>
    <w:p w:rsidR="00AA2673" w:rsidRDefault="00AA2673" w:rsidP="00AA2673">
      <w:pPr>
        <w:shd w:val="clear" w:color="auto" w:fill="FFFFFF"/>
        <w:autoSpaceDE w:val="0"/>
        <w:autoSpaceDN w:val="0"/>
        <w:adjustRightInd w:val="0"/>
        <w:rPr>
          <w:color w:val="000000"/>
          <w:sz w:val="28"/>
          <w:szCs w:val="28"/>
        </w:rPr>
      </w:pPr>
    </w:p>
    <w:p w:rsidR="00AA2673" w:rsidRDefault="00AA2673" w:rsidP="00AA2673">
      <w:pPr>
        <w:shd w:val="clear" w:color="auto" w:fill="FFFFFF"/>
        <w:autoSpaceDE w:val="0"/>
        <w:autoSpaceDN w:val="0"/>
        <w:adjustRightInd w:val="0"/>
        <w:rPr>
          <w:color w:val="000000"/>
          <w:sz w:val="28"/>
          <w:szCs w:val="28"/>
        </w:rPr>
      </w:pPr>
    </w:p>
    <w:p w:rsidR="00AA2673" w:rsidRDefault="00AA2673" w:rsidP="00AA2673">
      <w:pPr>
        <w:shd w:val="clear" w:color="auto" w:fill="FFFFFF"/>
        <w:autoSpaceDE w:val="0"/>
        <w:autoSpaceDN w:val="0"/>
        <w:adjustRightInd w:val="0"/>
        <w:rPr>
          <w:color w:val="000000"/>
          <w:sz w:val="28"/>
          <w:szCs w:val="28"/>
        </w:rPr>
      </w:pPr>
    </w:p>
    <w:p w:rsidR="00AA2673" w:rsidRDefault="00AA2673" w:rsidP="00AA2673">
      <w:pPr>
        <w:shd w:val="clear" w:color="auto" w:fill="FFFFFF"/>
        <w:autoSpaceDE w:val="0"/>
        <w:autoSpaceDN w:val="0"/>
        <w:adjustRightInd w:val="0"/>
        <w:rPr>
          <w:color w:val="000000"/>
          <w:sz w:val="28"/>
          <w:szCs w:val="28"/>
        </w:rPr>
      </w:pPr>
    </w:p>
    <w:p w:rsidR="00AA2673" w:rsidRDefault="00AA2673" w:rsidP="00AA2673">
      <w:pPr>
        <w:shd w:val="clear" w:color="auto" w:fill="FFFFFF"/>
        <w:autoSpaceDE w:val="0"/>
        <w:autoSpaceDN w:val="0"/>
        <w:adjustRightInd w:val="0"/>
        <w:rPr>
          <w:color w:val="000000"/>
          <w:sz w:val="28"/>
          <w:szCs w:val="28"/>
        </w:rPr>
      </w:pPr>
    </w:p>
    <w:p w:rsidR="00AA2673" w:rsidRDefault="00AA2673" w:rsidP="00AA2673">
      <w:pPr>
        <w:shd w:val="clear" w:color="auto" w:fill="FFFFFF"/>
        <w:autoSpaceDE w:val="0"/>
        <w:autoSpaceDN w:val="0"/>
        <w:adjustRightInd w:val="0"/>
        <w:rPr>
          <w:color w:val="000000"/>
          <w:sz w:val="28"/>
          <w:szCs w:val="28"/>
        </w:rPr>
      </w:pPr>
    </w:p>
    <w:p w:rsidR="00D75D66" w:rsidRDefault="00D75D66"/>
    <w:sectPr w:rsidR="00D75D66" w:rsidSect="00D75D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A2673"/>
    <w:rsid w:val="001C335E"/>
    <w:rsid w:val="00AA2673"/>
    <w:rsid w:val="00CB5EE5"/>
    <w:rsid w:val="00D75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673"/>
    <w:rPr>
      <w:rFonts w:ascii="Times New Roman" w:eastAsia="Times New Roman" w:hAnsi="Times New Roman"/>
      <w:sz w:val="24"/>
      <w:szCs w:val="24"/>
    </w:rPr>
  </w:style>
  <w:style w:type="paragraph" w:styleId="1">
    <w:name w:val="heading 1"/>
    <w:basedOn w:val="a"/>
    <w:next w:val="a"/>
    <w:link w:val="10"/>
    <w:qFormat/>
    <w:rsid w:val="001C335E"/>
    <w:pPr>
      <w:keepNext/>
      <w:spacing w:before="240" w:after="60"/>
      <w:jc w:val="both"/>
      <w:outlineLvl w:val="0"/>
    </w:pPr>
    <w:rPr>
      <w:rFonts w:ascii="Cambria" w:hAnsi="Cambria"/>
      <w:b/>
      <w:bCs/>
      <w:noProof/>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C335E"/>
    <w:rPr>
      <w:rFonts w:ascii="Cambria" w:eastAsia="Times New Roman" w:hAnsi="Cambria"/>
      <w:b/>
      <w:bCs/>
      <w:noProof/>
      <w:kern w:val="32"/>
      <w:sz w:val="32"/>
      <w:szCs w:val="32"/>
    </w:rPr>
  </w:style>
  <w:style w:type="paragraph" w:styleId="a3">
    <w:name w:val="List Paragraph"/>
    <w:basedOn w:val="a"/>
    <w:uiPriority w:val="34"/>
    <w:qFormat/>
    <w:rsid w:val="001C335E"/>
    <w:pPr>
      <w:spacing w:after="200" w:line="276" w:lineRule="auto"/>
      <w:ind w:left="720"/>
      <w:contextualSpacing/>
    </w:pPr>
    <w:rPr>
      <w:rFonts w:ascii="Calibri" w:hAnsi="Calibri"/>
      <w:sz w:val="22"/>
      <w:szCs w:val="22"/>
      <w:lang w:eastAsia="en-US"/>
    </w:rPr>
  </w:style>
  <w:style w:type="paragraph" w:styleId="a4">
    <w:name w:val="Normal (Web)"/>
    <w:basedOn w:val="a"/>
    <w:uiPriority w:val="99"/>
    <w:unhideWhenUsed/>
    <w:rsid w:val="00AA2673"/>
    <w:pPr>
      <w:spacing w:before="100" w:beforeAutospacing="1" w:after="119"/>
    </w:pPr>
  </w:style>
  <w:style w:type="character" w:styleId="a5">
    <w:name w:val="Hyperlink"/>
    <w:basedOn w:val="a0"/>
    <w:uiPriority w:val="99"/>
    <w:semiHidden/>
    <w:unhideWhenUsed/>
    <w:rsid w:val="00AA26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ternet.garant.ru/document/redirect/744498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1429</Words>
  <Characters>8146</Characters>
  <Application>Microsoft Office Word</Application>
  <DocSecurity>0</DocSecurity>
  <Lines>67</Lines>
  <Paragraphs>19</Paragraphs>
  <ScaleCrop>false</ScaleCrop>
  <Company>Reanimator Extreme Edition</Company>
  <LinksUpToDate>false</LinksUpToDate>
  <CharactersWithSpaces>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1</cp:revision>
  <dcterms:created xsi:type="dcterms:W3CDTF">2022-07-06T13:51:00Z</dcterms:created>
  <dcterms:modified xsi:type="dcterms:W3CDTF">2022-07-06T13:54:00Z</dcterms:modified>
</cp:coreProperties>
</file>