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90" w:rsidRDefault="009F7263" w:rsidP="000B089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F72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0B0890" w:rsidRDefault="000B0890" w:rsidP="000B0890"/>
              </w:txbxContent>
            </v:textbox>
          </v:shape>
        </w:pict>
      </w:r>
      <w:r w:rsidR="000B0890">
        <w:rPr>
          <w:b/>
          <w:sz w:val="28"/>
          <w:szCs w:val="28"/>
        </w:rPr>
        <w:t>АДМИНИСТРАЦИЯ</w:t>
      </w:r>
    </w:p>
    <w:p w:rsidR="000B0890" w:rsidRDefault="000B0890" w:rsidP="000B089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0B0890" w:rsidRDefault="000B0890" w:rsidP="000B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B0890" w:rsidRDefault="000B0890" w:rsidP="000B0890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B0890" w:rsidRDefault="000B0890" w:rsidP="000B0890">
      <w:pPr>
        <w:spacing w:line="360" w:lineRule="auto"/>
        <w:jc w:val="center"/>
        <w:rPr>
          <w:b/>
          <w:sz w:val="18"/>
          <w:szCs w:val="18"/>
        </w:rPr>
      </w:pPr>
    </w:p>
    <w:p w:rsidR="000B0890" w:rsidRDefault="000B0890" w:rsidP="000B089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B0890" w:rsidRDefault="00105FFF" w:rsidP="000B0890">
      <w:pPr>
        <w:spacing w:line="360" w:lineRule="auto"/>
      </w:pPr>
      <w:r>
        <w:t xml:space="preserve">« </w:t>
      </w:r>
      <w:r w:rsidR="00F14B38">
        <w:t>28</w:t>
      </w:r>
      <w:r w:rsidR="00B41288">
        <w:t xml:space="preserve">» </w:t>
      </w:r>
      <w:r w:rsidR="00F14B38">
        <w:t>апреля  2023 г. № 47</w:t>
      </w:r>
    </w:p>
    <w:p w:rsidR="000B0890" w:rsidRDefault="000B0890" w:rsidP="000B0890">
      <w:pPr>
        <w:spacing w:line="360" w:lineRule="auto"/>
      </w:pPr>
    </w:p>
    <w:p w:rsidR="000B0890" w:rsidRDefault="000B0890" w:rsidP="000B0890">
      <w:pPr>
        <w:spacing w:line="360" w:lineRule="auto"/>
        <w:rPr>
          <w:sz w:val="26"/>
          <w:szCs w:val="26"/>
        </w:rPr>
      </w:pPr>
    </w:p>
    <w:p w:rsidR="00F14B38" w:rsidRPr="00CC2602" w:rsidRDefault="00F14B38" w:rsidP="00F14B38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2602">
        <w:rPr>
          <w:rFonts w:ascii="Times New Roman" w:hAnsi="Times New Roman" w:cs="Times New Roman"/>
          <w:sz w:val="28"/>
          <w:szCs w:val="28"/>
        </w:rPr>
        <w:t>Об утверждении порядка ведения реестра</w:t>
      </w:r>
    </w:p>
    <w:p w:rsidR="00F14B38" w:rsidRPr="00CC2602" w:rsidRDefault="00F14B38" w:rsidP="00F14B38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2602">
        <w:rPr>
          <w:rFonts w:ascii="Times New Roman" w:hAnsi="Times New Roman" w:cs="Times New Roman"/>
          <w:sz w:val="28"/>
          <w:szCs w:val="28"/>
        </w:rPr>
        <w:t xml:space="preserve"> потенциально </w:t>
      </w:r>
      <w:proofErr w:type="gramStart"/>
      <w:r w:rsidRPr="00CC2602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Pr="00CC2602">
        <w:rPr>
          <w:rFonts w:ascii="Times New Roman" w:hAnsi="Times New Roman" w:cs="Times New Roman"/>
          <w:sz w:val="28"/>
          <w:szCs w:val="28"/>
        </w:rPr>
        <w:t xml:space="preserve"> объектов для жизни</w:t>
      </w:r>
    </w:p>
    <w:p w:rsidR="00F14B38" w:rsidRPr="00CC2602" w:rsidRDefault="00F14B38" w:rsidP="00F14B38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C2602">
        <w:rPr>
          <w:rFonts w:ascii="Times New Roman" w:hAnsi="Times New Roman" w:cs="Times New Roman"/>
          <w:sz w:val="28"/>
          <w:szCs w:val="28"/>
        </w:rPr>
        <w:t xml:space="preserve"> и здоровья несовершеннолетних 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Тресоруковского сельского поселения Лискинского муниципального района Воронежской области: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1. Утвердить прилагаемый Порядок </w:t>
      </w:r>
      <w:bookmarkStart w:id="0" w:name="_Hlk130288002"/>
      <w:r w:rsidRPr="00CC2602">
        <w:rPr>
          <w:sz w:val="28"/>
          <w:szCs w:val="28"/>
        </w:rPr>
        <w:t>ведения реестра потенциально опасных объектов для жизни и здоровья несовершеннолетних</w:t>
      </w:r>
      <w:bookmarkEnd w:id="0"/>
      <w:r w:rsidRPr="00CC2602">
        <w:rPr>
          <w:sz w:val="28"/>
          <w:szCs w:val="28"/>
        </w:rPr>
        <w:t>.</w:t>
      </w:r>
    </w:p>
    <w:p w:rsidR="00CC2602" w:rsidRPr="00CC2602" w:rsidRDefault="00CC2602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2. Опубликовать настоящее постановление в официальном вестнике нормативно правовых актов Тресоруковского сельского поселения и разместить на официальном сайте администрации Тресоруковского сельского поселения Лискинского муниципального района Воронежской обла</w:t>
      </w:r>
      <w:r w:rsidR="00800DD7" w:rsidRPr="00CC2602">
        <w:rPr>
          <w:sz w:val="28"/>
          <w:szCs w:val="28"/>
        </w:rPr>
        <w:t>сти в сети Интернет (</w:t>
      </w:r>
      <w:proofErr w:type="spellStart"/>
      <w:r w:rsidR="00800DD7" w:rsidRPr="00CC2602">
        <w:rPr>
          <w:sz w:val="28"/>
          <w:szCs w:val="28"/>
          <w:lang w:val="en-US"/>
        </w:rPr>
        <w:t>tresorukovo</w:t>
      </w:r>
      <w:proofErr w:type="spellEnd"/>
      <w:r w:rsidR="00800DD7" w:rsidRPr="00CC2602">
        <w:rPr>
          <w:sz w:val="28"/>
          <w:szCs w:val="28"/>
        </w:rPr>
        <w:t>.</w:t>
      </w:r>
      <w:proofErr w:type="spellStart"/>
      <w:r w:rsidR="00800DD7" w:rsidRPr="00CC2602">
        <w:rPr>
          <w:sz w:val="28"/>
          <w:szCs w:val="28"/>
          <w:lang w:val="en-US"/>
        </w:rPr>
        <w:t>ru</w:t>
      </w:r>
      <w:proofErr w:type="spellEnd"/>
      <w:r w:rsidRPr="00CC2602">
        <w:rPr>
          <w:sz w:val="28"/>
          <w:szCs w:val="28"/>
        </w:rPr>
        <w:t>)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Глава Тресоруковского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сельского поселения                                    </w:t>
      </w:r>
      <w:r w:rsidR="00CC2602">
        <w:rPr>
          <w:sz w:val="28"/>
          <w:szCs w:val="28"/>
        </w:rPr>
        <w:t xml:space="preserve">                              </w:t>
      </w:r>
      <w:proofErr w:type="spellStart"/>
      <w:r w:rsidRPr="00CC2602">
        <w:rPr>
          <w:sz w:val="28"/>
          <w:szCs w:val="28"/>
        </w:rPr>
        <w:t>Н.А.Минько</w:t>
      </w:r>
      <w:proofErr w:type="spellEnd"/>
    </w:p>
    <w:p w:rsidR="00F14B38" w:rsidRPr="00CC2602" w:rsidRDefault="00F14B38" w:rsidP="00F14B38">
      <w:pPr>
        <w:pStyle w:val="a3"/>
        <w:ind w:left="4536"/>
        <w:jc w:val="both"/>
        <w:rPr>
          <w:sz w:val="28"/>
          <w:szCs w:val="28"/>
        </w:rPr>
      </w:pPr>
      <w:r w:rsidRPr="00CC2602">
        <w:rPr>
          <w:sz w:val="28"/>
          <w:szCs w:val="28"/>
        </w:rPr>
        <w:br w:type="page"/>
      </w:r>
      <w:r w:rsidRPr="00CC2602">
        <w:rPr>
          <w:sz w:val="28"/>
          <w:szCs w:val="28"/>
        </w:rPr>
        <w:lastRenderedPageBreak/>
        <w:t>Приложение</w:t>
      </w:r>
    </w:p>
    <w:p w:rsidR="00F14B38" w:rsidRPr="00CC2602" w:rsidRDefault="00F14B38" w:rsidP="00F14B38">
      <w:pPr>
        <w:pStyle w:val="a3"/>
        <w:ind w:left="4536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к постановлению администрации</w:t>
      </w:r>
    </w:p>
    <w:p w:rsidR="00F14B38" w:rsidRPr="00CC2602" w:rsidRDefault="00800DD7" w:rsidP="00F14B38">
      <w:pPr>
        <w:pStyle w:val="a3"/>
        <w:ind w:left="4536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Тресоруковского</w:t>
      </w:r>
      <w:r w:rsidR="00F14B38" w:rsidRPr="00CC2602">
        <w:rPr>
          <w:sz w:val="28"/>
          <w:szCs w:val="28"/>
        </w:rPr>
        <w:t xml:space="preserve"> сельского поселения Лискинского муниципального</w:t>
      </w:r>
      <w:r w:rsidRPr="00CC2602">
        <w:rPr>
          <w:sz w:val="28"/>
          <w:szCs w:val="28"/>
        </w:rPr>
        <w:t xml:space="preserve"> района Воронежской области №47</w:t>
      </w:r>
      <w:r w:rsidR="00F14B38" w:rsidRPr="00CC2602">
        <w:rPr>
          <w:sz w:val="28"/>
          <w:szCs w:val="28"/>
        </w:rPr>
        <w:t xml:space="preserve"> от </w:t>
      </w:r>
      <w:r w:rsidRPr="00CC2602">
        <w:rPr>
          <w:sz w:val="28"/>
          <w:szCs w:val="28"/>
        </w:rPr>
        <w:t>28.04</w:t>
      </w:r>
      <w:r w:rsidR="00F14B38" w:rsidRPr="00CC2602">
        <w:rPr>
          <w:sz w:val="28"/>
          <w:szCs w:val="28"/>
        </w:rPr>
        <w:t>.2023г.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bookmarkStart w:id="1" w:name="Par28"/>
      <w:bookmarkEnd w:id="1"/>
      <w:r w:rsidRPr="00CC2602">
        <w:rPr>
          <w:sz w:val="28"/>
          <w:szCs w:val="28"/>
        </w:rPr>
        <w:t>Порядок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r w:rsidRPr="00CC2602">
        <w:rPr>
          <w:sz w:val="28"/>
          <w:szCs w:val="28"/>
        </w:rPr>
        <w:t xml:space="preserve">ведения реестра потенциально </w:t>
      </w:r>
      <w:proofErr w:type="gramStart"/>
      <w:r w:rsidRPr="00CC2602">
        <w:rPr>
          <w:sz w:val="28"/>
          <w:szCs w:val="28"/>
        </w:rPr>
        <w:t>опасных</w:t>
      </w:r>
      <w:proofErr w:type="gramEnd"/>
      <w:r w:rsidRPr="00CC2602">
        <w:rPr>
          <w:sz w:val="28"/>
          <w:szCs w:val="28"/>
        </w:rPr>
        <w:t xml:space="preserve"> объектов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r w:rsidRPr="00CC2602">
        <w:rPr>
          <w:sz w:val="28"/>
          <w:szCs w:val="28"/>
        </w:rPr>
        <w:t>для жизни и здоровья несовершеннолетних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1. Общие положения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1.1. </w:t>
      </w:r>
      <w:proofErr w:type="gramStart"/>
      <w:r w:rsidRPr="00CC2602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800DD7" w:rsidRPr="00CC2602">
        <w:rPr>
          <w:sz w:val="28"/>
          <w:szCs w:val="28"/>
        </w:rPr>
        <w:t xml:space="preserve">Тресоруковского 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CC2602">
        <w:rPr>
          <w:sz w:val="28"/>
          <w:szCs w:val="28"/>
        </w:rPr>
        <w:t xml:space="preserve"> здоровья несовершеннолетних (далее - реестр).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1.2. Положение разработано в соответствии с: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Градостроительным кодексом Российской Федерации;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Гражданским кодексом Российской Федерации;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- Уставом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1.3. </w:t>
      </w:r>
      <w:proofErr w:type="gramStart"/>
      <w:r w:rsidRPr="00CC2602">
        <w:rPr>
          <w:sz w:val="28"/>
          <w:szCs w:val="28"/>
        </w:rPr>
        <w:t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</w:t>
      </w:r>
      <w:r w:rsidR="00800DD7" w:rsidRPr="00CC2602">
        <w:rPr>
          <w:sz w:val="28"/>
          <w:szCs w:val="28"/>
        </w:rPr>
        <w:t xml:space="preserve"> Тресоруковского </w:t>
      </w:r>
      <w:r w:rsidRPr="00CC2602">
        <w:rPr>
          <w:sz w:val="28"/>
          <w:szCs w:val="28"/>
        </w:rPr>
        <w:t>сельского поселения Лискинского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Воронежской области, для жизни и здоровья несовершеннолетних относятся: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C2602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2. Порядок регистрации потенциально опасных объектов</w:t>
      </w:r>
      <w:r w:rsidR="0086322F" w:rsidRPr="00CC2602">
        <w:rPr>
          <w:sz w:val="28"/>
          <w:szCs w:val="28"/>
        </w:rPr>
        <w:t xml:space="preserve"> </w:t>
      </w:r>
      <w:r w:rsidRPr="00CC2602">
        <w:rPr>
          <w:sz w:val="28"/>
          <w:szCs w:val="28"/>
        </w:rPr>
        <w:t>для жизни и здоровья несовершеннолетних в реестре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bookmarkStart w:id="2" w:name="Par53"/>
      <w:bookmarkEnd w:id="2"/>
      <w:r w:rsidRPr="00CC2602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района, обладающих опасностью для жизни и здоровья несовершеннолетних, в целях включения в реестр.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2.2. </w:t>
      </w:r>
      <w:proofErr w:type="gramStart"/>
      <w:r w:rsidRPr="00CC2602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потенциально опасных объектов для жизни и здоровья несовершеннолетних, вправе сообщить в Администрацию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</w:t>
      </w:r>
      <w:bookmarkStart w:id="3" w:name="_Hlk130288482"/>
      <w:r w:rsidRPr="00CC2602">
        <w:rPr>
          <w:sz w:val="28"/>
          <w:szCs w:val="28"/>
        </w:rPr>
        <w:t>приложением N 1</w:t>
      </w:r>
      <w:proofErr w:type="gramEnd"/>
      <w:r w:rsidRPr="00CC2602">
        <w:rPr>
          <w:sz w:val="28"/>
          <w:szCs w:val="28"/>
        </w:rPr>
        <w:t xml:space="preserve"> к Порядку</w:t>
      </w:r>
      <w:bookmarkEnd w:id="3"/>
      <w:r w:rsidRPr="00CC2602">
        <w:rPr>
          <w:sz w:val="28"/>
          <w:szCs w:val="28"/>
        </w:rPr>
        <w:t>).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2.3. Не позднее 10 апреля, июля, октября, января</w:t>
      </w:r>
      <w:bookmarkStart w:id="4" w:name="_GoBack"/>
      <w:bookmarkEnd w:id="4"/>
      <w:r w:rsidRPr="00CC2602">
        <w:rPr>
          <w:sz w:val="28"/>
          <w:szCs w:val="28"/>
        </w:rPr>
        <w:t xml:space="preserve">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актуализирует реестр по форме, установленной в приложении N 2 к Порядку.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800DD7" w:rsidRPr="00CC2602">
        <w:rPr>
          <w:sz w:val="28"/>
          <w:szCs w:val="28"/>
        </w:rPr>
        <w:t xml:space="preserve">Тресоруковского </w:t>
      </w:r>
      <w:r w:rsidRPr="00CC2602">
        <w:rPr>
          <w:sz w:val="28"/>
          <w:szCs w:val="28"/>
        </w:rPr>
        <w:t>сельского поселения Лискинского муниципального района в течение 10 дней с момента его актуализации.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bookmarkStart w:id="5" w:name="Par57"/>
      <w:bookmarkEnd w:id="5"/>
      <w:r w:rsidRPr="00CC2602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исключает объект из реестра в сроки, указанные в п. 2.5 Порядка.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3. Порядок взаимодействия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3.1. </w:t>
      </w:r>
      <w:proofErr w:type="gramStart"/>
      <w:r w:rsidRPr="00CC2602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800DD7" w:rsidRPr="00CC2602">
        <w:rPr>
          <w:sz w:val="28"/>
          <w:szCs w:val="28"/>
        </w:rPr>
        <w:t xml:space="preserve">Тресоруковского </w:t>
      </w:r>
      <w:r w:rsidRPr="00CC2602">
        <w:rPr>
          <w:sz w:val="28"/>
          <w:szCs w:val="28"/>
        </w:rPr>
        <w:t>сельского поселения Лискинского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CC2602">
        <w:rPr>
          <w:sz w:val="28"/>
          <w:szCs w:val="28"/>
        </w:rPr>
        <w:t xml:space="preserve"> объектов.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800DD7" w:rsidRPr="00CC2602">
        <w:rPr>
          <w:sz w:val="28"/>
          <w:szCs w:val="28"/>
        </w:rPr>
        <w:t>Тресоруковского</w:t>
      </w:r>
      <w:r w:rsidRPr="00CC2602">
        <w:rPr>
          <w:sz w:val="28"/>
          <w:szCs w:val="28"/>
        </w:rPr>
        <w:t xml:space="preserve"> сельского поселения Лискинского муниципального района информирует прокуратуру Лискинского района Воронежской области о наличии такого объекта, и о наличии основания для принятия мер к правообладателям таких объектов.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left="4536"/>
        <w:jc w:val="both"/>
        <w:rPr>
          <w:sz w:val="28"/>
          <w:szCs w:val="28"/>
        </w:rPr>
      </w:pPr>
      <w:r w:rsidRPr="00CC2602">
        <w:rPr>
          <w:sz w:val="28"/>
          <w:szCs w:val="28"/>
        </w:rPr>
        <w:br w:type="page"/>
      </w:r>
      <w:bookmarkStart w:id="6" w:name="_Hlk130288556"/>
      <w:r w:rsidRPr="00CC2602">
        <w:rPr>
          <w:sz w:val="28"/>
          <w:szCs w:val="28"/>
        </w:rPr>
        <w:t>приложением N 1 к Порядку ведения реестра потенциально опасных объектов для жизни и здоровья несовершеннолетних</w:t>
      </w:r>
    </w:p>
    <w:bookmarkEnd w:id="6"/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right"/>
        <w:rPr>
          <w:sz w:val="28"/>
          <w:szCs w:val="28"/>
        </w:rPr>
      </w:pPr>
      <w:r w:rsidRPr="00CC2602">
        <w:rPr>
          <w:sz w:val="28"/>
          <w:szCs w:val="28"/>
        </w:rPr>
        <w:t xml:space="preserve">В Администрацию </w:t>
      </w:r>
    </w:p>
    <w:p w:rsidR="00F14B38" w:rsidRPr="00CC2602" w:rsidRDefault="00800DD7" w:rsidP="00F14B38">
      <w:pPr>
        <w:pStyle w:val="a3"/>
        <w:ind w:firstLine="709"/>
        <w:jc w:val="right"/>
        <w:rPr>
          <w:sz w:val="28"/>
          <w:szCs w:val="28"/>
        </w:rPr>
      </w:pPr>
      <w:r w:rsidRPr="00CC2602">
        <w:rPr>
          <w:sz w:val="28"/>
          <w:szCs w:val="28"/>
        </w:rPr>
        <w:t>Тресоруковского</w:t>
      </w:r>
      <w:r w:rsidR="00F14B38" w:rsidRPr="00CC2602">
        <w:rPr>
          <w:sz w:val="28"/>
          <w:szCs w:val="28"/>
        </w:rPr>
        <w:t xml:space="preserve"> сельского поселения </w:t>
      </w:r>
    </w:p>
    <w:p w:rsidR="00F14B38" w:rsidRPr="00CC2602" w:rsidRDefault="00F14B38" w:rsidP="00F14B38">
      <w:pPr>
        <w:pStyle w:val="a3"/>
        <w:ind w:firstLine="709"/>
        <w:jc w:val="right"/>
        <w:rPr>
          <w:sz w:val="28"/>
          <w:szCs w:val="28"/>
        </w:rPr>
      </w:pPr>
      <w:r w:rsidRPr="00CC2602">
        <w:rPr>
          <w:sz w:val="28"/>
          <w:szCs w:val="28"/>
        </w:rPr>
        <w:t>Лискинского муниципального района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bookmarkStart w:id="7" w:name="Par73"/>
      <w:bookmarkEnd w:id="7"/>
      <w:r w:rsidRPr="00CC2602">
        <w:rPr>
          <w:sz w:val="28"/>
          <w:szCs w:val="28"/>
        </w:rPr>
        <w:t>СООБЩЕНИЕ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  <w:r w:rsidRPr="00CC2602">
        <w:rPr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F14B38" w:rsidRPr="00CC2602" w:rsidRDefault="00F14B38" w:rsidP="00F14B38">
      <w:pPr>
        <w:pStyle w:val="a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0"/>
        <w:gridCol w:w="1871"/>
        <w:gridCol w:w="1247"/>
        <w:gridCol w:w="1984"/>
        <w:gridCol w:w="3274"/>
      </w:tblGrid>
      <w:tr w:rsidR="00F14B38" w:rsidRPr="00CC2602" w:rsidTr="00F14B3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CC2602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CC2602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CC2602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Причины включения/исключения</w:t>
            </w:r>
          </w:p>
        </w:tc>
      </w:tr>
      <w:tr w:rsidR="00F14B38" w:rsidRPr="00CC2602" w:rsidTr="00F14B3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14B38" w:rsidRPr="00CC2602" w:rsidTr="00F14B3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14B38" w:rsidRPr="00CC2602" w:rsidTr="00F14B3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14B38" w:rsidRPr="00CC2602" w:rsidRDefault="00F14B38" w:rsidP="00F14B38">
      <w:pPr>
        <w:pStyle w:val="a3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jc w:val="right"/>
        <w:rPr>
          <w:sz w:val="28"/>
          <w:szCs w:val="28"/>
        </w:rPr>
      </w:pPr>
      <w:r w:rsidRPr="00CC2602">
        <w:rPr>
          <w:sz w:val="28"/>
          <w:szCs w:val="28"/>
        </w:rPr>
        <w:t>____________________________</w:t>
      </w:r>
    </w:p>
    <w:p w:rsidR="00F14B38" w:rsidRPr="00CC2602" w:rsidRDefault="00F14B38" w:rsidP="00F14B38">
      <w:pPr>
        <w:pStyle w:val="a3"/>
        <w:ind w:left="5670"/>
        <w:jc w:val="center"/>
        <w:rPr>
          <w:sz w:val="28"/>
          <w:szCs w:val="28"/>
        </w:rPr>
      </w:pPr>
      <w:r w:rsidRPr="00CC2602">
        <w:rPr>
          <w:sz w:val="28"/>
          <w:szCs w:val="28"/>
        </w:rPr>
        <w:t>(подпись) Ф.И.О.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left="4678"/>
        <w:jc w:val="both"/>
        <w:rPr>
          <w:sz w:val="28"/>
          <w:szCs w:val="28"/>
        </w:rPr>
      </w:pPr>
      <w:r w:rsidRPr="00CC2602">
        <w:rPr>
          <w:sz w:val="28"/>
          <w:szCs w:val="28"/>
        </w:rPr>
        <w:br w:type="page"/>
        <w:t>приложением N 2 к Порядку ведения реестра потенциально опасных объектов для жизни и здоровья несовершеннолетних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bookmarkStart w:id="8" w:name="Par107"/>
      <w:bookmarkEnd w:id="8"/>
      <w:r w:rsidRPr="00CC2602">
        <w:rPr>
          <w:sz w:val="28"/>
          <w:szCs w:val="28"/>
        </w:rPr>
        <w:t>РЕЕСТР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r w:rsidRPr="00CC2602">
        <w:rPr>
          <w:sz w:val="28"/>
          <w:szCs w:val="28"/>
        </w:rPr>
        <w:t xml:space="preserve">объектов, потенциально </w:t>
      </w:r>
      <w:proofErr w:type="gramStart"/>
      <w:r w:rsidRPr="00CC2602">
        <w:rPr>
          <w:sz w:val="28"/>
          <w:szCs w:val="28"/>
        </w:rPr>
        <w:t>опасных</w:t>
      </w:r>
      <w:proofErr w:type="gramEnd"/>
      <w:r w:rsidRPr="00CC2602">
        <w:rPr>
          <w:sz w:val="28"/>
          <w:szCs w:val="28"/>
        </w:rPr>
        <w:t xml:space="preserve"> для жизни и здоровья</w:t>
      </w:r>
    </w:p>
    <w:p w:rsidR="00F14B38" w:rsidRPr="00CC2602" w:rsidRDefault="00F14B38" w:rsidP="00F14B38">
      <w:pPr>
        <w:pStyle w:val="a3"/>
        <w:ind w:firstLine="709"/>
        <w:jc w:val="center"/>
        <w:rPr>
          <w:sz w:val="28"/>
          <w:szCs w:val="28"/>
        </w:rPr>
      </w:pPr>
      <w:r w:rsidRPr="00CC2602">
        <w:rPr>
          <w:sz w:val="28"/>
          <w:szCs w:val="28"/>
        </w:rPr>
        <w:t>несовершеннолетних</w:t>
      </w: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665"/>
        <w:gridCol w:w="3802"/>
        <w:gridCol w:w="2083"/>
      </w:tblGrid>
      <w:tr w:rsidR="00F14B38" w:rsidRPr="00CC2602" w:rsidTr="00F14B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Правообладатель</w:t>
            </w:r>
          </w:p>
        </w:tc>
      </w:tr>
      <w:tr w:rsidR="00F14B38" w:rsidRPr="00CC2602" w:rsidTr="00F14B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CC260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38" w:rsidRPr="00CC2602" w:rsidRDefault="00F14B3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pStyle w:val="a3"/>
        <w:ind w:firstLine="709"/>
        <w:jc w:val="both"/>
        <w:rPr>
          <w:sz w:val="28"/>
          <w:szCs w:val="28"/>
        </w:rPr>
      </w:pPr>
    </w:p>
    <w:p w:rsidR="00F14B38" w:rsidRPr="00CC2602" w:rsidRDefault="00F14B38" w:rsidP="00F14B38">
      <w:pPr>
        <w:ind w:firstLine="709"/>
        <w:rPr>
          <w:sz w:val="28"/>
          <w:szCs w:val="28"/>
        </w:rPr>
      </w:pPr>
    </w:p>
    <w:p w:rsidR="00DD307B" w:rsidRPr="00CC2602" w:rsidRDefault="00DD307B" w:rsidP="00F14B38">
      <w:pPr>
        <w:spacing w:line="360" w:lineRule="auto"/>
        <w:rPr>
          <w:sz w:val="28"/>
          <w:szCs w:val="28"/>
        </w:rPr>
      </w:pPr>
    </w:p>
    <w:sectPr w:rsidR="00DD307B" w:rsidRPr="00CC2602" w:rsidSect="000D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0890"/>
    <w:rsid w:val="00076928"/>
    <w:rsid w:val="0008650E"/>
    <w:rsid w:val="000B0890"/>
    <w:rsid w:val="000E762E"/>
    <w:rsid w:val="00105FFF"/>
    <w:rsid w:val="0018097F"/>
    <w:rsid w:val="001823BE"/>
    <w:rsid w:val="00344E47"/>
    <w:rsid w:val="003F023B"/>
    <w:rsid w:val="00407A24"/>
    <w:rsid w:val="00435CB3"/>
    <w:rsid w:val="00467445"/>
    <w:rsid w:val="00532F9A"/>
    <w:rsid w:val="00547A4C"/>
    <w:rsid w:val="00552C02"/>
    <w:rsid w:val="00590DF8"/>
    <w:rsid w:val="006F05F7"/>
    <w:rsid w:val="007123B9"/>
    <w:rsid w:val="00720872"/>
    <w:rsid w:val="00764FA8"/>
    <w:rsid w:val="007721E7"/>
    <w:rsid w:val="007A63CC"/>
    <w:rsid w:val="00800DD7"/>
    <w:rsid w:val="0086322F"/>
    <w:rsid w:val="00893FE6"/>
    <w:rsid w:val="00957E7E"/>
    <w:rsid w:val="00980B63"/>
    <w:rsid w:val="00996B9D"/>
    <w:rsid w:val="009A7C82"/>
    <w:rsid w:val="009D4C6D"/>
    <w:rsid w:val="009F7263"/>
    <w:rsid w:val="00A42E8A"/>
    <w:rsid w:val="00A86CCA"/>
    <w:rsid w:val="00AC36DB"/>
    <w:rsid w:val="00AC484D"/>
    <w:rsid w:val="00AF09C0"/>
    <w:rsid w:val="00B41288"/>
    <w:rsid w:val="00B55386"/>
    <w:rsid w:val="00C11385"/>
    <w:rsid w:val="00C47F00"/>
    <w:rsid w:val="00C97988"/>
    <w:rsid w:val="00CA15C6"/>
    <w:rsid w:val="00CC2602"/>
    <w:rsid w:val="00DA0B47"/>
    <w:rsid w:val="00DD307B"/>
    <w:rsid w:val="00E04451"/>
    <w:rsid w:val="00EC4065"/>
    <w:rsid w:val="00F1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14B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2023-05-04T13:09:00Z</cp:lastPrinted>
  <dcterms:created xsi:type="dcterms:W3CDTF">2023-04-28T08:07:00Z</dcterms:created>
  <dcterms:modified xsi:type="dcterms:W3CDTF">2023-05-04T13:10:00Z</dcterms:modified>
</cp:coreProperties>
</file>