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56" w:rsidRDefault="000F392D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B62556" w:rsidRDefault="00E73078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0F392D">
        <w:rPr>
          <w:b/>
          <w:sz w:val="28"/>
          <w:szCs w:val="28"/>
        </w:rPr>
        <w:t xml:space="preserve"> СЕЛЬСКОГО ПОСЕЛЕНИЯ</w:t>
      </w:r>
    </w:p>
    <w:p w:rsidR="00B62556" w:rsidRDefault="000F392D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B62556" w:rsidRDefault="000F392D">
      <w:pPr>
        <w:tabs>
          <w:tab w:val="center" w:pos="4677"/>
          <w:tab w:val="left" w:pos="57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B62556" w:rsidRDefault="00B62556">
      <w:pPr>
        <w:jc w:val="center"/>
        <w:rPr>
          <w:b/>
          <w:sz w:val="20"/>
          <w:szCs w:val="20"/>
        </w:rPr>
      </w:pPr>
    </w:p>
    <w:p w:rsidR="00B62556" w:rsidRDefault="00F805F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5pt;margin-top:17.3pt;width:468.9pt;height:1.25pt;flip:y;z-index:251659264" o:gfxdata="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rnZCd1gAAAAgBAAAPAAAAAAAAAAEAIAAAACIA&#10;AABkcnMvZG93bnJldi54bWxQSwECFAAUAAAACACHTuJAvrBlKwsCAADZAwAADgAAAAAAAAABACAA&#10;AAAlAQAAZHJzL2Uyb0RvYy54bWxQSwUGAAAAAAYABgBZAQAAogUAAAAA&#10;"/>
        </w:pict>
      </w:r>
      <w:r w:rsidR="000F392D">
        <w:rPr>
          <w:b/>
          <w:sz w:val="32"/>
          <w:szCs w:val="32"/>
        </w:rPr>
        <w:t>П О С Т А Н О В Л Е Н И Е</w:t>
      </w:r>
    </w:p>
    <w:p w:rsidR="00B62556" w:rsidRDefault="00E7307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« </w:t>
      </w:r>
      <w:r w:rsidR="00932CFB">
        <w:rPr>
          <w:sz w:val="28"/>
          <w:szCs w:val="28"/>
          <w:u w:val="single"/>
        </w:rPr>
        <w:t>16 » марта 2023 г.   № 37</w:t>
      </w:r>
    </w:p>
    <w:p w:rsidR="00B62556" w:rsidRDefault="000F392D">
      <w:r>
        <w:t xml:space="preserve">             с.</w:t>
      </w:r>
      <w:r w:rsidR="00E73078">
        <w:t>Тресоруково</w:t>
      </w:r>
    </w:p>
    <w:p w:rsidR="00B62556" w:rsidRDefault="00B62556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62556" w:rsidRDefault="000F392D">
      <w:pPr>
        <w:tabs>
          <w:tab w:val="left" w:pos="3828"/>
        </w:tabs>
        <w:spacing w:before="240" w:after="60"/>
        <w:ind w:right="3685"/>
        <w:jc w:val="both"/>
        <w:outlineLvl w:val="0"/>
        <w:rPr>
          <w:b/>
          <w:bCs/>
          <w:kern w:val="28"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и дополнений в постановление администрации </w:t>
      </w:r>
      <w:r w:rsidR="00E73078">
        <w:rPr>
          <w:b/>
          <w:bCs/>
          <w:sz w:val="28"/>
          <w:szCs w:val="28"/>
        </w:rPr>
        <w:t>Тресоруковского сельского поселения от 28</w:t>
      </w:r>
      <w:r>
        <w:rPr>
          <w:b/>
          <w:bCs/>
          <w:sz w:val="28"/>
          <w:szCs w:val="28"/>
        </w:rPr>
        <w:t xml:space="preserve">.10.2022 г. № </w:t>
      </w:r>
      <w:r w:rsidR="00E73078">
        <w:rPr>
          <w:b/>
          <w:bCs/>
          <w:sz w:val="28"/>
          <w:szCs w:val="28"/>
        </w:rPr>
        <w:t>95</w:t>
      </w:r>
      <w:r>
        <w:rPr>
          <w:b/>
          <w:bCs/>
        </w:rPr>
        <w:t xml:space="preserve"> «</w:t>
      </w:r>
      <w:r>
        <w:rPr>
          <w:b/>
          <w:bCs/>
          <w:kern w:val="28"/>
          <w:sz w:val="28"/>
          <w:szCs w:val="28"/>
        </w:rPr>
        <w:t xml:space="preserve">Об утверждении Порядка заключения органами местного самоуправления </w:t>
      </w:r>
      <w:r w:rsidR="00E73078">
        <w:rPr>
          <w:b/>
          <w:bCs/>
          <w:kern w:val="28"/>
          <w:sz w:val="28"/>
          <w:szCs w:val="28"/>
        </w:rPr>
        <w:t>Тресоруковского</w:t>
      </w:r>
      <w:r>
        <w:rPr>
          <w:b/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r w:rsidR="00E73078">
        <w:rPr>
          <w:b/>
          <w:bCs/>
          <w:kern w:val="28"/>
          <w:sz w:val="28"/>
          <w:szCs w:val="28"/>
        </w:rPr>
        <w:t>Тресоруковского</w:t>
      </w:r>
      <w:r>
        <w:rPr>
          <w:b/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несения муниципальной службы членами казачьих обществ» </w:t>
      </w:r>
    </w:p>
    <w:p w:rsidR="00B62556" w:rsidRDefault="00B62556">
      <w:pPr>
        <w:rPr>
          <w:bCs/>
          <w:sz w:val="28"/>
          <w:szCs w:val="28"/>
        </w:rPr>
      </w:pPr>
    </w:p>
    <w:p w:rsidR="00B62556" w:rsidRDefault="00B62556">
      <w:pPr>
        <w:rPr>
          <w:bCs/>
          <w:sz w:val="28"/>
          <w:szCs w:val="28"/>
        </w:rPr>
      </w:pPr>
    </w:p>
    <w:p w:rsidR="00B62556" w:rsidRDefault="000F392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приведения настоящего постановления в соответствие с действующим законодательством, администрация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  </w:t>
      </w:r>
    </w:p>
    <w:p w:rsidR="00B62556" w:rsidRDefault="000F392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:rsidR="00B62556" w:rsidRDefault="000F392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1.Внести в постановление администрации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</w:t>
      </w:r>
      <w:r w:rsidR="00E73078">
        <w:rPr>
          <w:bCs/>
          <w:sz w:val="28"/>
          <w:szCs w:val="28"/>
        </w:rPr>
        <w:t>от 28</w:t>
      </w:r>
      <w:r>
        <w:rPr>
          <w:bCs/>
          <w:sz w:val="28"/>
          <w:szCs w:val="28"/>
        </w:rPr>
        <w:t xml:space="preserve">.10.2022 г. № </w:t>
      </w:r>
      <w:r w:rsidR="00E73078">
        <w:rPr>
          <w:bCs/>
          <w:sz w:val="28"/>
          <w:szCs w:val="28"/>
        </w:rPr>
        <w:t>95</w:t>
      </w:r>
      <w:r>
        <w:rPr>
          <w:bCs/>
        </w:rPr>
        <w:t xml:space="preserve"> «</w:t>
      </w:r>
      <w:r>
        <w:rPr>
          <w:bCs/>
          <w:kern w:val="28"/>
          <w:sz w:val="28"/>
          <w:szCs w:val="28"/>
        </w:rPr>
        <w:t xml:space="preserve">Об утверждении Порядка заключения органами местного самоуправления </w:t>
      </w:r>
      <w:r w:rsidR="00E73078">
        <w:rPr>
          <w:bCs/>
          <w:kern w:val="28"/>
          <w:sz w:val="28"/>
          <w:szCs w:val="28"/>
        </w:rPr>
        <w:t>Тресоруковского</w:t>
      </w:r>
      <w:r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договоров (соглашений) с казачьими обществами и Порядка финансирования органами местного самоуправления </w:t>
      </w:r>
      <w:r w:rsidR="00E73078">
        <w:rPr>
          <w:bCs/>
          <w:kern w:val="28"/>
          <w:sz w:val="28"/>
          <w:szCs w:val="28"/>
        </w:rPr>
        <w:t>Тресоруковского</w:t>
      </w:r>
      <w:r>
        <w:rPr>
          <w:bCs/>
          <w:kern w:val="28"/>
          <w:sz w:val="28"/>
          <w:szCs w:val="28"/>
        </w:rPr>
        <w:t xml:space="preserve"> сельского поселения Лискинского муниципального района Воронежской области несения муниципальной </w:t>
      </w:r>
      <w:r>
        <w:rPr>
          <w:bCs/>
          <w:kern w:val="28"/>
          <w:sz w:val="28"/>
          <w:szCs w:val="28"/>
        </w:rPr>
        <w:lastRenderedPageBreak/>
        <w:t>службы членами казачьих обществ»</w:t>
      </w:r>
      <w:r>
        <w:rPr>
          <w:sz w:val="28"/>
          <w:szCs w:val="28"/>
        </w:rPr>
        <w:t xml:space="preserve"> (далее – постановление) следующие изменения и дополнения:</w:t>
      </w:r>
    </w:p>
    <w:p w:rsidR="00B62556" w:rsidRDefault="000F392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  <w:lang w:eastAsia="zh-CN"/>
        </w:rPr>
        <w:t xml:space="preserve">1.1. Наименование постановления изложить в следующей редакции: «Об утверждении Порядка заключения </w:t>
      </w:r>
      <w:r>
        <w:rPr>
          <w:sz w:val="28"/>
          <w:szCs w:val="28"/>
        </w:rPr>
        <w:t xml:space="preserve">органами местного самоуправления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E7307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договоров (соглашений) с казачьими обществами</w:t>
      </w:r>
      <w:r>
        <w:rPr>
          <w:sz w:val="28"/>
          <w:szCs w:val="28"/>
          <w:lang w:eastAsia="zh-CN"/>
        </w:rPr>
        <w:t xml:space="preserve"> и Порядка финансирования </w:t>
      </w:r>
      <w:r>
        <w:rPr>
          <w:sz w:val="28"/>
          <w:szCs w:val="28"/>
        </w:rPr>
        <w:t xml:space="preserve">органами местного самоуправления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sz w:val="28"/>
          <w:szCs w:val="28"/>
          <w:lang w:eastAsia="zh-CN"/>
        </w:rPr>
        <w:t xml:space="preserve"> из местного бюджета несения службы членами казачьих обществ».</w:t>
      </w:r>
    </w:p>
    <w:p w:rsidR="00B62556" w:rsidRDefault="000F392D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eastAsia="zh-CN"/>
        </w:rPr>
        <w:t>Пункт 2 постановления изложить в следующей редакции:</w:t>
      </w:r>
    </w:p>
    <w:p w:rsidR="00B62556" w:rsidRDefault="000F392D">
      <w:pPr>
        <w:spacing w:line="360" w:lineRule="auto"/>
        <w:ind w:right="-2"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«2. Утвердить Порядок финансирования </w:t>
      </w:r>
      <w:r>
        <w:rPr>
          <w:sz w:val="28"/>
          <w:szCs w:val="28"/>
        </w:rPr>
        <w:t xml:space="preserve">органами местного самоуправления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sz w:val="28"/>
          <w:szCs w:val="28"/>
          <w:lang w:eastAsia="zh-CN"/>
        </w:rPr>
        <w:t xml:space="preserve"> из местного бюджета несения службы членами казачьих обществ</w:t>
      </w:r>
      <w:r w:rsidR="00E73078">
        <w:rPr>
          <w:sz w:val="28"/>
          <w:szCs w:val="28"/>
          <w:lang w:eastAsia="zh-CN"/>
        </w:rPr>
        <w:t xml:space="preserve"> согласно приложению №2 к настоящему постановлению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(приложение № 2)</w:t>
      </w:r>
      <w:r>
        <w:rPr>
          <w:sz w:val="28"/>
          <w:szCs w:val="28"/>
          <w:lang w:eastAsia="zh-CN"/>
        </w:rPr>
        <w:t>».</w:t>
      </w:r>
    </w:p>
    <w:p w:rsidR="00B62556" w:rsidRDefault="000F392D">
      <w:pPr>
        <w:spacing w:line="360" w:lineRule="auto"/>
        <w:ind w:right="-2"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1.3. Пункт 1 Приложения № 1 к постановлению изложить в следующей редакции:</w:t>
      </w:r>
    </w:p>
    <w:p w:rsidR="00B62556" w:rsidRDefault="000F392D">
      <w:pPr>
        <w:spacing w:line="360" w:lineRule="auto"/>
        <w:ind w:right="-2"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«1. </w:t>
      </w:r>
      <w:r>
        <w:rPr>
          <w:sz w:val="28"/>
          <w:szCs w:val="28"/>
        </w:rPr>
        <w:t xml:space="preserve">Настоящий Порядок определяет основания и порядок заключения органами местного самоуправления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договоров (соглашений) с осуществляющими свою деятельность на территории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казачьими обществами, внесенными в государственный реестр казачьих обществ в Российской Федерации, члены которых в установленном порядке приняли обязательства по несению службы</w:t>
      </w:r>
      <w:r>
        <w:rPr>
          <w:sz w:val="28"/>
          <w:szCs w:val="28"/>
          <w:lang w:eastAsia="zh-CN"/>
        </w:rPr>
        <w:t xml:space="preserve"> в целях оказания содействия органам местного самоуправления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  <w:lang w:eastAsia="zh-CN"/>
        </w:rPr>
        <w:t xml:space="preserve">Лискинского муниципального района в осуществлении установленных задач и функций. </w:t>
      </w:r>
    </w:p>
    <w:p w:rsidR="00B62556" w:rsidRDefault="000F392D">
      <w:pPr>
        <w:spacing w:line="360" w:lineRule="auto"/>
        <w:ind w:right="-2" w:firstLine="567"/>
        <w:contextualSpacing/>
        <w:jc w:val="both"/>
        <w:rPr>
          <w:bCs/>
          <w:iCs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Д</w:t>
      </w:r>
      <w:r>
        <w:rPr>
          <w:bCs/>
          <w:iCs/>
          <w:sz w:val="28"/>
          <w:szCs w:val="28"/>
          <w:lang w:eastAsia="zh-CN"/>
        </w:rPr>
        <w:t xml:space="preserve">оговоры оформляются в соответствии с </w:t>
      </w:r>
      <w:hyperlink r:id="rId7" w:history="1">
        <w:r>
          <w:rPr>
            <w:rStyle w:val="a3"/>
            <w:bCs/>
            <w:iCs/>
            <w:color w:val="auto"/>
            <w:sz w:val="28"/>
            <w:szCs w:val="28"/>
            <w:lang w:eastAsia="zh-CN"/>
          </w:rPr>
          <w:t>формой</w:t>
        </w:r>
      </w:hyperlink>
      <w:r>
        <w:rPr>
          <w:bCs/>
          <w:iCs/>
          <w:sz w:val="28"/>
          <w:szCs w:val="28"/>
          <w:lang w:eastAsia="zh-CN"/>
        </w:rPr>
        <w:t>договора, утвержденной приказом Федерального агентства по делам национальностей от 23.11.2015 № 86.».</w:t>
      </w:r>
    </w:p>
    <w:p w:rsidR="00B62556" w:rsidRDefault="000F392D">
      <w:pPr>
        <w:spacing w:line="360" w:lineRule="auto"/>
        <w:ind w:right="-2" w:firstLine="567"/>
        <w:contextualSpacing/>
        <w:jc w:val="both"/>
        <w:rPr>
          <w:bCs/>
          <w:iCs/>
          <w:sz w:val="28"/>
          <w:szCs w:val="28"/>
          <w:lang w:eastAsia="zh-CN"/>
        </w:rPr>
      </w:pPr>
      <w:r>
        <w:rPr>
          <w:bCs/>
          <w:iCs/>
          <w:sz w:val="28"/>
          <w:szCs w:val="28"/>
          <w:lang w:eastAsia="zh-CN"/>
        </w:rPr>
        <w:t xml:space="preserve">1.4. </w:t>
      </w:r>
      <w:r>
        <w:rPr>
          <w:sz w:val="28"/>
          <w:szCs w:val="28"/>
          <w:lang w:eastAsia="zh-CN"/>
        </w:rPr>
        <w:t>Наименование Приложения № 2 к постановлению изложить в следующей редакции:</w:t>
      </w:r>
    </w:p>
    <w:p w:rsidR="00B62556" w:rsidRDefault="000F392D">
      <w:pPr>
        <w:spacing w:line="360" w:lineRule="auto"/>
        <w:ind w:right="-2"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«Порядок финансирования </w:t>
      </w:r>
      <w:r>
        <w:rPr>
          <w:sz w:val="28"/>
          <w:szCs w:val="28"/>
        </w:rPr>
        <w:t xml:space="preserve">органами местного самоуправления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>
        <w:rPr>
          <w:sz w:val="28"/>
          <w:szCs w:val="28"/>
          <w:lang w:eastAsia="zh-CN"/>
        </w:rPr>
        <w:t xml:space="preserve"> из местного бюджета несения службы членами казачьих обществ».</w:t>
      </w:r>
    </w:p>
    <w:p w:rsidR="00B62556" w:rsidRDefault="000F392D">
      <w:pPr>
        <w:spacing w:line="360" w:lineRule="auto"/>
        <w:ind w:right="-2"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1.5. Пункт 1 Приложения № 2 к постановлению изложить в следующей редакции:</w:t>
      </w:r>
    </w:p>
    <w:p w:rsidR="00B62556" w:rsidRDefault="000F392D">
      <w:pPr>
        <w:spacing w:line="360" w:lineRule="auto"/>
        <w:ind w:right="-2"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«1. </w:t>
      </w:r>
      <w:r>
        <w:rPr>
          <w:sz w:val="28"/>
          <w:szCs w:val="28"/>
        </w:rPr>
        <w:t xml:space="preserve">Настоящий Порядок регулирует вопросы финансирования из бюджета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расходов, связанных с несением службы членами казачьих обществ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  <w:r>
        <w:rPr>
          <w:sz w:val="28"/>
          <w:szCs w:val="28"/>
          <w:lang w:eastAsia="zh-CN"/>
        </w:rPr>
        <w:t>».</w:t>
      </w:r>
    </w:p>
    <w:p w:rsidR="00B62556" w:rsidRDefault="000F392D">
      <w:pPr>
        <w:spacing w:line="360" w:lineRule="auto"/>
        <w:ind w:right="-2"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1.6. Пункт 2 Приложения № 2 к постановлению изложить в следующей редакции:</w:t>
      </w:r>
    </w:p>
    <w:p w:rsidR="00B62556" w:rsidRDefault="000F392D">
      <w:pPr>
        <w:spacing w:line="360" w:lineRule="auto"/>
        <w:ind w:right="-2" w:firstLine="567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«2. </w:t>
      </w:r>
      <w:r>
        <w:rPr>
          <w:sz w:val="28"/>
          <w:szCs w:val="28"/>
        </w:rPr>
        <w:t xml:space="preserve">Финансирование расходов, связанных с несением службы членами казачьих обществ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осуществляется в соответствии с требованиями действующего законодательства на основании договоров (соглашений), заключенных администрацией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с казачьими обществами, о привлечении членов казачьих обществ к службе при условии, что казачье общество внесено в государственный реестр казачьих обществ в Российской Федерации.</w:t>
      </w:r>
      <w:r>
        <w:rPr>
          <w:sz w:val="28"/>
          <w:szCs w:val="28"/>
          <w:lang w:eastAsia="zh-CN"/>
        </w:rPr>
        <w:t>».</w:t>
      </w:r>
    </w:p>
    <w:p w:rsidR="00B62556" w:rsidRDefault="000F392D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газете «</w:t>
      </w:r>
      <w:r w:rsidR="00E73078">
        <w:rPr>
          <w:rFonts w:ascii="Times New Roman" w:hAnsi="Times New Roman" w:cs="Times New Roman"/>
          <w:sz w:val="28"/>
          <w:szCs w:val="28"/>
        </w:rPr>
        <w:t xml:space="preserve">Тресоруковский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вестник» и разместить на официальном сайте администрации </w:t>
      </w:r>
      <w:r w:rsidR="00E73078">
        <w:rPr>
          <w:rFonts w:ascii="Times New Roman" w:hAnsi="Times New Roman" w:cs="Times New Roman"/>
          <w:sz w:val="28"/>
          <w:szCs w:val="28"/>
        </w:rPr>
        <w:t>Тресоруковского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B62556" w:rsidRDefault="000F392D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B62556" w:rsidRDefault="000F392D">
      <w:pPr>
        <w:pStyle w:val="a4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:rsidR="00B62556" w:rsidRDefault="00B62556">
      <w:pPr>
        <w:spacing w:line="360" w:lineRule="auto"/>
        <w:ind w:firstLine="709"/>
        <w:jc w:val="both"/>
        <w:rPr>
          <w:sz w:val="28"/>
          <w:szCs w:val="28"/>
        </w:rPr>
      </w:pPr>
    </w:p>
    <w:p w:rsidR="00B62556" w:rsidRDefault="00B62556">
      <w:pPr>
        <w:spacing w:line="360" w:lineRule="auto"/>
        <w:ind w:firstLine="709"/>
        <w:jc w:val="both"/>
        <w:rPr>
          <w:sz w:val="28"/>
          <w:szCs w:val="28"/>
        </w:rPr>
      </w:pPr>
    </w:p>
    <w:p w:rsidR="00B62556" w:rsidRDefault="000F39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                       </w:t>
      </w:r>
      <w:r w:rsidR="00E73078">
        <w:rPr>
          <w:sz w:val="28"/>
          <w:szCs w:val="28"/>
        </w:rPr>
        <w:t>Н.А.Минько</w:t>
      </w:r>
    </w:p>
    <w:p w:rsidR="00B62556" w:rsidRDefault="00B62556">
      <w:pPr>
        <w:spacing w:line="360" w:lineRule="auto"/>
        <w:ind w:firstLine="709"/>
        <w:jc w:val="both"/>
        <w:rPr>
          <w:sz w:val="28"/>
          <w:szCs w:val="28"/>
        </w:rPr>
      </w:pPr>
    </w:p>
    <w:p w:rsidR="00B62556" w:rsidRDefault="000F392D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B62556" w:rsidRDefault="000F392D">
      <w:pPr>
        <w:ind w:firstLine="453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</w:p>
    <w:p w:rsidR="00B62556" w:rsidRDefault="000F392D">
      <w:pPr>
        <w:ind w:firstLine="453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  </w:t>
      </w:r>
    </w:p>
    <w:p w:rsidR="00B62556" w:rsidRDefault="000F392D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</w:t>
      </w:r>
      <w:r w:rsidR="003929EB">
        <w:rPr>
          <w:sz w:val="28"/>
          <w:szCs w:val="28"/>
        </w:rPr>
        <w:t xml:space="preserve"> района Воронежской области от «</w:t>
      </w:r>
      <w:r w:rsidR="00932CFB">
        <w:rPr>
          <w:sz w:val="28"/>
          <w:szCs w:val="28"/>
        </w:rPr>
        <w:t>16» марта 2023 года №37</w:t>
      </w:r>
    </w:p>
    <w:p w:rsidR="00B62556" w:rsidRDefault="00B62556">
      <w:pPr>
        <w:spacing w:line="360" w:lineRule="auto"/>
        <w:ind w:left="5103"/>
        <w:jc w:val="both"/>
        <w:rPr>
          <w:sz w:val="28"/>
          <w:szCs w:val="28"/>
        </w:rPr>
      </w:pPr>
    </w:p>
    <w:p w:rsidR="00B62556" w:rsidRDefault="00B62556">
      <w:pPr>
        <w:spacing w:line="360" w:lineRule="auto"/>
        <w:ind w:firstLine="709"/>
        <w:jc w:val="both"/>
        <w:rPr>
          <w:sz w:val="28"/>
          <w:szCs w:val="28"/>
        </w:rPr>
      </w:pPr>
    </w:p>
    <w:p w:rsidR="00B62556" w:rsidRDefault="000F39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62556" w:rsidRDefault="000F39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финансирования органами местного самоуправления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из местного бюджета несения службы членами казачьих обществ</w:t>
      </w:r>
      <w:r w:rsidR="00E73078">
        <w:rPr>
          <w:sz w:val="28"/>
          <w:szCs w:val="28"/>
        </w:rPr>
        <w:t xml:space="preserve"> 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B62556" w:rsidRDefault="00B62556">
      <w:pPr>
        <w:spacing w:line="360" w:lineRule="auto"/>
        <w:ind w:firstLine="709"/>
        <w:jc w:val="center"/>
        <w:rPr>
          <w:sz w:val="28"/>
          <w:szCs w:val="28"/>
        </w:rPr>
      </w:pPr>
    </w:p>
    <w:p w:rsidR="00B62556" w:rsidRDefault="000F3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регулирует вопросы финансирования из бюджета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расходов, связанных с несением муниципальной службы членами казачьих обществ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62556" w:rsidRDefault="000F3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Финансирование расходов, связанных с несением службы членами казачьих обществ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осуществляется в соответствии с требованиями действующего законодательства на основании договоров (соглашений), заключённых администрацией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 с казачьими обществами, о привлечении членов казачьих обществ к  службе при условии, что казачье общество внесено в государственный реестр казачьих обществ в Российской Федерации.</w:t>
      </w:r>
    </w:p>
    <w:p w:rsidR="00B62556" w:rsidRDefault="000F3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органов местного самоуправления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является неотъемлемой частью каждого договора (соглашения).</w:t>
      </w:r>
    </w:p>
    <w:p w:rsidR="00B62556" w:rsidRDefault="000F3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Финансирование расходов органов местного самоуправления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области, предусмотренных договором (соглашением), осуществляется в установленном порядке и в пределах бюджетных ассигнований, утвержденных, решением Совета народных депутатов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о районном бюджете.</w:t>
      </w:r>
    </w:p>
    <w:p w:rsidR="00B62556" w:rsidRDefault="000F39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Ответственность за соблюдение установленного порядка возлагается на администрацию </w:t>
      </w:r>
      <w:r w:rsidR="00E73078">
        <w:rPr>
          <w:sz w:val="28"/>
          <w:szCs w:val="28"/>
        </w:rPr>
        <w:t>Тресоруковского</w:t>
      </w:r>
      <w:r>
        <w:rPr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B62556" w:rsidRDefault="000F392D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62556" w:rsidRDefault="00B62556">
      <w:pPr>
        <w:spacing w:line="360" w:lineRule="auto"/>
        <w:jc w:val="both"/>
        <w:rPr>
          <w:sz w:val="20"/>
          <w:szCs w:val="20"/>
        </w:rPr>
      </w:pPr>
    </w:p>
    <w:p w:rsidR="00B62556" w:rsidRDefault="00B62556">
      <w:pPr>
        <w:jc w:val="both"/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>
      <w:pPr>
        <w:rPr>
          <w:sz w:val="20"/>
          <w:szCs w:val="20"/>
        </w:rPr>
      </w:pPr>
    </w:p>
    <w:p w:rsidR="00B62556" w:rsidRDefault="00B62556"/>
    <w:sectPr w:rsidR="00B62556" w:rsidSect="00B6255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88F" w:rsidRDefault="0038288F">
      <w:r>
        <w:separator/>
      </w:r>
    </w:p>
  </w:endnote>
  <w:endnote w:type="continuationSeparator" w:id="1">
    <w:p w:rsidR="0038288F" w:rsidRDefault="0038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88F" w:rsidRDefault="0038288F">
      <w:r>
        <w:separator/>
      </w:r>
    </w:p>
  </w:footnote>
  <w:footnote w:type="continuationSeparator" w:id="1">
    <w:p w:rsidR="0038288F" w:rsidRDefault="003828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B62556"/>
    <w:rsid w:val="000F392D"/>
    <w:rsid w:val="0018375F"/>
    <w:rsid w:val="0038288F"/>
    <w:rsid w:val="003929EB"/>
    <w:rsid w:val="005C5937"/>
    <w:rsid w:val="0089171B"/>
    <w:rsid w:val="00932CFB"/>
    <w:rsid w:val="00B62556"/>
    <w:rsid w:val="00CE2E62"/>
    <w:rsid w:val="00D30BDE"/>
    <w:rsid w:val="00E73078"/>
    <w:rsid w:val="00F805FD"/>
    <w:rsid w:val="5740550E"/>
    <w:rsid w:val="78E83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556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sid w:val="00B62556"/>
    <w:rPr>
      <w:color w:val="0000FF"/>
      <w:u w:val="none"/>
    </w:rPr>
  </w:style>
  <w:style w:type="paragraph" w:customStyle="1" w:styleId="Title">
    <w:name w:val="Title!Название НПА"/>
    <w:basedOn w:val="a"/>
    <w:qFormat/>
    <w:rsid w:val="00B6255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qFormat/>
    <w:rsid w:val="00B62556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12484BF0CDF3DB00A7FA4EAA99B737EA7E518E5701562A263DC4D6602B044C25F7886BA9BEA43AD1D2216735186D60D8B73A0CF985E25104T8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1140</Words>
  <Characters>6503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Инна</cp:lastModifiedBy>
  <cp:revision>2</cp:revision>
  <cp:lastPrinted>2023-02-27T11:10:00Z</cp:lastPrinted>
  <dcterms:created xsi:type="dcterms:W3CDTF">2023-03-17T07:59:00Z</dcterms:created>
  <dcterms:modified xsi:type="dcterms:W3CDTF">2023-03-17T07:59:00Z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49C541A3A9694D908DB03BD6F18F4A31</vt:lpwstr>
  </property>
</Properties>
</file>