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925" w:rsidRDefault="001E0925" w:rsidP="005F04AD">
      <w:pPr>
        <w:jc w:val="center"/>
        <w:rPr>
          <w:rFonts w:ascii="Times New Roman" w:hAnsi="Times New Roman"/>
          <w:sz w:val="28"/>
          <w:szCs w:val="28"/>
        </w:rPr>
      </w:pPr>
    </w:p>
    <w:p w:rsidR="005F04AD" w:rsidRPr="005F04AD" w:rsidRDefault="005F04AD" w:rsidP="005F04AD">
      <w:pPr>
        <w:jc w:val="center"/>
        <w:rPr>
          <w:rFonts w:ascii="Times New Roman" w:hAnsi="Times New Roman"/>
          <w:b/>
          <w:sz w:val="28"/>
          <w:szCs w:val="28"/>
        </w:rPr>
      </w:pPr>
      <w:r w:rsidRPr="005F04AD">
        <w:rPr>
          <w:rFonts w:ascii="Times New Roman" w:hAnsi="Times New Roman"/>
          <w:b/>
          <w:sz w:val="28"/>
          <w:szCs w:val="28"/>
        </w:rPr>
        <w:t>АДМИНИСТРАЦИЯ</w:t>
      </w:r>
    </w:p>
    <w:p w:rsidR="005F04AD" w:rsidRPr="005F04AD" w:rsidRDefault="000732DA" w:rsidP="005F04AD">
      <w:pPr>
        <w:jc w:val="center"/>
        <w:rPr>
          <w:rFonts w:ascii="Times New Roman" w:hAnsi="Times New Roman"/>
          <w:b/>
          <w:sz w:val="28"/>
          <w:szCs w:val="28"/>
        </w:rPr>
      </w:pPr>
      <w:r>
        <w:rPr>
          <w:rFonts w:ascii="Times New Roman" w:hAnsi="Times New Roman"/>
          <w:b/>
          <w:sz w:val="28"/>
          <w:szCs w:val="28"/>
        </w:rPr>
        <w:t>ТРЕСОРУКОВСКОГО</w:t>
      </w:r>
      <w:r w:rsidR="005F04AD" w:rsidRPr="005F04AD">
        <w:rPr>
          <w:rFonts w:ascii="Times New Roman" w:hAnsi="Times New Roman"/>
          <w:b/>
          <w:sz w:val="28"/>
          <w:szCs w:val="28"/>
        </w:rPr>
        <w:t xml:space="preserve"> СЕЛЬСКОГО  ПОСЕЛЕНИЯ</w:t>
      </w:r>
    </w:p>
    <w:p w:rsidR="005F04AD" w:rsidRPr="005F04AD" w:rsidRDefault="005F04AD" w:rsidP="005F04AD">
      <w:pPr>
        <w:jc w:val="center"/>
        <w:rPr>
          <w:rFonts w:ascii="Times New Roman" w:hAnsi="Times New Roman"/>
          <w:b/>
          <w:sz w:val="28"/>
          <w:szCs w:val="28"/>
        </w:rPr>
      </w:pPr>
      <w:r w:rsidRPr="005F04AD">
        <w:rPr>
          <w:rFonts w:ascii="Times New Roman" w:hAnsi="Times New Roman"/>
          <w:b/>
          <w:sz w:val="28"/>
          <w:szCs w:val="28"/>
        </w:rPr>
        <w:t>ЛИСКИНСКОГО  МУНИЦИПАЛЬНОГО  РАЙОНА</w:t>
      </w:r>
    </w:p>
    <w:p w:rsidR="005F04AD" w:rsidRPr="005F04AD" w:rsidRDefault="005F04AD" w:rsidP="005F04AD">
      <w:pPr>
        <w:jc w:val="center"/>
        <w:rPr>
          <w:rFonts w:ascii="Times New Roman" w:hAnsi="Times New Roman"/>
          <w:b/>
          <w:sz w:val="28"/>
          <w:szCs w:val="28"/>
        </w:rPr>
      </w:pPr>
      <w:r w:rsidRPr="005F04AD">
        <w:rPr>
          <w:rFonts w:ascii="Times New Roman" w:hAnsi="Times New Roman"/>
          <w:b/>
          <w:sz w:val="28"/>
          <w:szCs w:val="28"/>
        </w:rPr>
        <w:t>ВОРОНЕЖСКОЙ  ОБЛАСТИ</w:t>
      </w:r>
    </w:p>
    <w:p w:rsidR="005F04AD" w:rsidRPr="005F04AD" w:rsidRDefault="005F04AD" w:rsidP="005F04AD">
      <w:pPr>
        <w:jc w:val="center"/>
        <w:rPr>
          <w:rFonts w:ascii="Times New Roman" w:hAnsi="Times New Roman"/>
          <w:sz w:val="28"/>
          <w:szCs w:val="28"/>
        </w:rPr>
      </w:pPr>
      <w:r w:rsidRPr="005F04AD">
        <w:rPr>
          <w:rFonts w:ascii="Times New Roman" w:hAnsi="Times New Roman"/>
          <w:sz w:val="28"/>
          <w:szCs w:val="28"/>
        </w:rPr>
        <w:t>_____________________________________________</w:t>
      </w:r>
    </w:p>
    <w:p w:rsidR="005F04AD" w:rsidRPr="005F04AD" w:rsidRDefault="005F04AD" w:rsidP="005F04AD">
      <w:pPr>
        <w:jc w:val="center"/>
        <w:rPr>
          <w:rFonts w:ascii="Times New Roman" w:hAnsi="Times New Roman"/>
          <w:b/>
          <w:sz w:val="28"/>
          <w:szCs w:val="28"/>
        </w:rPr>
      </w:pPr>
    </w:p>
    <w:p w:rsidR="005F04AD" w:rsidRPr="005F04AD" w:rsidRDefault="005F04AD" w:rsidP="005F04AD">
      <w:pPr>
        <w:jc w:val="center"/>
        <w:rPr>
          <w:rFonts w:ascii="Times New Roman" w:hAnsi="Times New Roman"/>
          <w:b/>
          <w:bCs/>
          <w:sz w:val="28"/>
          <w:szCs w:val="28"/>
        </w:rPr>
      </w:pPr>
      <w:r w:rsidRPr="005F04AD">
        <w:rPr>
          <w:rFonts w:ascii="Times New Roman" w:hAnsi="Times New Roman"/>
          <w:b/>
          <w:bCs/>
          <w:sz w:val="28"/>
          <w:szCs w:val="28"/>
        </w:rPr>
        <w:t>ПОСТАНОВЛЕНИЕ</w:t>
      </w:r>
    </w:p>
    <w:p w:rsidR="005F04AD" w:rsidRPr="005F04AD" w:rsidRDefault="005F04AD" w:rsidP="001E0925">
      <w:pPr>
        <w:shd w:val="clear" w:color="auto" w:fill="FFFFFF"/>
        <w:autoSpaceDE w:val="0"/>
        <w:spacing w:before="235"/>
        <w:ind w:right="-5" w:firstLine="0"/>
        <w:rPr>
          <w:rFonts w:ascii="Times New Roman" w:hAnsi="Times New Roman"/>
          <w:b/>
          <w:bCs/>
          <w:color w:val="000000"/>
          <w:spacing w:val="-4"/>
          <w:sz w:val="28"/>
          <w:szCs w:val="28"/>
          <w:u w:val="single"/>
          <w:lang w:eastAsia="ar-SA"/>
        </w:rPr>
      </w:pPr>
      <w:r w:rsidRPr="005F04AD">
        <w:rPr>
          <w:rFonts w:ascii="Times New Roman" w:hAnsi="Times New Roman"/>
          <w:b/>
          <w:color w:val="000000"/>
          <w:spacing w:val="-4"/>
          <w:sz w:val="28"/>
          <w:szCs w:val="28"/>
          <w:u w:val="single"/>
          <w:lang w:eastAsia="ar-SA"/>
        </w:rPr>
        <w:t xml:space="preserve">от  </w:t>
      </w:r>
      <w:r w:rsidR="00A01C91">
        <w:rPr>
          <w:rFonts w:ascii="Times New Roman" w:hAnsi="Times New Roman"/>
          <w:b/>
          <w:color w:val="000000"/>
          <w:spacing w:val="-4"/>
          <w:sz w:val="28"/>
          <w:szCs w:val="28"/>
          <w:u w:val="single"/>
          <w:lang w:eastAsia="ar-SA"/>
        </w:rPr>
        <w:t>28.11.2023</w:t>
      </w:r>
      <w:r w:rsidR="00A01C91">
        <w:rPr>
          <w:rFonts w:ascii="Times New Roman" w:hAnsi="Times New Roman"/>
          <w:b/>
          <w:bCs/>
          <w:color w:val="000000"/>
          <w:spacing w:val="-4"/>
          <w:sz w:val="28"/>
          <w:szCs w:val="28"/>
          <w:u w:val="single"/>
          <w:lang w:eastAsia="ar-SA"/>
        </w:rPr>
        <w:t xml:space="preserve">   </w:t>
      </w:r>
      <w:r w:rsidRPr="005F04AD">
        <w:rPr>
          <w:rFonts w:ascii="Times New Roman" w:hAnsi="Times New Roman"/>
          <w:b/>
          <w:bCs/>
          <w:color w:val="000000"/>
          <w:spacing w:val="-4"/>
          <w:sz w:val="28"/>
          <w:szCs w:val="28"/>
          <w:u w:val="single"/>
          <w:lang w:eastAsia="ar-SA"/>
        </w:rPr>
        <w:t xml:space="preserve"> г.</w:t>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r>
      <w:r w:rsidRPr="005F04AD">
        <w:rPr>
          <w:rFonts w:ascii="Times New Roman" w:hAnsi="Times New Roman"/>
          <w:b/>
          <w:bCs/>
          <w:color w:val="000000"/>
          <w:spacing w:val="-4"/>
          <w:sz w:val="28"/>
          <w:szCs w:val="28"/>
          <w:lang w:eastAsia="ar-SA"/>
        </w:rPr>
        <w:tab/>
        <w:t xml:space="preserve">           № </w:t>
      </w:r>
      <w:r w:rsidR="00A01C91">
        <w:rPr>
          <w:rFonts w:ascii="Times New Roman" w:hAnsi="Times New Roman"/>
          <w:b/>
          <w:bCs/>
          <w:color w:val="000000"/>
          <w:spacing w:val="-4"/>
          <w:sz w:val="28"/>
          <w:szCs w:val="28"/>
          <w:u w:val="single"/>
          <w:lang w:eastAsia="ar-SA"/>
        </w:rPr>
        <w:t>191</w:t>
      </w:r>
      <w:r w:rsidRPr="005F04AD">
        <w:rPr>
          <w:rFonts w:ascii="Times New Roman" w:hAnsi="Times New Roman"/>
          <w:b/>
          <w:bCs/>
          <w:color w:val="000000"/>
          <w:spacing w:val="-4"/>
          <w:sz w:val="28"/>
          <w:szCs w:val="28"/>
          <w:u w:val="single"/>
          <w:lang w:eastAsia="ar-SA"/>
        </w:rPr>
        <w:t xml:space="preserve">                    </w:t>
      </w:r>
    </w:p>
    <w:tbl>
      <w:tblPr>
        <w:tblW w:w="10336" w:type="dxa"/>
        <w:tblInd w:w="34" w:type="dxa"/>
        <w:tblLayout w:type="fixed"/>
        <w:tblCellMar>
          <w:top w:w="55" w:type="dxa"/>
          <w:left w:w="55" w:type="dxa"/>
          <w:bottom w:w="55" w:type="dxa"/>
          <w:right w:w="55" w:type="dxa"/>
        </w:tblCellMar>
        <w:tblLook w:val="0000"/>
      </w:tblPr>
      <w:tblGrid>
        <w:gridCol w:w="6400"/>
        <w:gridCol w:w="3936"/>
      </w:tblGrid>
      <w:tr w:rsidR="005F04AD" w:rsidRPr="005F04AD" w:rsidTr="00EC6563">
        <w:trPr>
          <w:trHeight w:val="218"/>
        </w:trPr>
        <w:tc>
          <w:tcPr>
            <w:tcW w:w="6400" w:type="dxa"/>
          </w:tcPr>
          <w:p w:rsidR="005F04AD" w:rsidRPr="005F04AD" w:rsidRDefault="005F04AD" w:rsidP="000732DA">
            <w:pPr>
              <w:snapToGrid w:val="0"/>
              <w:ind w:right="-3941"/>
              <w:jc w:val="center"/>
              <w:rPr>
                <w:rFonts w:ascii="Times New Roman" w:hAnsi="Times New Roman"/>
                <w:sz w:val="28"/>
                <w:szCs w:val="28"/>
              </w:rPr>
            </w:pPr>
            <w:r w:rsidRPr="005F04AD">
              <w:rPr>
                <w:rFonts w:ascii="Times New Roman" w:hAnsi="Times New Roman"/>
                <w:sz w:val="28"/>
                <w:szCs w:val="28"/>
              </w:rPr>
              <w:t xml:space="preserve">с. </w:t>
            </w:r>
            <w:r w:rsidR="000732DA">
              <w:rPr>
                <w:rFonts w:ascii="Times New Roman" w:hAnsi="Times New Roman"/>
                <w:sz w:val="28"/>
                <w:szCs w:val="28"/>
              </w:rPr>
              <w:t>Тресоруково</w:t>
            </w:r>
          </w:p>
        </w:tc>
        <w:tc>
          <w:tcPr>
            <w:tcW w:w="3936" w:type="dxa"/>
          </w:tcPr>
          <w:p w:rsidR="005F04AD" w:rsidRPr="005F04AD" w:rsidRDefault="005F04AD" w:rsidP="00EC6563">
            <w:pPr>
              <w:pStyle w:val="af2"/>
              <w:snapToGrid w:val="0"/>
              <w:rPr>
                <w:rFonts w:eastAsia="Times New Roman"/>
                <w:szCs w:val="28"/>
                <w:lang w:eastAsia="ar-SA"/>
              </w:rPr>
            </w:pPr>
          </w:p>
        </w:tc>
      </w:tr>
    </w:tbl>
    <w:p w:rsidR="005F04AD" w:rsidRPr="005F04AD" w:rsidRDefault="005F04AD" w:rsidP="005F04AD">
      <w:pPr>
        <w:rPr>
          <w:rFonts w:ascii="Times New Roman" w:hAnsi="Times New Roman"/>
          <w:b/>
        </w:rPr>
      </w:pPr>
    </w:p>
    <w:p w:rsidR="005F04AD" w:rsidRPr="005F04AD" w:rsidRDefault="005F04AD" w:rsidP="005F04AD">
      <w:pPr>
        <w:widowControl w:val="0"/>
        <w:autoSpaceDE w:val="0"/>
        <w:autoSpaceDN w:val="0"/>
        <w:adjustRightInd w:val="0"/>
        <w:ind w:firstLine="851"/>
        <w:jc w:val="center"/>
        <w:rPr>
          <w:rFonts w:ascii="Times New Roman" w:hAnsi="Times New Roman"/>
          <w:b/>
          <w:sz w:val="28"/>
          <w:szCs w:val="28"/>
        </w:rPr>
      </w:pPr>
    </w:p>
    <w:p w:rsidR="00F7504A" w:rsidRPr="005F04AD" w:rsidRDefault="00F7504A" w:rsidP="005F04AD">
      <w:pPr>
        <w:pStyle w:val="Title"/>
        <w:spacing w:before="0" w:after="0"/>
        <w:ind w:right="3826" w:firstLine="0"/>
        <w:jc w:val="both"/>
        <w:rPr>
          <w:rFonts w:ascii="Times New Roman" w:hAnsi="Times New Roman" w:cs="Times New Roman"/>
          <w:sz w:val="28"/>
          <w:szCs w:val="28"/>
        </w:rPr>
      </w:pPr>
      <w:r w:rsidRPr="005F04AD">
        <w:rPr>
          <w:rFonts w:ascii="Times New Roman" w:hAnsi="Times New Roman" w:cs="Times New Roman"/>
          <w:sz w:val="28"/>
          <w:szCs w:val="28"/>
        </w:rPr>
        <w:t>Об утверждении административного регламента предоставления муниципальной услуги «При</w:t>
      </w:r>
      <w:r w:rsidR="00EC6563">
        <w:rPr>
          <w:rFonts w:ascii="Times New Roman" w:hAnsi="Times New Roman" w:cs="Times New Roman"/>
          <w:sz w:val="28"/>
          <w:szCs w:val="28"/>
        </w:rPr>
        <w:t>нятие на уче</w:t>
      </w:r>
      <w:r w:rsidR="00826F47" w:rsidRPr="005F04AD">
        <w:rPr>
          <w:rFonts w:ascii="Times New Roman" w:hAnsi="Times New Roman" w:cs="Times New Roman"/>
          <w:sz w:val="28"/>
          <w:szCs w:val="28"/>
        </w:rPr>
        <w:t>т граждан в качестве нуждающихся в жилых помещениях</w:t>
      </w:r>
      <w:r w:rsidRPr="005F04AD">
        <w:rPr>
          <w:rFonts w:ascii="Times New Roman" w:hAnsi="Times New Roman" w:cs="Times New Roman"/>
          <w:sz w:val="28"/>
          <w:szCs w:val="28"/>
        </w:rPr>
        <w:t xml:space="preserve">» на территории </w:t>
      </w:r>
      <w:r w:rsidR="000732DA">
        <w:rPr>
          <w:rFonts w:ascii="Times New Roman" w:hAnsi="Times New Roman" w:cs="Times New Roman"/>
          <w:sz w:val="28"/>
          <w:szCs w:val="28"/>
        </w:rPr>
        <w:t>Тресоруковского</w:t>
      </w:r>
      <w:r w:rsidR="005F04AD">
        <w:rPr>
          <w:rFonts w:ascii="Times New Roman" w:hAnsi="Times New Roman" w:cs="Times New Roman"/>
          <w:sz w:val="28"/>
          <w:szCs w:val="28"/>
        </w:rPr>
        <w:t xml:space="preserve"> </w:t>
      </w:r>
      <w:r w:rsidRPr="005F04AD">
        <w:rPr>
          <w:rFonts w:ascii="Times New Roman" w:hAnsi="Times New Roman" w:cs="Times New Roman"/>
          <w:sz w:val="28"/>
          <w:szCs w:val="28"/>
        </w:rPr>
        <w:t xml:space="preserve">сельского поселения </w:t>
      </w:r>
      <w:r w:rsidR="005F04AD">
        <w:rPr>
          <w:rFonts w:ascii="Times New Roman" w:hAnsi="Times New Roman" w:cs="Times New Roman"/>
          <w:sz w:val="28"/>
          <w:szCs w:val="28"/>
        </w:rPr>
        <w:t xml:space="preserve">Лискинского </w:t>
      </w:r>
      <w:r w:rsidRPr="005F04AD">
        <w:rPr>
          <w:rFonts w:ascii="Times New Roman" w:hAnsi="Times New Roman" w:cs="Times New Roman"/>
          <w:sz w:val="28"/>
          <w:szCs w:val="28"/>
        </w:rPr>
        <w:t>муниципального района Воронежской области</w:t>
      </w:r>
    </w:p>
    <w:p w:rsidR="00F7504A" w:rsidRPr="005F04AD" w:rsidRDefault="00F7504A" w:rsidP="00C11F12">
      <w:pPr>
        <w:ind w:firstLine="0"/>
        <w:rPr>
          <w:rFonts w:ascii="Times New Roman" w:hAnsi="Times New Roman"/>
          <w:sz w:val="28"/>
          <w:szCs w:val="28"/>
        </w:rPr>
      </w:pPr>
    </w:p>
    <w:p w:rsidR="00F7504A" w:rsidRPr="00EC6563" w:rsidRDefault="00F7504A" w:rsidP="00C11F12">
      <w:pPr>
        <w:pStyle w:val="a8"/>
        <w:widowControl w:val="0"/>
        <w:tabs>
          <w:tab w:val="left" w:pos="0"/>
        </w:tabs>
        <w:autoSpaceDE w:val="0"/>
        <w:autoSpaceDN w:val="0"/>
        <w:adjustRightInd w:val="0"/>
        <w:ind w:firstLine="709"/>
        <w:jc w:val="both"/>
        <w:rPr>
          <w:b/>
        </w:rPr>
      </w:pPr>
      <w:r w:rsidRPr="005F04AD">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F04AD">
        <w:rPr>
          <w:rStyle w:val="FontStyle18"/>
          <w:b w:val="0"/>
          <w:sz w:val="28"/>
          <w:szCs w:val="28"/>
        </w:rPr>
        <w:t>,</w:t>
      </w:r>
      <w:r w:rsidRPr="005F04AD">
        <w:t>от 30.12.2020 № 509-</w:t>
      </w:r>
      <w:r w:rsidRPr="00C11F12">
        <w:t xml:space="preserve">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0732DA">
        <w:t>Тресоруковского</w:t>
      </w:r>
      <w:r w:rsidR="005F04AD">
        <w:t xml:space="preserve"> сельского поселения </w:t>
      </w:r>
      <w:r w:rsidR="00EC6563">
        <w:t>Лискинского</w:t>
      </w:r>
      <w:r w:rsidRPr="00C11F12">
        <w:t xml:space="preserve"> муниципального района</w:t>
      </w:r>
      <w:r w:rsidR="0062668B" w:rsidRPr="00C11F12">
        <w:t xml:space="preserve">  Воронежской области</w:t>
      </w:r>
      <w:r w:rsidRPr="00C11F12">
        <w:t xml:space="preserve"> администрация</w:t>
      </w:r>
      <w:r w:rsidR="00EC6563">
        <w:t xml:space="preserve"> </w:t>
      </w:r>
      <w:r w:rsidR="000732DA">
        <w:t>Тресоруковского</w:t>
      </w:r>
      <w:r w:rsidR="00EC6563">
        <w:t xml:space="preserve"> сельского</w:t>
      </w:r>
      <w:r w:rsidRPr="00C11F12">
        <w:t xml:space="preserve"> поселения </w:t>
      </w:r>
      <w:r w:rsidR="00EC6563">
        <w:t>Лискинского</w:t>
      </w:r>
      <w:r w:rsidRPr="00C11F12">
        <w:t xml:space="preserve"> муниципального района</w:t>
      </w:r>
      <w:r w:rsidR="0062668B" w:rsidRPr="00C11F12">
        <w:t xml:space="preserve"> Воронежской области</w:t>
      </w:r>
      <w:r w:rsidR="002B07AB">
        <w:t xml:space="preserve"> </w:t>
      </w:r>
      <w:r w:rsidR="00EC6563" w:rsidRPr="00EC6563">
        <w:rPr>
          <w:b/>
        </w:rPr>
        <w:t>постановляет:</w:t>
      </w:r>
    </w:p>
    <w:p w:rsidR="00F7504A" w:rsidRPr="00EC6563" w:rsidRDefault="00F7504A" w:rsidP="00C11F12">
      <w:pPr>
        <w:pStyle w:val="a8"/>
        <w:widowControl w:val="0"/>
        <w:tabs>
          <w:tab w:val="left" w:pos="0"/>
        </w:tabs>
        <w:autoSpaceDE w:val="0"/>
        <w:autoSpaceDN w:val="0"/>
        <w:adjustRightInd w:val="0"/>
        <w:jc w:val="center"/>
        <w:rPr>
          <w:b/>
        </w:rPr>
      </w:pPr>
    </w:p>
    <w:p w:rsidR="00F7504A" w:rsidRDefault="00F7504A" w:rsidP="00C11F12">
      <w:pPr>
        <w:pStyle w:val="a8"/>
        <w:widowControl w:val="0"/>
        <w:tabs>
          <w:tab w:val="left" w:pos="0"/>
        </w:tabs>
        <w:autoSpaceDE w:val="0"/>
        <w:autoSpaceDN w:val="0"/>
        <w:adjustRightInd w:val="0"/>
        <w:ind w:firstLine="709"/>
        <w:jc w:val="both"/>
      </w:pPr>
      <w:r w:rsidRPr="00C11F12">
        <w:rPr>
          <w:lang w:eastAsia="ru-RU"/>
        </w:rPr>
        <w:t xml:space="preserve">1. </w:t>
      </w:r>
      <w:r w:rsidRPr="00C11F12">
        <w:t xml:space="preserve">Утвердить административный регламент по предоставлению </w:t>
      </w:r>
      <w:r w:rsidR="00EC6563">
        <w:t>м</w:t>
      </w:r>
      <w:r w:rsidR="0062668B" w:rsidRPr="00C11F12">
        <w:t xml:space="preserve">униципальной </w:t>
      </w:r>
      <w:r w:rsidRPr="00C11F12">
        <w:t>услуги «Пр</w:t>
      </w:r>
      <w:r w:rsidR="00CD0475" w:rsidRPr="00C11F12">
        <w:t>инятие на уч</w:t>
      </w:r>
      <w:r w:rsidR="00EC6563">
        <w:t>е</w:t>
      </w:r>
      <w:r w:rsidR="00CD0475" w:rsidRPr="00C11F12">
        <w:t>т граждан в качестве нуждающихся в жилых помещениях</w:t>
      </w:r>
      <w:r w:rsidRPr="00C11F12">
        <w:t xml:space="preserve">» на территории </w:t>
      </w:r>
      <w:r w:rsidR="000732DA">
        <w:t>Тресоруковского</w:t>
      </w:r>
      <w:r w:rsidR="00EC6563">
        <w:t xml:space="preserve"> </w:t>
      </w:r>
      <w:r w:rsidRPr="00C11F12">
        <w:t xml:space="preserve">сельского поселения </w:t>
      </w:r>
      <w:r w:rsidR="00EC6563">
        <w:t>Лискинского</w:t>
      </w:r>
      <w:r w:rsidR="0062668B" w:rsidRPr="00C11F12">
        <w:t xml:space="preserve"> муниципального района  Воронежской области </w:t>
      </w:r>
      <w:r w:rsidRPr="00C11F12">
        <w:t>согласно приложению</w:t>
      </w:r>
      <w:r w:rsidR="00A71FC9" w:rsidRPr="00C11F12">
        <w:t xml:space="preserve"> к настоящему постановлению</w:t>
      </w:r>
      <w:r w:rsidRPr="00C11F12">
        <w:t>.</w:t>
      </w:r>
    </w:p>
    <w:p w:rsidR="002C33FD" w:rsidRPr="00573DE3" w:rsidRDefault="002C33FD" w:rsidP="002C33FD">
      <w:pPr>
        <w:tabs>
          <w:tab w:val="left" w:pos="6096"/>
        </w:tabs>
        <w:autoSpaceDE w:val="0"/>
        <w:autoSpaceDN w:val="0"/>
        <w:adjustRightInd w:val="0"/>
        <w:ind w:right="27"/>
        <w:rPr>
          <w:rFonts w:ascii="Times New Roman" w:hAnsi="Times New Roman"/>
          <w:sz w:val="28"/>
          <w:szCs w:val="28"/>
          <w:lang w:eastAsia="ar-SA"/>
        </w:rPr>
      </w:pPr>
      <w:r w:rsidRPr="008F715C">
        <w:rPr>
          <w:rFonts w:ascii="Times New Roman" w:hAnsi="Times New Roman"/>
          <w:sz w:val="28"/>
          <w:szCs w:val="28"/>
        </w:rPr>
        <w:lastRenderedPageBreak/>
        <w:t>2. Признать утратившим силу</w:t>
      </w:r>
      <w:r>
        <w:rPr>
          <w:rFonts w:ascii="Times New Roman" w:hAnsi="Times New Roman"/>
          <w:sz w:val="28"/>
          <w:szCs w:val="28"/>
        </w:rPr>
        <w:t xml:space="preserve"> </w:t>
      </w:r>
      <w:r w:rsidRPr="008F715C">
        <w:rPr>
          <w:rFonts w:ascii="Times New Roman" w:hAnsi="Times New Roman"/>
          <w:sz w:val="28"/>
          <w:szCs w:val="28"/>
        </w:rPr>
        <w:t>постановлени</w:t>
      </w:r>
      <w:r>
        <w:rPr>
          <w:rFonts w:ascii="Times New Roman" w:hAnsi="Times New Roman"/>
          <w:sz w:val="28"/>
          <w:szCs w:val="28"/>
        </w:rPr>
        <w:t>я</w:t>
      </w:r>
      <w:r w:rsidRPr="008F715C">
        <w:rPr>
          <w:rFonts w:ascii="Times New Roman" w:hAnsi="Times New Roman"/>
          <w:sz w:val="28"/>
          <w:szCs w:val="28"/>
        </w:rPr>
        <w:t xml:space="preserve"> администрации </w:t>
      </w:r>
      <w:r w:rsidRPr="008F715C">
        <w:rPr>
          <w:rFonts w:ascii="Times New Roman" w:hAnsi="Times New Roman"/>
          <w:spacing w:val="7"/>
          <w:sz w:val="28"/>
          <w:szCs w:val="28"/>
        </w:rPr>
        <w:t>Тресоруковского сельского поселения Лискинского муниципального района Воронежской области</w:t>
      </w:r>
      <w:r>
        <w:rPr>
          <w:rFonts w:ascii="Times New Roman" w:hAnsi="Times New Roman"/>
          <w:spacing w:val="7"/>
          <w:sz w:val="28"/>
          <w:szCs w:val="28"/>
        </w:rPr>
        <w:t xml:space="preserve"> №112 от 13.07.2016 года «</w:t>
      </w:r>
      <w:r w:rsidRPr="00AA4577">
        <w:rPr>
          <w:rFonts w:ascii="Times New Roman" w:hAnsi="Times New Roman"/>
          <w:sz w:val="28"/>
          <w:szCs w:val="28"/>
        </w:rPr>
        <w:t xml:space="preserve">Об утверждении  административного регламента администрации Тресоруковского сельского поселения Лискинского муниципального района  Воронежской области по предоставлению муниципальной услуги </w:t>
      </w:r>
      <w:r w:rsidRPr="00AA4577">
        <w:rPr>
          <w:rFonts w:ascii="Times New Roman" w:hAnsi="Times New Roman"/>
          <w:sz w:val="28"/>
          <w:szCs w:val="28"/>
          <w:lang w:eastAsia="ar-SA"/>
        </w:rPr>
        <w:t>«</w:t>
      </w:r>
      <w:r>
        <w:rPr>
          <w:rFonts w:ascii="Times New Roman" w:hAnsi="Times New Roman"/>
          <w:sz w:val="28"/>
          <w:szCs w:val="28"/>
          <w:lang w:eastAsia="ar-SA"/>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p>
    <w:p w:rsidR="002C33FD" w:rsidRPr="00C11F12" w:rsidRDefault="002C33FD" w:rsidP="002C33FD">
      <w:pPr>
        <w:pStyle w:val="a8"/>
        <w:widowControl w:val="0"/>
        <w:tabs>
          <w:tab w:val="left" w:pos="0"/>
        </w:tabs>
        <w:autoSpaceDE w:val="0"/>
        <w:autoSpaceDN w:val="0"/>
        <w:adjustRightInd w:val="0"/>
        <w:jc w:val="both"/>
      </w:pPr>
    </w:p>
    <w:p w:rsidR="003A03D6" w:rsidRPr="00D32BED" w:rsidRDefault="002C33FD" w:rsidP="003A03D6">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3A03D6" w:rsidRPr="00D32BED">
        <w:rPr>
          <w:rFonts w:ascii="Times New Roman" w:hAnsi="Times New Roman"/>
          <w:sz w:val="28"/>
          <w:szCs w:val="28"/>
        </w:rPr>
        <w:t>. Настоящее постановление вступает в силу со дня его официального опубликования.</w:t>
      </w:r>
    </w:p>
    <w:p w:rsidR="003A03D6" w:rsidRPr="00D32BED" w:rsidRDefault="002C33FD" w:rsidP="003A03D6">
      <w:pPr>
        <w:tabs>
          <w:tab w:val="left" w:pos="900"/>
        </w:tabs>
        <w:ind w:firstLine="709"/>
        <w:contextualSpacing/>
        <w:rPr>
          <w:rFonts w:ascii="Times New Roman" w:eastAsia="Calibri" w:hAnsi="Times New Roman"/>
          <w:sz w:val="28"/>
          <w:szCs w:val="28"/>
        </w:rPr>
      </w:pPr>
      <w:r>
        <w:rPr>
          <w:rFonts w:ascii="Times New Roman" w:eastAsia="Calibri" w:hAnsi="Times New Roman"/>
          <w:sz w:val="28"/>
          <w:szCs w:val="28"/>
        </w:rPr>
        <w:t>4</w:t>
      </w:r>
      <w:r w:rsidR="003A03D6" w:rsidRPr="00D32BED">
        <w:rPr>
          <w:rFonts w:ascii="Times New Roman" w:eastAsia="Calibri" w:hAnsi="Times New Roman"/>
          <w:sz w:val="28"/>
          <w:szCs w:val="28"/>
        </w:rPr>
        <w:t>. Контроль за исполнением настоящего постановления оставляю за собой.</w:t>
      </w:r>
    </w:p>
    <w:p w:rsidR="003A03D6" w:rsidRDefault="003A03D6" w:rsidP="003A03D6">
      <w:pPr>
        <w:ind w:left="3969"/>
        <w:rPr>
          <w:rFonts w:ascii="Times New Roman" w:hAnsi="Times New Roman"/>
          <w:sz w:val="28"/>
          <w:szCs w:val="28"/>
        </w:rPr>
      </w:pPr>
    </w:p>
    <w:p w:rsidR="0008118E" w:rsidRDefault="0008118E" w:rsidP="003A03D6">
      <w:pPr>
        <w:ind w:left="3969"/>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p>
    <w:p w:rsidR="0008118E" w:rsidRDefault="0008118E" w:rsidP="0008118E">
      <w:pPr>
        <w:ind w:firstLine="0"/>
        <w:jc w:val="left"/>
        <w:rPr>
          <w:rFonts w:ascii="Times New Roman" w:hAnsi="Times New Roman"/>
          <w:sz w:val="28"/>
          <w:szCs w:val="28"/>
        </w:rPr>
      </w:pPr>
      <w:r>
        <w:rPr>
          <w:rFonts w:ascii="Times New Roman" w:hAnsi="Times New Roman"/>
          <w:sz w:val="28"/>
          <w:szCs w:val="28"/>
        </w:rPr>
        <w:t xml:space="preserve">Глава  </w:t>
      </w:r>
      <w:r w:rsidR="000732DA">
        <w:rPr>
          <w:rFonts w:ascii="Times New Roman" w:hAnsi="Times New Roman"/>
          <w:sz w:val="28"/>
          <w:szCs w:val="28"/>
        </w:rPr>
        <w:t>Тресоруковского</w:t>
      </w:r>
      <w:r>
        <w:rPr>
          <w:rFonts w:ascii="Times New Roman" w:hAnsi="Times New Roman"/>
          <w:sz w:val="28"/>
          <w:szCs w:val="28"/>
        </w:rPr>
        <w:t xml:space="preserve"> сельского поселения</w:t>
      </w:r>
    </w:p>
    <w:p w:rsidR="0008118E" w:rsidRDefault="0008118E" w:rsidP="0008118E">
      <w:pPr>
        <w:ind w:firstLine="0"/>
        <w:jc w:val="left"/>
        <w:rPr>
          <w:rFonts w:ascii="Times New Roman" w:hAnsi="Times New Roman"/>
          <w:sz w:val="28"/>
          <w:szCs w:val="28"/>
        </w:rPr>
      </w:pPr>
      <w:r>
        <w:rPr>
          <w:rFonts w:ascii="Times New Roman" w:hAnsi="Times New Roman"/>
          <w:sz w:val="28"/>
          <w:szCs w:val="28"/>
        </w:rPr>
        <w:t>Лискинского муниципального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2B07AB">
        <w:rPr>
          <w:rFonts w:ascii="Times New Roman" w:hAnsi="Times New Roman"/>
          <w:sz w:val="28"/>
          <w:szCs w:val="28"/>
        </w:rPr>
        <w:t>Н.А.Минько</w:t>
      </w: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pPr>
    </w:p>
    <w:p w:rsidR="001E0925" w:rsidRDefault="001E0925" w:rsidP="0008118E">
      <w:pPr>
        <w:ind w:firstLine="0"/>
        <w:jc w:val="left"/>
        <w:rPr>
          <w:rFonts w:ascii="Times New Roman" w:hAnsi="Times New Roman"/>
          <w:sz w:val="28"/>
          <w:szCs w:val="28"/>
        </w:rPr>
        <w:sectPr w:rsidR="001E0925" w:rsidSect="00D779A5">
          <w:headerReference w:type="default" r:id="rId8"/>
          <w:footerReference w:type="first" r:id="rId9"/>
          <w:pgSz w:w="11906" w:h="16838"/>
          <w:pgMar w:top="1134" w:right="680" w:bottom="1701" w:left="1985" w:header="709" w:footer="709" w:gutter="0"/>
          <w:cols w:space="708"/>
          <w:titlePg/>
          <w:docGrid w:linePitch="360"/>
        </w:sectPr>
      </w:pPr>
    </w:p>
    <w:p w:rsidR="003A03D6" w:rsidRDefault="00850E61" w:rsidP="003A03D6">
      <w:pPr>
        <w:ind w:left="3969"/>
        <w:rPr>
          <w:rFonts w:ascii="Times New Roman" w:hAnsi="Times New Roman"/>
          <w:sz w:val="28"/>
          <w:szCs w:val="28"/>
        </w:rPr>
      </w:pPr>
      <w:r>
        <w:rPr>
          <w:rFonts w:ascii="Times New Roman" w:hAnsi="Times New Roman"/>
          <w:noProof/>
          <w:sz w:val="28"/>
          <w:szCs w:val="28"/>
        </w:rPr>
        <w:pict>
          <v:shapetype id="_x0000_t202" coordsize="21600,21600" o:spt="202" path="m,l,21600r21600,l21600,xe">
            <v:stroke joinstyle="miter"/>
            <v:path gradientshapeok="t" o:connecttype="rect"/>
          </v:shapetype>
          <v:shape id="Надпись 1" o:spid="_x0000_s1026" type="#_x0000_t202" style="position:absolute;left:0;text-align:left;margin-left:186.35pt;margin-top:-6.85pt;width:285.15pt;height:12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" filled="f" stroked="f">
            <v:textbox>
              <w:txbxContent>
                <w:p w:rsidR="000107A7" w:rsidRPr="002359ED" w:rsidRDefault="000107A7" w:rsidP="0008118E">
                  <w:pPr>
                    <w:pStyle w:val="a8"/>
                    <w:jc w:val="center"/>
                    <w:rPr>
                      <w:rStyle w:val="20"/>
                      <w:b w:val="0"/>
                    </w:rPr>
                  </w:pPr>
                  <w:r w:rsidRPr="002359ED">
                    <w:t>Приложение</w:t>
                  </w:r>
                </w:p>
                <w:p w:rsidR="000107A7" w:rsidRPr="00841DAD" w:rsidRDefault="000107A7" w:rsidP="0008118E">
                  <w:pPr>
                    <w:pStyle w:val="a8"/>
                    <w:jc w:val="center"/>
                    <w:rPr>
                      <w:rStyle w:val="20"/>
                      <w:b w:val="0"/>
                      <w:color w:val="000000"/>
                    </w:rPr>
                  </w:pPr>
                  <w:r w:rsidRPr="00841DAD">
                    <w:rPr>
                      <w:rStyle w:val="20"/>
                      <w:b w:val="0"/>
                      <w:color w:val="000000"/>
                    </w:rPr>
                    <w:t>УТВЕРЖДЕНО</w:t>
                  </w:r>
                  <w:r w:rsidRPr="00841DAD">
                    <w:rPr>
                      <w:b/>
                      <w:color w:val="000000"/>
                    </w:rPr>
                    <w:br/>
                  </w:r>
                  <w:r w:rsidRPr="00841DAD">
                    <w:rPr>
                      <w:rStyle w:val="20"/>
                      <w:b w:val="0"/>
                      <w:color w:val="000000"/>
                    </w:rPr>
                    <w:t>постановлением администрации</w:t>
                  </w:r>
                </w:p>
                <w:p w:rsidR="000107A7" w:rsidRPr="002359ED" w:rsidRDefault="002B07AB" w:rsidP="0008118E">
                  <w:pPr>
                    <w:pStyle w:val="a8"/>
                    <w:jc w:val="center"/>
                  </w:pPr>
                  <w:r>
                    <w:t>Тресоруковского</w:t>
                  </w:r>
                  <w:r w:rsidR="000107A7" w:rsidRPr="002359ED">
                    <w:t xml:space="preserve"> сельского поселения</w:t>
                  </w:r>
                </w:p>
                <w:p w:rsidR="000107A7" w:rsidRPr="002359ED" w:rsidRDefault="000107A7" w:rsidP="0008118E">
                  <w:pPr>
                    <w:pStyle w:val="a8"/>
                    <w:jc w:val="center"/>
                  </w:pPr>
                  <w:r w:rsidRPr="002359ED">
                    <w:t>Лискинского муниципального района</w:t>
                  </w:r>
                </w:p>
                <w:p w:rsidR="000107A7" w:rsidRPr="002359ED" w:rsidRDefault="000107A7" w:rsidP="0008118E">
                  <w:pPr>
                    <w:pStyle w:val="a8"/>
                    <w:jc w:val="center"/>
                    <w:rPr>
                      <w:rStyle w:val="20"/>
                      <w:b w:val="0"/>
                    </w:rPr>
                  </w:pPr>
                  <w:r w:rsidRPr="002359ED">
                    <w:t>Воронежской области</w:t>
                  </w:r>
                </w:p>
                <w:p w:rsidR="000107A7" w:rsidRPr="002359ED" w:rsidRDefault="000107A7" w:rsidP="0008118E">
                  <w:pPr>
                    <w:pStyle w:val="a8"/>
                    <w:jc w:val="center"/>
                  </w:pPr>
                  <w:r>
                    <w:t>о</w:t>
                  </w:r>
                  <w:r w:rsidRPr="002359ED">
                    <w:t>т</w:t>
                  </w:r>
                  <w:r>
                    <w:t xml:space="preserve"> </w:t>
                  </w:r>
                  <w:r w:rsidR="002C33FD">
                    <w:t>28.11.2023 года</w:t>
                  </w:r>
                  <w:r w:rsidRPr="002359ED">
                    <w:t xml:space="preserve"> № </w:t>
                  </w:r>
                  <w:r w:rsidR="002C33FD">
                    <w:t>191</w:t>
                  </w:r>
                  <w:r w:rsidRPr="002359ED">
                    <w:br/>
                  </w:r>
                </w:p>
                <w:p w:rsidR="000107A7" w:rsidRDefault="000107A7" w:rsidP="0008118E">
                  <w:pPr>
                    <w:spacing w:line="263" w:lineRule="atLeast"/>
                    <w:jc w:val="center"/>
                    <w:rPr>
                      <w:rFonts w:ascii="Tahoma" w:hAnsi="Tahoma" w:cs="Tahoma"/>
                      <w:color w:val="1E1E1E"/>
                    </w:rPr>
                  </w:pPr>
                </w:p>
                <w:p w:rsidR="000107A7" w:rsidRDefault="000107A7" w:rsidP="0008118E">
                  <w:pPr>
                    <w:spacing w:line="263" w:lineRule="atLeast"/>
                    <w:jc w:val="center"/>
                    <w:rPr>
                      <w:rFonts w:ascii="Tahoma" w:hAnsi="Tahoma" w:cs="Tahoma"/>
                      <w:color w:val="1E1E1E"/>
                    </w:rPr>
                  </w:pPr>
                </w:p>
                <w:p w:rsidR="000107A7" w:rsidRPr="008F3661"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p>
                <w:p w:rsidR="000107A7" w:rsidRDefault="000107A7" w:rsidP="0008118E">
                  <w:pPr>
                    <w:jc w:val="center"/>
                    <w:rPr>
                      <w:rFonts w:ascii="Calibri" w:hAnsi="Calibri"/>
                    </w:rPr>
                  </w:pPr>
                  <w:r>
                    <w:rPr>
                      <w:rFonts w:ascii="Calibri" w:hAnsi="Calibri"/>
                    </w:rPr>
                    <w:t>Е.А. Буйволовой</w:t>
                  </w:r>
                </w:p>
                <w:p w:rsidR="000107A7" w:rsidRDefault="000107A7" w:rsidP="0008118E">
                  <w:pPr>
                    <w:jc w:val="center"/>
                    <w:rPr>
                      <w:rFonts w:ascii="Calibri" w:hAnsi="Calibri"/>
                    </w:rPr>
                  </w:pPr>
                </w:p>
                <w:p w:rsidR="000107A7" w:rsidRDefault="000107A7" w:rsidP="0008118E">
                  <w:pPr>
                    <w:jc w:val="center"/>
                    <w:rPr>
                      <w:rFonts w:ascii="Calibri" w:hAnsi="Calibri"/>
                    </w:rPr>
                  </w:pPr>
                </w:p>
              </w:txbxContent>
            </v:textbox>
          </v:shape>
        </w:pict>
      </w:r>
    </w:p>
    <w:p w:rsidR="00F7504A" w:rsidRDefault="00F7504A"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08118E" w:rsidRDefault="0008118E" w:rsidP="000F107B">
      <w:pPr>
        <w:ind w:firstLine="709"/>
        <w:jc w:val="left"/>
        <w:rPr>
          <w:rFonts w:ascii="Times New Roman" w:hAnsi="Times New Roman"/>
          <w:sz w:val="28"/>
          <w:szCs w:val="28"/>
        </w:rPr>
      </w:pPr>
    </w:p>
    <w:p w:rsidR="00F7504A" w:rsidRPr="0008118E" w:rsidRDefault="00F7504A" w:rsidP="00C11F12">
      <w:pPr>
        <w:pStyle w:val="90"/>
        <w:shd w:val="clear" w:color="auto" w:fill="auto"/>
        <w:spacing w:after="0" w:line="240" w:lineRule="auto"/>
        <w:ind w:firstLine="709"/>
        <w:jc w:val="center"/>
        <w:rPr>
          <w:i w:val="0"/>
          <w:sz w:val="28"/>
          <w:szCs w:val="28"/>
        </w:rPr>
      </w:pPr>
    </w:p>
    <w:p w:rsidR="000E072B"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 xml:space="preserve">Административный регламент </w:t>
      </w:r>
    </w:p>
    <w:p w:rsidR="00F7504A" w:rsidRPr="004F38CB" w:rsidRDefault="00F7504A" w:rsidP="00C11F12">
      <w:pPr>
        <w:pStyle w:val="90"/>
        <w:shd w:val="clear" w:color="auto" w:fill="auto"/>
        <w:spacing w:after="0" w:line="240" w:lineRule="auto"/>
        <w:ind w:firstLine="0"/>
        <w:jc w:val="center"/>
        <w:rPr>
          <w:b/>
          <w:i w:val="0"/>
          <w:sz w:val="28"/>
          <w:szCs w:val="28"/>
        </w:rPr>
      </w:pPr>
      <w:r w:rsidRPr="004F38CB">
        <w:rPr>
          <w:b/>
          <w:i w:val="0"/>
          <w:sz w:val="28"/>
          <w:szCs w:val="28"/>
        </w:rPr>
        <w:t>по предоставлению муниципальной услуги «</w:t>
      </w:r>
      <w:r w:rsidR="00CD0475" w:rsidRPr="004F38CB">
        <w:rPr>
          <w:b/>
          <w:i w:val="0"/>
          <w:sz w:val="28"/>
          <w:szCs w:val="28"/>
        </w:rPr>
        <w:t xml:space="preserve">Принятие на учет граждан в качестве нуждающихся в жилых помещениях» </w:t>
      </w:r>
      <w:r w:rsidRPr="004F38CB">
        <w:rPr>
          <w:b/>
          <w:i w:val="0"/>
          <w:sz w:val="28"/>
          <w:szCs w:val="28"/>
        </w:rPr>
        <w:t xml:space="preserve"> на территории </w:t>
      </w:r>
      <w:r w:rsidR="000732DA">
        <w:rPr>
          <w:b/>
          <w:i w:val="0"/>
          <w:sz w:val="28"/>
          <w:szCs w:val="28"/>
        </w:rPr>
        <w:t>Тресоруковского</w:t>
      </w:r>
      <w:r w:rsidR="0008118E" w:rsidRPr="004F38CB">
        <w:rPr>
          <w:b/>
          <w:i w:val="0"/>
          <w:sz w:val="28"/>
          <w:szCs w:val="28"/>
        </w:rPr>
        <w:t xml:space="preserve"> </w:t>
      </w:r>
      <w:r w:rsidRPr="004F38CB">
        <w:rPr>
          <w:b/>
          <w:i w:val="0"/>
          <w:sz w:val="28"/>
          <w:szCs w:val="28"/>
        </w:rPr>
        <w:t>сельского поселения</w:t>
      </w:r>
      <w:r w:rsidR="002B07AB">
        <w:rPr>
          <w:b/>
          <w:i w:val="0"/>
          <w:sz w:val="28"/>
          <w:szCs w:val="28"/>
        </w:rPr>
        <w:t xml:space="preserve"> </w:t>
      </w:r>
      <w:r w:rsidR="0008118E" w:rsidRPr="004F38CB">
        <w:rPr>
          <w:b/>
          <w:i w:val="0"/>
          <w:sz w:val="28"/>
          <w:szCs w:val="28"/>
        </w:rPr>
        <w:t>Лискинского</w:t>
      </w:r>
      <w:r w:rsidRPr="004F38CB">
        <w:rPr>
          <w:b/>
          <w:i w:val="0"/>
          <w:sz w:val="28"/>
          <w:szCs w:val="28"/>
        </w:rPr>
        <w:t xml:space="preserve"> муниципального района Воронежской области</w:t>
      </w:r>
    </w:p>
    <w:p w:rsidR="00F7504A" w:rsidRPr="0008118E"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08118E">
        <w:rPr>
          <w:sz w:val="28"/>
          <w:szCs w:val="28"/>
        </w:rPr>
        <w:t>м</w:t>
      </w:r>
      <w:r w:rsidR="0062668B" w:rsidRPr="00C11F12">
        <w:rPr>
          <w:sz w:val="28"/>
          <w:szCs w:val="28"/>
        </w:rPr>
        <w:t xml:space="preserve">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0732DA">
        <w:rPr>
          <w:sz w:val="28"/>
          <w:szCs w:val="28"/>
        </w:rPr>
        <w:t>Тресоруковского</w:t>
      </w:r>
      <w:r w:rsidR="0008118E">
        <w:rPr>
          <w:sz w:val="28"/>
          <w:szCs w:val="28"/>
        </w:rPr>
        <w:t xml:space="preserve"> </w:t>
      </w:r>
      <w:r w:rsidR="00A71FC9" w:rsidRPr="00C11F12">
        <w:rPr>
          <w:sz w:val="28"/>
          <w:szCs w:val="28"/>
        </w:rPr>
        <w:t xml:space="preserve">сельского поселения </w:t>
      </w:r>
      <w:r w:rsidR="0008118E">
        <w:rPr>
          <w:sz w:val="28"/>
          <w:szCs w:val="28"/>
        </w:rPr>
        <w:t>Лискинского</w:t>
      </w:r>
      <w:r w:rsidR="00A71FC9" w:rsidRPr="00C11F12">
        <w:rPr>
          <w:sz w:val="28"/>
          <w:szCs w:val="28"/>
        </w:rPr>
        <w:t xml:space="preserve"> муниципального района Воронежской области </w:t>
      </w:r>
      <w:r w:rsidR="0008118E">
        <w:rPr>
          <w:sz w:val="28"/>
          <w:szCs w:val="28"/>
        </w:rPr>
        <w:t>м</w:t>
      </w:r>
      <w:r w:rsidR="0062668B" w:rsidRPr="00C11F12">
        <w:rPr>
          <w:sz w:val="28"/>
          <w:szCs w:val="28"/>
        </w:rPr>
        <w:t xml:space="preserve">униципальной </w:t>
      </w:r>
      <w:r w:rsidRPr="00C11F12">
        <w:rPr>
          <w:sz w:val="28"/>
          <w:szCs w:val="28"/>
        </w:rPr>
        <w:t>услуги «</w:t>
      </w:r>
      <w:r w:rsidR="00CD0475" w:rsidRPr="00C11F12">
        <w:rPr>
          <w:sz w:val="28"/>
          <w:szCs w:val="28"/>
        </w:rPr>
        <w:t xml:space="preserve">Принятие на учет граждан в качестве нуждающихся в жилых помещениях» </w:t>
      </w:r>
      <w:r w:rsidRPr="00C11F12">
        <w:rPr>
          <w:sz w:val="28"/>
          <w:szCs w:val="28"/>
        </w:rPr>
        <w:t xml:space="preserve">на территории </w:t>
      </w:r>
      <w:r w:rsidR="000732DA">
        <w:rPr>
          <w:sz w:val="28"/>
          <w:szCs w:val="28"/>
        </w:rPr>
        <w:t>Тресоруковского</w:t>
      </w:r>
      <w:r w:rsidR="0008118E">
        <w:rPr>
          <w:sz w:val="28"/>
          <w:szCs w:val="28"/>
        </w:rPr>
        <w:t xml:space="preserve"> </w:t>
      </w:r>
      <w:r w:rsidRPr="00C11F12">
        <w:rPr>
          <w:sz w:val="28"/>
          <w:szCs w:val="28"/>
        </w:rPr>
        <w:t xml:space="preserve">сельского поселения </w:t>
      </w:r>
      <w:r w:rsidR="0008118E">
        <w:rPr>
          <w:sz w:val="28"/>
          <w:szCs w:val="28"/>
        </w:rPr>
        <w:t>Лискинского</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0732DA">
        <w:rPr>
          <w:sz w:val="28"/>
          <w:szCs w:val="28"/>
        </w:rPr>
        <w:t>Тресоруковского</w:t>
      </w:r>
      <w:r w:rsidR="0008118E">
        <w:rPr>
          <w:sz w:val="28"/>
          <w:szCs w:val="28"/>
        </w:rPr>
        <w:t xml:space="preserve"> сельского</w:t>
      </w:r>
      <w:r w:rsidR="00F7504A" w:rsidRPr="00C11F12">
        <w:rPr>
          <w:sz w:val="28"/>
          <w:szCs w:val="28"/>
        </w:rPr>
        <w:t xml:space="preserve"> поселения </w:t>
      </w:r>
      <w:r w:rsidR="0008118E">
        <w:rPr>
          <w:sz w:val="28"/>
          <w:szCs w:val="28"/>
        </w:rPr>
        <w:t>Лискинского</w:t>
      </w:r>
      <w:r w:rsidR="00203AE0" w:rsidRPr="00C11F12">
        <w:rPr>
          <w:sz w:val="28"/>
          <w:szCs w:val="28"/>
        </w:rPr>
        <w:t xml:space="preserve"> муниципального района Воронежской области </w:t>
      </w:r>
      <w:r w:rsidR="00F7504A" w:rsidRPr="00C11F12">
        <w:rPr>
          <w:sz w:val="28"/>
          <w:szCs w:val="28"/>
        </w:rPr>
        <w:t>(далее</w:t>
      </w:r>
      <w:r w:rsidR="00203AE0" w:rsidRPr="00C11F12">
        <w:rPr>
          <w:sz w:val="28"/>
          <w:szCs w:val="28"/>
        </w:rPr>
        <w:t xml:space="preserve"> –Администрация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  (</w:t>
      </w:r>
      <w:hyperlink r:id="rId10" w:history="1">
        <w:r w:rsidR="002B07AB" w:rsidRPr="00822851">
          <w:rPr>
            <w:rStyle w:val="af"/>
            <w:rFonts w:ascii="Times New Roman" w:hAnsi="Times New Roman"/>
            <w:sz w:val="28"/>
            <w:szCs w:val="28"/>
          </w:rPr>
          <w:t>https://</w:t>
        </w:r>
        <w:r w:rsidR="002B07AB" w:rsidRPr="00822851">
          <w:rPr>
            <w:rStyle w:val="af"/>
            <w:rFonts w:ascii="Times New Roman" w:hAnsi="Times New Roman"/>
            <w:sz w:val="28"/>
            <w:szCs w:val="28"/>
            <w:lang w:val="en-US"/>
          </w:rPr>
          <w:t>tresorukovskoe</w:t>
        </w:r>
        <w:r w:rsidR="002B07AB" w:rsidRPr="00822851">
          <w:rPr>
            <w:rStyle w:val="af"/>
            <w:rFonts w:ascii="Times New Roman" w:hAnsi="Times New Roman"/>
            <w:sz w:val="28"/>
            <w:szCs w:val="28"/>
          </w:rPr>
          <w:t>-r20.gosweb.gosuslugi.ru/</w:t>
        </w:r>
      </w:hyperlink>
      <w:r w:rsidR="0008118E">
        <w:rPr>
          <w:rFonts w:ascii="Times New Roman" w:hAnsi="Times New Roman"/>
          <w:sz w:val="28"/>
          <w:szCs w:val="28"/>
        </w:rPr>
        <w:t>)</w:t>
      </w:r>
      <w:r w:rsidRPr="00806EF3">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2"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0732DA">
        <w:rPr>
          <w:rFonts w:ascii="Times New Roman" w:hAnsi="Times New Roman"/>
          <w:sz w:val="28"/>
          <w:szCs w:val="28"/>
        </w:rPr>
        <w:t>Тресоруковского</w:t>
      </w:r>
      <w:r w:rsidR="00235E5E">
        <w:rPr>
          <w:rFonts w:ascii="Times New Roman" w:hAnsi="Times New Roman"/>
          <w:sz w:val="28"/>
          <w:szCs w:val="28"/>
        </w:rPr>
        <w:t xml:space="preserve"> сельского поселения Лискинского</w:t>
      </w:r>
      <w:r w:rsidRPr="00806EF3">
        <w:rPr>
          <w:rFonts w:ascii="Times New Roman" w:hAnsi="Times New Roman"/>
          <w:sz w:val="28"/>
          <w:szCs w:val="28"/>
        </w:rPr>
        <w:t xml:space="preserve"> муниципального района</w:t>
      </w:r>
      <w:r w:rsidR="002C33FD">
        <w:rPr>
          <w:rFonts w:ascii="Times New Roman" w:hAnsi="Times New Roman"/>
          <w:sz w:val="28"/>
          <w:szCs w:val="28"/>
        </w:rPr>
        <w:t xml:space="preserve"> </w:t>
      </w:r>
      <w:r w:rsidRPr="00806EF3">
        <w:rPr>
          <w:rFonts w:ascii="Times New Roman" w:hAnsi="Times New Roman"/>
          <w:sz w:val="28"/>
          <w:szCs w:val="28"/>
        </w:rPr>
        <w:t xml:space="preserve">Воронежской области.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C11F12" w:rsidRDefault="008C1740" w:rsidP="00C11F12">
      <w:pPr>
        <w:rPr>
          <w:rFonts w:ascii="Times New Roman" w:hAnsi="Times New Roman"/>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11F12">
        <w:rPr>
          <w:rFonts w:ascii="Times New Roman" w:hAnsi="Times New Roman"/>
          <w:sz w:val="28"/>
          <w:szCs w:val="28"/>
        </w:rPr>
        <w:t>муниципальных</w:t>
      </w:r>
      <w:r w:rsidR="00F7504A" w:rsidRPr="00C11F12">
        <w:rPr>
          <w:rFonts w:ascii="Times New Roman" w:hAnsi="Times New Roman"/>
          <w:sz w:val="28"/>
          <w:szCs w:val="28"/>
        </w:rPr>
        <w:t xml:space="preserve"> услуг</w:t>
      </w:r>
      <w:r w:rsidR="00F7504A" w:rsidRPr="002C33FD">
        <w:rPr>
          <w:rFonts w:ascii="Times New Roman" w:hAnsi="Times New Roman"/>
          <w:sz w:val="28"/>
          <w:szCs w:val="28"/>
        </w:rPr>
        <w:t xml:space="preserve">, утвержденным </w:t>
      </w:r>
      <w:r w:rsidR="004F38CB" w:rsidRPr="002C33FD">
        <w:rPr>
          <w:rFonts w:ascii="Times New Roman" w:hAnsi="Times New Roman"/>
          <w:sz w:val="28"/>
          <w:szCs w:val="28"/>
        </w:rPr>
        <w:t xml:space="preserve">постановлением администрации </w:t>
      </w:r>
      <w:r w:rsidR="000732DA" w:rsidRPr="002C33FD">
        <w:rPr>
          <w:rFonts w:ascii="Times New Roman" w:hAnsi="Times New Roman"/>
          <w:sz w:val="28"/>
          <w:szCs w:val="28"/>
        </w:rPr>
        <w:t>Тресоруковского</w:t>
      </w:r>
      <w:r w:rsidR="00235E5E" w:rsidRPr="002C33FD">
        <w:rPr>
          <w:rFonts w:ascii="Times New Roman" w:hAnsi="Times New Roman"/>
          <w:sz w:val="28"/>
          <w:szCs w:val="28"/>
        </w:rPr>
        <w:t xml:space="preserve"> сельского</w:t>
      </w:r>
      <w:r w:rsidR="005F036F" w:rsidRPr="002C33FD">
        <w:rPr>
          <w:rFonts w:ascii="Times New Roman" w:hAnsi="Times New Roman"/>
          <w:sz w:val="28"/>
          <w:szCs w:val="28"/>
        </w:rPr>
        <w:t xml:space="preserve"> поселения </w:t>
      </w:r>
      <w:r w:rsidR="00235E5E" w:rsidRPr="002C33FD">
        <w:rPr>
          <w:rFonts w:ascii="Times New Roman" w:hAnsi="Times New Roman"/>
          <w:sz w:val="28"/>
          <w:szCs w:val="28"/>
        </w:rPr>
        <w:t>Лискинского</w:t>
      </w:r>
      <w:r w:rsidR="005F036F" w:rsidRPr="002C33FD">
        <w:rPr>
          <w:rFonts w:ascii="Times New Roman" w:hAnsi="Times New Roman"/>
          <w:sz w:val="28"/>
          <w:szCs w:val="28"/>
        </w:rPr>
        <w:t xml:space="preserve"> муниципального района</w:t>
      </w:r>
      <w:r w:rsidR="002C33FD" w:rsidRPr="002C33FD">
        <w:rPr>
          <w:rFonts w:ascii="Times New Roman" w:hAnsi="Times New Roman"/>
          <w:sz w:val="28"/>
          <w:szCs w:val="28"/>
        </w:rPr>
        <w:t xml:space="preserve"> </w:t>
      </w:r>
      <w:r w:rsidR="005F036F" w:rsidRPr="002C33FD">
        <w:rPr>
          <w:rFonts w:ascii="Times New Roman" w:hAnsi="Times New Roman"/>
          <w:sz w:val="28"/>
          <w:szCs w:val="28"/>
        </w:rPr>
        <w:t>Воронежской области</w:t>
      </w:r>
      <w:r w:rsidR="00235E5E" w:rsidRPr="002C33FD">
        <w:rPr>
          <w:rFonts w:ascii="Times New Roman" w:hAnsi="Times New Roman"/>
          <w:sz w:val="28"/>
          <w:szCs w:val="28"/>
        </w:rPr>
        <w:t xml:space="preserve"> </w:t>
      </w:r>
      <w:r w:rsidR="005F036F" w:rsidRPr="002C33FD">
        <w:rPr>
          <w:rFonts w:ascii="Times New Roman" w:hAnsi="Times New Roman"/>
          <w:sz w:val="28"/>
          <w:szCs w:val="28"/>
        </w:rPr>
        <w:t>«</w:t>
      </w:r>
      <w:r w:rsidR="005C5911" w:rsidRPr="002C33FD">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0732DA" w:rsidRPr="002C33FD">
        <w:rPr>
          <w:rFonts w:ascii="Times New Roman" w:hAnsi="Times New Roman"/>
          <w:sz w:val="28"/>
          <w:szCs w:val="28"/>
        </w:rPr>
        <w:t>Тресоруковского</w:t>
      </w:r>
      <w:r w:rsidR="00235E5E" w:rsidRPr="002C33FD">
        <w:rPr>
          <w:rFonts w:ascii="Times New Roman" w:hAnsi="Times New Roman"/>
          <w:sz w:val="28"/>
          <w:szCs w:val="28"/>
        </w:rPr>
        <w:t xml:space="preserve"> сельского поселения Лискинского </w:t>
      </w:r>
      <w:r w:rsidR="005C5911" w:rsidRPr="002C33FD">
        <w:rPr>
          <w:rFonts w:ascii="Times New Roman" w:hAnsi="Times New Roman"/>
          <w:sz w:val="28"/>
          <w:szCs w:val="28"/>
        </w:rPr>
        <w:t>муниципального района</w:t>
      </w:r>
      <w:r w:rsidR="00235E5E" w:rsidRPr="002C33FD">
        <w:rPr>
          <w:rFonts w:ascii="Times New Roman" w:hAnsi="Times New Roman"/>
          <w:sz w:val="28"/>
          <w:szCs w:val="28"/>
        </w:rPr>
        <w:t xml:space="preserve"> Воронежской области</w:t>
      </w:r>
      <w:r w:rsidR="002C33FD" w:rsidRPr="002C33FD">
        <w:rPr>
          <w:rFonts w:ascii="Times New Roman" w:hAnsi="Times New Roman"/>
          <w:sz w:val="28"/>
          <w:szCs w:val="28"/>
        </w:rPr>
        <w:t xml:space="preserve"> </w:t>
      </w:r>
      <w:r w:rsidR="005C5911" w:rsidRPr="002C33FD">
        <w:rPr>
          <w:rFonts w:ascii="Times New Roman" w:hAnsi="Times New Roman"/>
          <w:sz w:val="28"/>
          <w:szCs w:val="28"/>
        </w:rPr>
        <w:t>муниципальных услуг».</w:t>
      </w:r>
    </w:p>
    <w:p w:rsidR="00F7504A" w:rsidRPr="00C11F12" w:rsidRDefault="00F7504A" w:rsidP="00C11F12">
      <w:pPr>
        <w:pStyle w:val="21"/>
        <w:shd w:val="clear" w:color="auto" w:fill="auto"/>
        <w:tabs>
          <w:tab w:val="left" w:pos="1428"/>
        </w:tabs>
        <w:spacing w:before="0" w:after="0" w:line="240" w:lineRule="auto"/>
        <w:ind w:firstLine="709"/>
        <w:rPr>
          <w:sz w:val="28"/>
          <w:szCs w:val="28"/>
        </w:rPr>
      </w:pP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4A41F0" w:rsidRPr="00C11F12" w:rsidRDefault="004A41F0" w:rsidP="00442FD8">
      <w:pPr>
        <w:pStyle w:val="21"/>
        <w:shd w:val="clear" w:color="auto" w:fill="auto"/>
        <w:tabs>
          <w:tab w:val="left" w:pos="1448"/>
          <w:tab w:val="left" w:pos="653"/>
        </w:tabs>
        <w:spacing w:before="0" w:after="0" w:line="240" w:lineRule="auto"/>
        <w:ind w:firstLine="566"/>
        <w:rPr>
          <w:sz w:val="28"/>
          <w:szCs w:val="28"/>
        </w:rPr>
      </w:pP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утвержденииперечня</w:t>
      </w:r>
      <w:r w:rsidRPr="00C11F12">
        <w:rPr>
          <w:rFonts w:ascii="Times New Roman" w:hAnsi="Times New Roman"/>
          <w:color w:val="0C0C0C"/>
          <w:sz w:val="28"/>
          <w:szCs w:val="28"/>
        </w:rPr>
        <w:t>тяжелых</w:t>
      </w:r>
      <w:r w:rsidRPr="00C11F12">
        <w:rPr>
          <w:rFonts w:ascii="Times New Roman" w:hAnsi="Times New Roman"/>
          <w:color w:val="0E0E0E"/>
          <w:sz w:val="28"/>
          <w:szCs w:val="28"/>
        </w:rPr>
        <w:t>форм</w:t>
      </w:r>
      <w:r w:rsidRPr="00C11F12">
        <w:rPr>
          <w:rFonts w:ascii="Times New Roman" w:hAnsi="Times New Roman"/>
          <w:sz w:val="28"/>
          <w:szCs w:val="28"/>
        </w:rPr>
        <w:t>хронических</w:t>
      </w:r>
      <w:r w:rsidRPr="00C11F12">
        <w:rPr>
          <w:rFonts w:ascii="Times New Roman" w:hAnsi="Times New Roman"/>
          <w:color w:val="0F0F0F"/>
          <w:sz w:val="28"/>
          <w:szCs w:val="28"/>
        </w:rPr>
        <w:t>заболеваний,</w:t>
      </w:r>
      <w:r w:rsidRPr="00C11F12">
        <w:rPr>
          <w:rFonts w:ascii="Times New Roman" w:hAnsi="Times New Roman"/>
          <w:color w:val="161616"/>
          <w:sz w:val="28"/>
          <w:szCs w:val="28"/>
        </w:rPr>
        <w:t>при</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невозможносовместноепроживание</w:t>
      </w:r>
      <w:r w:rsidRPr="00C11F12">
        <w:rPr>
          <w:rFonts w:ascii="Times New Roman" w:hAnsi="Times New Roman"/>
          <w:color w:val="0C0C0C"/>
          <w:spacing w:val="-2"/>
          <w:sz w:val="28"/>
          <w:szCs w:val="28"/>
        </w:rPr>
        <w:t>граждан в</w:t>
      </w:r>
      <w:r w:rsidRPr="00C11F12">
        <w:rPr>
          <w:rFonts w:ascii="Times New Roman" w:hAnsi="Times New Roman"/>
          <w:spacing w:val="-2"/>
          <w:sz w:val="28"/>
          <w:szCs w:val="28"/>
        </w:rPr>
        <w:t>однойквартире»;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4F38CB" w:rsidRDefault="00D56378" w:rsidP="004F38CB">
      <w:pPr>
        <w:tabs>
          <w:tab w:val="left" w:pos="1341"/>
        </w:tabs>
        <w:rPr>
          <w:rFonts w:ascii="Times New Roman" w:eastAsia="SimSu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2C33FD" w:rsidRPr="002C33FD" w:rsidRDefault="006703CC" w:rsidP="002C33FD">
      <w:pPr>
        <w:tabs>
          <w:tab w:val="left" w:pos="1341"/>
        </w:tabs>
        <w:rPr>
          <w:rFonts w:ascii="Times New Roman" w:hAnsi="Times New Roman"/>
          <w:color w:val="000000"/>
          <w:sz w:val="28"/>
          <w:szCs w:val="28"/>
        </w:rPr>
      </w:pPr>
      <w:r w:rsidRPr="004F38CB">
        <w:rPr>
          <w:rFonts w:ascii="Times New Roman" w:hAnsi="Times New Roman"/>
          <w:sz w:val="28"/>
          <w:szCs w:val="28"/>
        </w:rPr>
        <w:t xml:space="preserve">8.2. </w:t>
      </w:r>
      <w:r w:rsidR="00636DD5" w:rsidRPr="004F38CB">
        <w:rPr>
          <w:rFonts w:ascii="Times New Roman" w:hAnsi="Times New Roman"/>
          <w:sz w:val="28"/>
          <w:szCs w:val="28"/>
        </w:rPr>
        <w:t>Перечень</w:t>
      </w:r>
      <w:r w:rsidR="00F7504A" w:rsidRPr="004F38CB">
        <w:rPr>
          <w:rFonts w:ascii="Times New Roman" w:hAnsi="Times New Roman"/>
          <w:sz w:val="28"/>
          <w:szCs w:val="28"/>
        </w:rPr>
        <w:t xml:space="preserve"> нормативных </w:t>
      </w:r>
      <w:r w:rsidR="00770C3F" w:rsidRPr="004F38CB">
        <w:rPr>
          <w:rFonts w:ascii="Times New Roman" w:hAnsi="Times New Roman"/>
          <w:sz w:val="28"/>
          <w:szCs w:val="28"/>
        </w:rPr>
        <w:t xml:space="preserve">правовых </w:t>
      </w:r>
      <w:r w:rsidR="00F7504A" w:rsidRPr="004F38CB">
        <w:rPr>
          <w:rFonts w:ascii="Times New Roman" w:hAnsi="Times New Roman"/>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4F38CB">
        <w:rPr>
          <w:rFonts w:ascii="Times New Roman" w:hAnsi="Times New Roman"/>
          <w:sz w:val="28"/>
          <w:szCs w:val="28"/>
        </w:rPr>
        <w:t xml:space="preserve">размещен на </w:t>
      </w:r>
      <w:r w:rsidRPr="004F38CB">
        <w:rPr>
          <w:rFonts w:ascii="Times New Roman" w:hAnsi="Times New Roman"/>
          <w:sz w:val="28"/>
          <w:szCs w:val="28"/>
        </w:rPr>
        <w:t xml:space="preserve">ЕПГУ, РПГУ, на </w:t>
      </w:r>
      <w:r w:rsidR="00770C3F" w:rsidRPr="004F38CB">
        <w:rPr>
          <w:rFonts w:ascii="Times New Roman" w:hAnsi="Times New Roman"/>
          <w:sz w:val="28"/>
          <w:szCs w:val="28"/>
        </w:rPr>
        <w:t>сайте Администрации</w:t>
      </w:r>
      <w:r w:rsidR="00F7504A" w:rsidRPr="004F38CB">
        <w:rPr>
          <w:rFonts w:ascii="Times New Roman" w:hAnsi="Times New Roman"/>
          <w:sz w:val="28"/>
          <w:szCs w:val="28"/>
        </w:rPr>
        <w:t xml:space="preserve"> в подразделе </w:t>
      </w:r>
      <w:r w:rsidR="004F38CB" w:rsidRPr="004F38CB">
        <w:rPr>
          <w:rFonts w:ascii="Times New Roman" w:hAnsi="Times New Roman"/>
          <w:color w:val="000000"/>
          <w:sz w:val="28"/>
          <w:szCs w:val="28"/>
        </w:rPr>
        <w:t xml:space="preserve">«Административные регламенты по предоставлению муниципальных услуг» раздела «Муниципальные услуги» по адресу </w:t>
      </w:r>
      <w:hyperlink r:id="rId13" w:history="1">
        <w:r w:rsidR="002C33FD" w:rsidRPr="00F266B9">
          <w:rPr>
            <w:rStyle w:val="af"/>
            <w:sz w:val="28"/>
            <w:szCs w:val="28"/>
          </w:rPr>
          <w:t>https://</w:t>
        </w:r>
        <w:r w:rsidR="002C33FD" w:rsidRPr="00F266B9">
          <w:rPr>
            <w:rStyle w:val="af"/>
            <w:sz w:val="28"/>
            <w:szCs w:val="28"/>
            <w:lang w:val="en-US"/>
          </w:rPr>
          <w:t>tresorukovskoe</w:t>
        </w:r>
        <w:r w:rsidR="002C33FD" w:rsidRPr="00F266B9">
          <w:rPr>
            <w:rStyle w:val="af"/>
            <w:sz w:val="28"/>
            <w:szCs w:val="28"/>
          </w:rPr>
          <w:t>-r20.gosweb.gosuslugi.ru</w:t>
        </w:r>
      </w:hyperlink>
    </w:p>
    <w:p w:rsidR="00D31567" w:rsidRPr="004F38CB" w:rsidRDefault="00D31567" w:rsidP="00C11F12">
      <w:pPr>
        <w:pStyle w:val="21"/>
        <w:shd w:val="clear" w:color="auto" w:fill="auto"/>
        <w:tabs>
          <w:tab w:val="left" w:pos="1341"/>
        </w:tabs>
        <w:spacing w:before="0" w:after="0" w:line="240" w:lineRule="auto"/>
        <w:ind w:firstLine="567"/>
        <w:rPr>
          <w:sz w:val="28"/>
          <w:szCs w:val="28"/>
        </w:rPr>
      </w:pPr>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002C33FD">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Pr>
          <w:sz w:val="28"/>
          <w:szCs w:val="28"/>
        </w:rPr>
        <w:t>10.1</w:t>
      </w:r>
      <w:r w:rsidR="00F7504A" w:rsidRPr="00C11F12">
        <w:rPr>
          <w:sz w:val="28"/>
          <w:szCs w:val="28"/>
        </w:rPr>
        <w:t xml:space="preserve"> настоящего </w:t>
      </w:r>
      <w:r w:rsidR="00A83D35">
        <w:rPr>
          <w:sz w:val="28"/>
          <w:szCs w:val="28"/>
        </w:rPr>
        <w:t>пункта</w:t>
      </w:r>
      <w:r w:rsidR="002C33FD">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2C33FD">
        <w:rPr>
          <w:sz w:val="28"/>
          <w:szCs w:val="28"/>
        </w:rPr>
        <w:t xml:space="preserve"> </w:t>
      </w:r>
      <w:r w:rsidR="004F38CB">
        <w:rPr>
          <w:sz w:val="28"/>
          <w:szCs w:val="28"/>
        </w:rPr>
        <w:t xml:space="preserve">и </w:t>
      </w:r>
      <w:r w:rsidR="004F38CB" w:rsidRPr="00C11F12">
        <w:rPr>
          <w:sz w:val="28"/>
          <w:szCs w:val="28"/>
        </w:rPr>
        <w:t>направляется</w:t>
      </w:r>
      <w:r w:rsidR="002C33FD">
        <w:rPr>
          <w:sz w:val="28"/>
          <w:szCs w:val="28"/>
        </w:rPr>
        <w:t xml:space="preserve">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9"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002C33FD">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002C33FD">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002C33FD">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1"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1"/>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884619"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20"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 xml:space="preserve">постановке Заявителя на учет в качестве нуждающегося в жилых помещениях(далее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002C33FD">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2C33FD">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31567">
        <w:rPr>
          <w:rFonts w:ascii="Times New Roman" w:hAnsi="Times New Roman"/>
          <w:bCs/>
          <w:sz w:val="28"/>
          <w:szCs w:val="28"/>
        </w:rPr>
        <w:t xml:space="preserve"> сельского поселения Лискинского</w:t>
      </w:r>
      <w:r w:rsidRPr="00806EF3">
        <w:rPr>
          <w:rFonts w:ascii="Times New Roman" w:hAnsi="Times New Roman"/>
          <w:bCs/>
          <w:sz w:val="28"/>
          <w:szCs w:val="28"/>
        </w:rPr>
        <w:t xml:space="preserve"> муниципального </w:t>
      </w:r>
      <w:r w:rsidR="00D31567" w:rsidRPr="00806EF3">
        <w:rPr>
          <w:rFonts w:ascii="Times New Roman" w:hAnsi="Times New Roman"/>
          <w:bCs/>
          <w:sz w:val="28"/>
          <w:szCs w:val="28"/>
        </w:rPr>
        <w:t>района Воронежской</w:t>
      </w:r>
      <w:r w:rsidR="002C33FD">
        <w:rPr>
          <w:rFonts w:ascii="Times New Roman" w:hAnsi="Times New Roman"/>
          <w:bCs/>
          <w:sz w:val="28"/>
          <w:szCs w:val="28"/>
        </w:rPr>
        <w:t xml:space="preserve"> </w:t>
      </w:r>
      <w:r w:rsidR="00D31567" w:rsidRPr="00806EF3">
        <w:rPr>
          <w:rFonts w:ascii="Times New Roman" w:hAnsi="Times New Roman"/>
          <w:bCs/>
          <w:sz w:val="28"/>
          <w:szCs w:val="28"/>
        </w:rPr>
        <w:t>области</w:t>
      </w:r>
      <w:r w:rsidR="00D31567">
        <w:rPr>
          <w:rFonts w:ascii="Times New Roman" w:hAnsi="Times New Roman"/>
          <w:bCs/>
          <w:sz w:val="28"/>
          <w:szCs w:val="28"/>
        </w:rPr>
        <w:t xml:space="preserve"> либо</w:t>
      </w:r>
      <w:r>
        <w:rPr>
          <w:rFonts w:ascii="Times New Roman" w:hAnsi="Times New Roman"/>
          <w:bCs/>
          <w:sz w:val="28"/>
          <w:szCs w:val="28"/>
        </w:rPr>
        <w:t xml:space="preserve">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D31567">
        <w:rPr>
          <w:rFonts w:ascii="Times New Roman" w:hAnsi="Times New Roman"/>
          <w:bCs/>
          <w:sz w:val="28"/>
          <w:szCs w:val="28"/>
        </w:rPr>
        <w:t xml:space="preserve">главой </w:t>
      </w:r>
      <w:r w:rsidR="000732DA">
        <w:rPr>
          <w:rFonts w:ascii="Times New Roman" w:hAnsi="Times New Roman"/>
          <w:bCs/>
          <w:sz w:val="28"/>
          <w:szCs w:val="28"/>
        </w:rPr>
        <w:t>Тресоруковского</w:t>
      </w:r>
      <w:r w:rsidR="00D31567">
        <w:rPr>
          <w:rFonts w:ascii="Times New Roman" w:hAnsi="Times New Roman"/>
          <w:bCs/>
          <w:sz w:val="28"/>
          <w:szCs w:val="28"/>
        </w:rPr>
        <w:t xml:space="preserve"> сельского поселения Лискинского муниципального района </w:t>
      </w:r>
      <w:r w:rsidR="008E0886" w:rsidRPr="00806EF3">
        <w:rPr>
          <w:rFonts w:ascii="Times New Roman" w:hAnsi="Times New Roman"/>
          <w:bCs/>
          <w:sz w:val="28"/>
          <w:szCs w:val="28"/>
        </w:rPr>
        <w:t xml:space="preserve">Воронежской </w:t>
      </w:r>
      <w:r w:rsidR="00D779A5">
        <w:rPr>
          <w:rFonts w:ascii="Times New Roman" w:hAnsi="Times New Roman"/>
          <w:bCs/>
          <w:sz w:val="28"/>
          <w:szCs w:val="28"/>
        </w:rPr>
        <w:t>области</w:t>
      </w:r>
      <w:r w:rsidR="008E0886">
        <w:rPr>
          <w:rFonts w:ascii="Times New Roman" w:hAnsi="Times New Roman"/>
          <w:bCs/>
          <w:sz w:val="28"/>
          <w:szCs w:val="28"/>
        </w:rPr>
        <w:t xml:space="preserve"> 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sidR="002C33FD">
        <w:rPr>
          <w:rFonts w:ascii="Times New Roman" w:eastAsiaTheme="minorHAnsi" w:hAnsi="Times New Roman"/>
          <w:sz w:val="28"/>
          <w:szCs w:val="28"/>
          <w:lang w:eastAsia="en-US"/>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sidR="002C33FD">
        <w:rPr>
          <w:rFonts w:ascii="Times New Roman" w:eastAsiaTheme="minorHAnsi" w:hAnsi="Times New Roman"/>
          <w:sz w:val="28"/>
          <w:szCs w:val="28"/>
          <w:lang w:eastAsia="en-US"/>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2C33FD">
        <w:rPr>
          <w:rFonts w:ascii="Times New Roman" w:hAnsi="Times New Roman"/>
          <w:bCs/>
          <w:sz w:val="28"/>
          <w:szCs w:val="28"/>
        </w:rPr>
        <w:t xml:space="preserve"> </w:t>
      </w:r>
      <w:r>
        <w:rPr>
          <w:rFonts w:ascii="Times New Roman" w:hAnsi="Times New Roman"/>
          <w:bCs/>
          <w:sz w:val="28"/>
          <w:szCs w:val="28"/>
        </w:rPr>
        <w:t>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2C33FD">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Pr="006A186B">
        <w:rPr>
          <w:rFonts w:ascii="Times New Roman" w:hAnsi="Times New Roman"/>
          <w:bCs/>
          <w:sz w:val="28"/>
          <w:szCs w:val="28"/>
        </w:rPr>
        <w:t xml:space="preserve"> 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2C33FD">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00D779A5" w:rsidRPr="00806EF3">
        <w:rPr>
          <w:rFonts w:ascii="Times New Roman" w:hAnsi="Times New Roman"/>
          <w:bCs/>
          <w:sz w:val="28"/>
          <w:szCs w:val="28"/>
        </w:rPr>
        <w:t>глав</w:t>
      </w:r>
      <w:r w:rsidR="00D779A5">
        <w:rPr>
          <w:rFonts w:ascii="Times New Roman" w:hAnsi="Times New Roman"/>
          <w:bCs/>
          <w:sz w:val="28"/>
          <w:szCs w:val="28"/>
        </w:rPr>
        <w:t>е</w:t>
      </w:r>
      <w:r w:rsidR="002B07AB" w:rsidRPr="002B07AB">
        <w:rPr>
          <w:rFonts w:ascii="Times New Roman" w:hAnsi="Times New Roman"/>
          <w:bCs/>
          <w:sz w:val="28"/>
          <w:szCs w:val="28"/>
        </w:rPr>
        <w:t xml:space="preserve"> </w:t>
      </w:r>
      <w:r w:rsidR="000732DA">
        <w:rPr>
          <w:rFonts w:ascii="Times New Roman" w:hAnsi="Times New Roman"/>
          <w:bCs/>
          <w:sz w:val="28"/>
          <w:szCs w:val="28"/>
        </w:rPr>
        <w:t>Тресоруковского</w:t>
      </w:r>
      <w:r w:rsidR="00D779A5">
        <w:rPr>
          <w:rFonts w:ascii="Times New Roman" w:hAnsi="Times New Roman"/>
          <w:bCs/>
          <w:sz w:val="28"/>
          <w:szCs w:val="28"/>
        </w:rPr>
        <w:t xml:space="preserve"> сельского поселения Лискинского</w:t>
      </w:r>
      <w:r w:rsidR="00D779A5" w:rsidRPr="00806EF3">
        <w:rPr>
          <w:rFonts w:ascii="Times New Roman" w:hAnsi="Times New Roman"/>
          <w:bCs/>
          <w:sz w:val="28"/>
          <w:szCs w:val="28"/>
        </w:rPr>
        <w:t xml:space="preserve"> муниципального района Воронежской области</w:t>
      </w:r>
      <w:r w:rsidR="002C33FD">
        <w:rPr>
          <w:rFonts w:ascii="Times New Roman" w:hAnsi="Times New Roman"/>
          <w:bCs/>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2C33FD">
        <w:rPr>
          <w:rFonts w:ascii="Times New Roman" w:hAnsi="Times New Roman"/>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Default="006A186B" w:rsidP="003C4C99">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2C33FD">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2C33FD">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2C33FD">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2C33FD">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3C4C99"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2C33FD">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проверок полноты и качества предоставления Муниципальной услуги, </w:t>
      </w:r>
    </w:p>
    <w:p w:rsidR="007C2CCC" w:rsidRPr="00C11F12" w:rsidRDefault="007C2CCC" w:rsidP="000F107B">
      <w:pPr>
        <w:pStyle w:val="ConsPlusTitle"/>
        <w:jc w:val="center"/>
        <w:outlineLvl w:val="2"/>
        <w:rPr>
          <w:rFonts w:ascii="Times New Roman" w:hAnsi="Times New Roman" w:cs="Times New Roman"/>
          <w:sz w:val="28"/>
          <w:szCs w:val="28"/>
        </w:rPr>
      </w:pPr>
      <w:r w:rsidRPr="00C11F12">
        <w:rPr>
          <w:rFonts w:ascii="Times New Roman" w:hAnsi="Times New Roman" w:cs="Times New Roman"/>
          <w:sz w:val="28"/>
          <w:szCs w:val="28"/>
        </w:rPr>
        <w:t>в том числе порядок и формы контроля</w:t>
      </w:r>
      <w:r w:rsidR="002C33FD">
        <w:rPr>
          <w:rFonts w:ascii="Times New Roman" w:hAnsi="Times New Roman" w:cs="Times New Roman"/>
          <w:sz w:val="28"/>
          <w:szCs w:val="28"/>
        </w:rPr>
        <w:t xml:space="preserve"> </w:t>
      </w:r>
      <w:r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0732DA">
        <w:rPr>
          <w:sz w:val="28"/>
          <w:szCs w:val="28"/>
        </w:rPr>
        <w:t>Тресоруковского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Лискинского</w:t>
      </w:r>
      <w:r w:rsidR="00D249A2" w:rsidRPr="00C11F12">
        <w:rPr>
          <w:sz w:val="28"/>
          <w:szCs w:val="28"/>
        </w:rPr>
        <w:t xml:space="preserve"> муниципального района Воронежской области;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действия(бездействие), принимаемые (осуществляемые) ими в ходе</w:t>
      </w:r>
      <w:r w:rsidR="002C33FD">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0732DA">
        <w:rPr>
          <w:sz w:val="28"/>
          <w:szCs w:val="28"/>
        </w:rPr>
        <w:t>Тресоруковского</w:t>
      </w:r>
      <w:r w:rsidR="00D779A5">
        <w:rPr>
          <w:sz w:val="28"/>
          <w:szCs w:val="28"/>
        </w:rPr>
        <w:t xml:space="preserve"> </w:t>
      </w:r>
      <w:r w:rsidR="00D249A2" w:rsidRPr="00C11F12">
        <w:rPr>
          <w:sz w:val="28"/>
          <w:szCs w:val="28"/>
        </w:rPr>
        <w:t xml:space="preserve">сельского поселения </w:t>
      </w:r>
      <w:r w:rsidR="00D779A5">
        <w:rPr>
          <w:sz w:val="28"/>
          <w:szCs w:val="28"/>
        </w:rPr>
        <w:t xml:space="preserve">Лискинского </w:t>
      </w:r>
      <w:r w:rsidR="00D249A2" w:rsidRPr="00C11F12">
        <w:rPr>
          <w:sz w:val="28"/>
          <w:szCs w:val="28"/>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2C33FD">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2C33FD">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1"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2" w:name="p39"/>
      <w:bookmarkEnd w:id="2"/>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3" w:name="p43"/>
      <w:bookmarkEnd w:id="3"/>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8"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9"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4"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4"/>
    </w:p>
    <w:p w:rsidR="00155AB3" w:rsidRPr="00990048" w:rsidRDefault="00155AB3" w:rsidP="00155AB3">
      <w:pPr>
        <w:pStyle w:val="2"/>
        <w:spacing w:before="0"/>
        <w:jc w:val="center"/>
        <w:rPr>
          <w:rFonts w:ascii="Times New Roman" w:hAnsi="Times New Roman" w:cs="Times New Roman"/>
          <w:color w:val="auto"/>
          <w:sz w:val="28"/>
          <w:szCs w:val="28"/>
        </w:rPr>
      </w:pPr>
      <w:bookmarkStart w:id="5" w:name="_Toc134019826"/>
      <w:r w:rsidRPr="00990048">
        <w:rPr>
          <w:rFonts w:ascii="Times New Roman" w:hAnsi="Times New Roman" w:cs="Times New Roman"/>
          <w:color w:val="auto"/>
          <w:sz w:val="28"/>
          <w:szCs w:val="28"/>
        </w:rPr>
        <w:t>досудебного (внесудебного) обжалования действий</w:t>
      </w:r>
      <w:bookmarkEnd w:id="5"/>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7"/>
      <w:r w:rsidRPr="00990048">
        <w:rPr>
          <w:rFonts w:ascii="Times New Roman" w:hAnsi="Times New Roman" w:cs="Times New Roman"/>
          <w:color w:val="auto"/>
          <w:sz w:val="28"/>
          <w:szCs w:val="28"/>
        </w:rPr>
        <w:t>(бездействия) и (или) решений, принятых (осуществленных)</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8"/>
      <w:r w:rsidRPr="00990048">
        <w:rPr>
          <w:rFonts w:ascii="Times New Roman" w:hAnsi="Times New Roman" w:cs="Times New Roman"/>
          <w:color w:val="auto"/>
          <w:sz w:val="28"/>
          <w:szCs w:val="28"/>
        </w:rPr>
        <w:t>в ходе предоставления муниципальной услуги</w:t>
      </w:r>
      <w:bookmarkEnd w:id="7"/>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BC76A1" w:rsidRDefault="00BC76A1"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p>
    <w:p w:rsidR="003C4C99" w:rsidRDefault="003C4C99" w:rsidP="0019273D">
      <w:pPr>
        <w:pStyle w:val="ConsPlusNormal"/>
        <w:jc w:val="right"/>
        <w:outlineLvl w:val="1"/>
        <w:rPr>
          <w:rFonts w:ascii="Times New Roman" w:hAnsi="Times New Roman" w:cs="Times New Roman"/>
          <w:sz w:val="28"/>
          <w:szCs w:val="28"/>
        </w:rPr>
      </w:pPr>
      <w:bookmarkStart w:id="8" w:name="_GoBack"/>
      <w:bookmarkEnd w:id="8"/>
    </w:p>
    <w:p w:rsidR="00BC76A1" w:rsidRDefault="00BC76A1"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025C90">
        <w:rPr>
          <w:rFonts w:ascii="Times New Roman" w:hAnsi="Times New Roman" w:cs="Times New Roman"/>
          <w:sz w:val="28"/>
          <w:szCs w:val="28"/>
        </w:rPr>
        <w:t xml:space="preserve">                                        (</w:t>
      </w:r>
      <w:r w:rsidRPr="00D779A5">
        <w:rPr>
          <w:rFonts w:ascii="Times New Roman" w:hAnsi="Times New Roman" w:cs="Times New Roman"/>
          <w:szCs w:val="20"/>
        </w:rPr>
        <w:t>телефон и адрес электронной почты)</w:t>
      </w:r>
    </w:p>
    <w:p w:rsidR="00D779A5" w:rsidRDefault="00D779A5" w:rsidP="000F107B">
      <w:pPr>
        <w:pStyle w:val="ConsPlusNonformat"/>
        <w:jc w:val="center"/>
        <w:rPr>
          <w:rFonts w:ascii="Times New Roman" w:hAnsi="Times New Roman" w:cs="Times New Roman"/>
          <w:sz w:val="28"/>
          <w:szCs w:val="28"/>
        </w:rPr>
      </w:pPr>
    </w:p>
    <w:p w:rsidR="00D779A5" w:rsidRDefault="00D779A5"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D779A5" w:rsidRDefault="00D779A5" w:rsidP="00025C90">
      <w:pPr>
        <w:pStyle w:val="ConsPlusNonformat"/>
        <w:jc w:val="both"/>
        <w:rPr>
          <w:rFonts w:ascii="Times New Roman" w:hAnsi="Times New Roman" w:cs="Times New Roman"/>
          <w:sz w:val="28"/>
          <w:szCs w:val="28"/>
        </w:rPr>
      </w:pPr>
    </w:p>
    <w:p w:rsidR="00D779A5" w:rsidRDefault="00D779A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w:t>
      </w:r>
      <w:r w:rsidR="00D779A5">
        <w:rPr>
          <w:rFonts w:ascii="Times New Roman" w:hAnsi="Times New Roman" w:cs="Times New Roman"/>
          <w:sz w:val="28"/>
          <w:szCs w:val="28"/>
        </w:rPr>
        <w:t>ия заявления от 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иприложенных  к  нему  документов,  в  соответствии  со </w:t>
      </w:r>
      <w:hyperlink r:id="rId30">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Жилищногокодекса  Российской  Федерации принято решение поставить на учет в качественуждающихся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w:t>
      </w:r>
    </w:p>
    <w:p w:rsidR="007C2CCC" w:rsidRPr="00D779A5" w:rsidRDefault="007C2CCC" w:rsidP="00D779A5">
      <w:pPr>
        <w:pStyle w:val="a8"/>
        <w:rPr>
          <w:sz w:val="20"/>
          <w:szCs w:val="20"/>
        </w:rPr>
      </w:pPr>
      <w:r w:rsidRPr="00D779A5">
        <w:rPr>
          <w:sz w:val="20"/>
          <w:szCs w:val="20"/>
        </w:rPr>
        <w:t>(должность сотрудника органа    (подпись)        (расшифровка подписи)</w:t>
      </w:r>
    </w:p>
    <w:p w:rsidR="007C2CCC" w:rsidRPr="00D779A5" w:rsidRDefault="007C2CCC" w:rsidP="00D779A5">
      <w:pPr>
        <w:pStyle w:val="a8"/>
        <w:rPr>
          <w:sz w:val="20"/>
          <w:szCs w:val="20"/>
        </w:rPr>
      </w:pPr>
      <w:r w:rsidRPr="00D779A5">
        <w:rPr>
          <w:sz w:val="20"/>
          <w:szCs w:val="20"/>
        </w:rPr>
        <w:t>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F107B">
      <w:pPr>
        <w:pStyle w:val="ConsPlusNonformat"/>
        <w:jc w:val="right"/>
        <w:rPr>
          <w:rFonts w:ascii="Times New Roman" w:hAnsi="Times New Roman" w:cs="Times New Roman"/>
          <w:szCs w:val="20"/>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6A08A1"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D779A5" w:rsidRDefault="00D779A5" w:rsidP="000F107B">
      <w:pPr>
        <w:pStyle w:val="ConsPlusNonformat"/>
        <w:jc w:val="center"/>
        <w:rPr>
          <w:rFonts w:ascii="Times New Roman" w:hAnsi="Times New Roman" w:cs="Times New Roman"/>
          <w:sz w:val="28"/>
          <w:szCs w:val="28"/>
        </w:rPr>
      </w:pPr>
    </w:p>
    <w:p w:rsidR="00D779A5" w:rsidRPr="00025C90" w:rsidRDefault="00D779A5" w:rsidP="000F107B">
      <w:pPr>
        <w:pStyle w:val="ConsPlusNonformat"/>
        <w:jc w:val="center"/>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w:t>
      </w:r>
      <w:r w:rsidR="00D779A5">
        <w:rPr>
          <w:rFonts w:ascii="Times New Roman" w:hAnsi="Times New Roman" w:cs="Times New Roman"/>
          <w:sz w:val="28"/>
          <w:szCs w:val="28"/>
        </w:rPr>
        <w:t>вления от _______________</w:t>
      </w:r>
      <w:r w:rsidRPr="00025C90">
        <w:rPr>
          <w:rFonts w:ascii="Times New Roman" w:hAnsi="Times New Roman" w:cs="Times New Roman"/>
          <w:sz w:val="28"/>
          <w:szCs w:val="28"/>
        </w:rPr>
        <w:t xml:space="preserve">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w:t>
      </w:r>
      <w:r w:rsidR="00D779A5">
        <w:rPr>
          <w:rFonts w:ascii="Times New Roman" w:hAnsi="Times New Roman" w:cs="Times New Roman"/>
          <w:sz w:val="28"/>
          <w:szCs w:val="28"/>
        </w:rPr>
        <w:t xml:space="preserve"> _______________________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(должность сотрудника органа    (подпись)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D779A5" w:rsidRPr="00025C90" w:rsidRDefault="00D779A5"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2C33FD" w:rsidRDefault="002C33FD"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w:t>
      </w:r>
      <w:r w:rsidR="00D779A5">
        <w:rPr>
          <w:rFonts w:ascii="Times New Roman" w:hAnsi="Times New Roman" w:cs="Times New Roman"/>
          <w:sz w:val="28"/>
          <w:szCs w:val="28"/>
        </w:rPr>
        <w:t>аявления от ________________</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D779A5" w:rsidRDefault="007C2CCC" w:rsidP="00D779A5">
      <w:pPr>
        <w:pStyle w:val="ConsPlusNonformat"/>
        <w:jc w:val="center"/>
        <w:rPr>
          <w:rFonts w:ascii="Times New Roman" w:hAnsi="Times New Roman" w:cs="Times New Roman"/>
          <w:szCs w:val="20"/>
        </w:rPr>
      </w:pPr>
      <w:r w:rsidRPr="00D779A5">
        <w:rPr>
          <w:rFonts w:ascii="Times New Roman" w:hAnsi="Times New Roman" w:cs="Times New Roman"/>
          <w:szCs w:val="20"/>
        </w:rPr>
        <w:t>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D779A5" w:rsidRDefault="007C2CCC" w:rsidP="00025C90">
      <w:pPr>
        <w:pStyle w:val="ConsPlusNonformat"/>
        <w:jc w:val="both"/>
        <w:rPr>
          <w:rFonts w:ascii="Times New Roman" w:hAnsi="Times New Roman" w:cs="Times New Roman"/>
          <w:sz w:val="28"/>
          <w:szCs w:val="28"/>
        </w:rPr>
      </w:pPr>
    </w:p>
    <w:p w:rsidR="007C2CCC" w:rsidRPr="00D779A5"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D779A5">
        <w:rPr>
          <w:rFonts w:ascii="Times New Roman" w:hAnsi="Times New Roman" w:cs="Times New Roman"/>
          <w:sz w:val="28"/>
          <w:szCs w:val="28"/>
        </w:rPr>
        <w:t>об отказе в</w:t>
      </w:r>
      <w:r w:rsidRPr="00025C90">
        <w:rPr>
          <w:rFonts w:ascii="Times New Roman" w:hAnsi="Times New Roman" w:cs="Times New Roman"/>
          <w:sz w:val="28"/>
          <w:szCs w:val="28"/>
        </w:rPr>
        <w:t xml:space="preserve">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D779A5">
        <w:rPr>
          <w:rFonts w:ascii="Times New Roman" w:hAnsi="Times New Roman" w:cs="Times New Roman"/>
          <w:sz w:val="28"/>
          <w:szCs w:val="28"/>
        </w:rPr>
        <w:t xml:space="preserve"> 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002C33FD">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3260"/>
      </w:tblGrid>
      <w:tr w:rsidR="007C2CCC" w:rsidRPr="00D779A5" w:rsidTr="00D779A5">
        <w:tc>
          <w:tcPr>
            <w:tcW w:w="2330" w:type="dxa"/>
          </w:tcPr>
          <w:p w:rsidR="007C2CCC" w:rsidRPr="00D779A5" w:rsidRDefault="00AA1DFB"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w:t>
            </w:r>
            <w:r w:rsidR="007C2CCC" w:rsidRPr="00D779A5">
              <w:rPr>
                <w:rFonts w:ascii="Times New Roman" w:hAnsi="Times New Roman" w:cs="Times New Roman"/>
                <w:sz w:val="24"/>
                <w:szCs w:val="24"/>
              </w:rPr>
              <w:t xml:space="preserve"> пункта административного регламента</w:t>
            </w:r>
          </w:p>
        </w:tc>
        <w:tc>
          <w:tcPr>
            <w:tcW w:w="3686" w:type="dxa"/>
          </w:tcPr>
          <w:p w:rsidR="007C2CCC" w:rsidRPr="00D779A5" w:rsidRDefault="007C2CCC" w:rsidP="00EE02A6">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 xml:space="preserve">Наименование основания для отказа в соответствии с </w:t>
            </w:r>
            <w:r w:rsidR="00EE02A6" w:rsidRPr="00D779A5">
              <w:rPr>
                <w:rFonts w:ascii="Times New Roman" w:hAnsi="Times New Roman" w:cs="Times New Roman"/>
                <w:sz w:val="24"/>
                <w:szCs w:val="24"/>
              </w:rPr>
              <w:t>Административным регламентом</w:t>
            </w:r>
          </w:p>
        </w:tc>
        <w:tc>
          <w:tcPr>
            <w:tcW w:w="3260" w:type="dxa"/>
          </w:tcPr>
          <w:p w:rsidR="007C2CCC" w:rsidRPr="00D779A5" w:rsidRDefault="007C2CCC" w:rsidP="00C640BC">
            <w:pPr>
              <w:pStyle w:val="ConsPlusNormal"/>
              <w:jc w:val="both"/>
              <w:rPr>
                <w:rFonts w:ascii="Times New Roman" w:hAnsi="Times New Roman" w:cs="Times New Roman"/>
                <w:sz w:val="24"/>
                <w:szCs w:val="24"/>
              </w:rPr>
            </w:pPr>
            <w:r w:rsidRPr="00D779A5">
              <w:rPr>
                <w:rFonts w:ascii="Times New Roman" w:hAnsi="Times New Roman" w:cs="Times New Roman"/>
                <w:sz w:val="24"/>
                <w:szCs w:val="24"/>
              </w:rPr>
              <w:t>Разъяснение причин отказа в предоставлении услуги</w:t>
            </w:r>
          </w:p>
        </w:tc>
      </w:tr>
      <w:tr w:rsidR="007C2CCC" w:rsidRPr="00D779A5" w:rsidTr="00D779A5">
        <w:tc>
          <w:tcPr>
            <w:tcW w:w="2330" w:type="dxa"/>
          </w:tcPr>
          <w:p w:rsidR="007C2CCC" w:rsidRPr="00D779A5" w:rsidRDefault="007C2CCC" w:rsidP="00EE02A6">
            <w:pPr>
              <w:pStyle w:val="ConsPlusNormal"/>
              <w:jc w:val="center"/>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r w:rsidR="007C2CCC" w:rsidRPr="00D779A5" w:rsidTr="00D779A5">
        <w:tc>
          <w:tcPr>
            <w:tcW w:w="2330" w:type="dxa"/>
          </w:tcPr>
          <w:p w:rsidR="007C2CCC" w:rsidRPr="00D779A5" w:rsidRDefault="007C2CCC" w:rsidP="00C640BC">
            <w:pPr>
              <w:pStyle w:val="ConsPlusNormal"/>
              <w:jc w:val="both"/>
              <w:rPr>
                <w:rFonts w:ascii="Times New Roman" w:hAnsi="Times New Roman" w:cs="Times New Roman"/>
                <w:sz w:val="24"/>
                <w:szCs w:val="24"/>
              </w:rPr>
            </w:pPr>
          </w:p>
        </w:tc>
        <w:tc>
          <w:tcPr>
            <w:tcW w:w="3686" w:type="dxa"/>
          </w:tcPr>
          <w:p w:rsidR="007C2CCC" w:rsidRPr="00D779A5" w:rsidRDefault="007C2CCC" w:rsidP="00C640BC">
            <w:pPr>
              <w:pStyle w:val="ConsPlusNormal"/>
              <w:jc w:val="both"/>
              <w:rPr>
                <w:rFonts w:ascii="Times New Roman" w:hAnsi="Times New Roman" w:cs="Times New Roman"/>
                <w:sz w:val="24"/>
                <w:szCs w:val="24"/>
              </w:rPr>
            </w:pPr>
          </w:p>
        </w:tc>
        <w:tc>
          <w:tcPr>
            <w:tcW w:w="3260" w:type="dxa"/>
          </w:tcPr>
          <w:p w:rsidR="007C2CCC" w:rsidRPr="00D779A5" w:rsidRDefault="007C2CCC" w:rsidP="00C640BC">
            <w:pPr>
              <w:pStyle w:val="ConsPlusNormal"/>
              <w:jc w:val="both"/>
              <w:rPr>
                <w:rFonts w:ascii="Times New Roman" w:hAnsi="Times New Roman" w:cs="Times New Roman"/>
                <w:sz w:val="24"/>
                <w:szCs w:val="24"/>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(должность сотрудника органа    (подпись)        (расшифровка подписи)</w:t>
      </w:r>
    </w:p>
    <w:p w:rsidR="007C2CCC" w:rsidRPr="00D779A5" w:rsidRDefault="007C2CCC" w:rsidP="00025C90">
      <w:pPr>
        <w:pStyle w:val="ConsPlusNonformat"/>
        <w:jc w:val="both"/>
        <w:rPr>
          <w:rFonts w:ascii="Times New Roman" w:hAnsi="Times New Roman" w:cs="Times New Roman"/>
          <w:szCs w:val="20"/>
        </w:rPr>
      </w:pPr>
      <w:r w:rsidRPr="00D779A5">
        <w:rPr>
          <w:rFonts w:ascii="Times New Roman" w:hAnsi="Times New Roman" w:cs="Times New Roman"/>
          <w:szCs w:val="20"/>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A62F6D" w:rsidRPr="00A62F6D" w:rsidRDefault="00A62F6D"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D779A5" w:rsidRDefault="007C2CCC" w:rsidP="000F107B">
      <w:pPr>
        <w:pStyle w:val="ConsPlusNonformat"/>
        <w:jc w:val="right"/>
        <w:rPr>
          <w:rFonts w:ascii="Times New Roman" w:hAnsi="Times New Roman" w:cs="Times New Roman"/>
          <w:szCs w:val="20"/>
        </w:rPr>
      </w:pPr>
      <w:r w:rsidRPr="00D779A5">
        <w:rPr>
          <w:rFonts w:ascii="Times New Roman" w:hAnsi="Times New Roman" w:cs="Times New Roman"/>
          <w:szCs w:val="20"/>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00A62F6D">
        <w:rPr>
          <w:rFonts w:ascii="Times New Roman" w:hAnsi="Times New Roman" w:cs="Times New Roman"/>
          <w:sz w:val="28"/>
          <w:szCs w:val="28"/>
        </w:rPr>
        <w:t xml:space="preserve">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2">
        <w:r w:rsidRPr="00025C90">
          <w:rPr>
            <w:rFonts w:ascii="Times New Roman" w:hAnsi="Times New Roman" w:cs="Times New Roman"/>
            <w:sz w:val="28"/>
            <w:szCs w:val="28"/>
          </w:rPr>
          <w:t>кодексом</w:t>
        </w:r>
      </w:hyperlink>
      <w:r w:rsidR="002C33FD">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3260"/>
      </w:tblGrid>
      <w:tr w:rsidR="007C2CCC" w:rsidRPr="00A62F6D" w:rsidTr="00A62F6D">
        <w:tc>
          <w:tcPr>
            <w:tcW w:w="2000" w:type="dxa"/>
          </w:tcPr>
          <w:p w:rsidR="007C2CCC" w:rsidRPr="00A62F6D" w:rsidRDefault="00AA1DFB"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w:t>
            </w:r>
            <w:r w:rsidR="007C2CCC" w:rsidRPr="00A62F6D">
              <w:rPr>
                <w:rFonts w:ascii="Times New Roman" w:hAnsi="Times New Roman" w:cs="Times New Roman"/>
                <w:sz w:val="24"/>
                <w:szCs w:val="24"/>
              </w:rPr>
              <w:t xml:space="preserve"> пункта административного регламента</w:t>
            </w:r>
          </w:p>
        </w:tc>
        <w:tc>
          <w:tcPr>
            <w:tcW w:w="4016" w:type="dxa"/>
          </w:tcPr>
          <w:p w:rsidR="007C2CCC" w:rsidRPr="00A62F6D" w:rsidRDefault="007C2CCC" w:rsidP="00EE02A6">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 xml:space="preserve">Наименование основания для отказа в соответствии с </w:t>
            </w:r>
            <w:r w:rsidR="00EE02A6" w:rsidRPr="00A62F6D">
              <w:rPr>
                <w:rFonts w:ascii="Times New Roman" w:hAnsi="Times New Roman" w:cs="Times New Roman"/>
                <w:sz w:val="24"/>
                <w:szCs w:val="24"/>
              </w:rPr>
              <w:t>Административным регламентом</w:t>
            </w:r>
          </w:p>
        </w:tc>
        <w:tc>
          <w:tcPr>
            <w:tcW w:w="3260" w:type="dxa"/>
          </w:tcPr>
          <w:p w:rsidR="007C2CCC" w:rsidRPr="00A62F6D" w:rsidRDefault="007C2CCC" w:rsidP="00025C90">
            <w:pPr>
              <w:pStyle w:val="ConsPlusNormal"/>
              <w:jc w:val="both"/>
              <w:rPr>
                <w:rFonts w:ascii="Times New Roman" w:hAnsi="Times New Roman" w:cs="Times New Roman"/>
                <w:sz w:val="24"/>
                <w:szCs w:val="24"/>
              </w:rPr>
            </w:pPr>
            <w:r w:rsidRPr="00A62F6D">
              <w:rPr>
                <w:rFonts w:ascii="Times New Roman" w:hAnsi="Times New Roman" w:cs="Times New Roman"/>
                <w:sz w:val="24"/>
                <w:szCs w:val="24"/>
              </w:rPr>
              <w:t>Разъяснение причин отказа в предоставлении услуги</w:t>
            </w:r>
          </w:p>
        </w:tc>
      </w:tr>
      <w:tr w:rsidR="007C2CCC" w:rsidRPr="00A62F6D" w:rsidTr="00A62F6D">
        <w:tc>
          <w:tcPr>
            <w:tcW w:w="2000" w:type="dxa"/>
          </w:tcPr>
          <w:p w:rsidR="007C2CCC" w:rsidRPr="00A62F6D" w:rsidRDefault="007C2CCC" w:rsidP="00EE02A6">
            <w:pPr>
              <w:pStyle w:val="ConsPlusNormal"/>
              <w:jc w:val="center"/>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r w:rsidR="007C2CCC" w:rsidRPr="00A62F6D" w:rsidTr="00A62F6D">
        <w:tc>
          <w:tcPr>
            <w:tcW w:w="2000" w:type="dxa"/>
          </w:tcPr>
          <w:p w:rsidR="007C2CCC" w:rsidRPr="00A62F6D" w:rsidRDefault="007C2CCC" w:rsidP="00025C90">
            <w:pPr>
              <w:pStyle w:val="ConsPlusNormal"/>
              <w:jc w:val="both"/>
              <w:rPr>
                <w:rFonts w:ascii="Times New Roman" w:hAnsi="Times New Roman" w:cs="Times New Roman"/>
                <w:sz w:val="24"/>
                <w:szCs w:val="24"/>
              </w:rPr>
            </w:pPr>
          </w:p>
        </w:tc>
        <w:tc>
          <w:tcPr>
            <w:tcW w:w="4016" w:type="dxa"/>
          </w:tcPr>
          <w:p w:rsidR="007C2CCC" w:rsidRPr="00A62F6D" w:rsidRDefault="007C2CCC" w:rsidP="00025C90">
            <w:pPr>
              <w:pStyle w:val="ConsPlusNormal"/>
              <w:jc w:val="both"/>
              <w:rPr>
                <w:rFonts w:ascii="Times New Roman" w:hAnsi="Times New Roman" w:cs="Times New Roman"/>
                <w:sz w:val="24"/>
                <w:szCs w:val="24"/>
              </w:rPr>
            </w:pPr>
          </w:p>
        </w:tc>
        <w:tc>
          <w:tcPr>
            <w:tcW w:w="3260" w:type="dxa"/>
          </w:tcPr>
          <w:p w:rsidR="007C2CCC" w:rsidRPr="00A62F6D" w:rsidRDefault="007C2CCC" w:rsidP="00025C90">
            <w:pPr>
              <w:pStyle w:val="ConsPlusNormal"/>
              <w:jc w:val="both"/>
              <w:rPr>
                <w:rFonts w:ascii="Times New Roman" w:hAnsi="Times New Roman" w:cs="Times New Roman"/>
                <w:sz w:val="24"/>
                <w:szCs w:val="24"/>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Разъяснение  причин отказа: </w:t>
      </w:r>
      <w:r w:rsidR="00A62F6D">
        <w:rPr>
          <w:rFonts w:ascii="Times New Roman" w:hAnsi="Times New Roman" w:cs="Times New Roman"/>
          <w:sz w:val="28"/>
          <w:szCs w:val="28"/>
        </w:rPr>
        <w:t>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(должность сотрудника органа    (подпись)        (расшифровка подписи)</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власти, принявшего решение)</w:t>
      </w:r>
    </w:p>
    <w:p w:rsidR="007C2CCC" w:rsidRPr="00A62F6D" w:rsidRDefault="007C2CCC" w:rsidP="00025C90">
      <w:pPr>
        <w:pStyle w:val="ConsPlusNonformat"/>
        <w:jc w:val="both"/>
        <w:rPr>
          <w:rFonts w:ascii="Times New Roman" w:hAnsi="Times New Roman" w:cs="Times New Roman"/>
          <w:szCs w:val="20"/>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A62F6D" w:rsidRDefault="007C2CCC" w:rsidP="00A62F6D">
      <w:pPr>
        <w:pStyle w:val="ConsPlusNonformat"/>
        <w:jc w:val="center"/>
        <w:rPr>
          <w:rFonts w:ascii="Times New Roman" w:hAnsi="Times New Roman" w:cs="Times New Roman"/>
          <w:szCs w:val="20"/>
        </w:rPr>
      </w:pPr>
      <w:r w:rsidRPr="00025C90">
        <w:rPr>
          <w:rFonts w:ascii="Times New Roman" w:hAnsi="Times New Roman" w:cs="Times New Roman"/>
          <w:sz w:val="28"/>
          <w:szCs w:val="28"/>
        </w:rPr>
        <w:t xml:space="preserve">__________________________________________________________________  </w:t>
      </w:r>
      <w:r w:rsidRPr="00A62F6D">
        <w:rPr>
          <w:rFonts w:ascii="Times New Roman" w:hAnsi="Times New Roman" w:cs="Times New Roman"/>
          <w:szCs w:val="20"/>
        </w:rPr>
        <w:t>(наименование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w:t>
      </w:r>
      <w:r w:rsidR="00A62F6D">
        <w:rPr>
          <w:rFonts w:ascii="Times New Roman" w:hAnsi="Times New Roman" w:cs="Times New Roman"/>
          <w:sz w:val="28"/>
          <w:szCs w:val="28"/>
        </w:rPr>
        <w:t>ер ______________________</w:t>
      </w:r>
      <w:r w:rsidRPr="00025C90">
        <w:rPr>
          <w:rFonts w:ascii="Times New Roman" w:hAnsi="Times New Roman" w:cs="Times New Roman"/>
          <w:sz w:val="28"/>
          <w:szCs w:val="28"/>
        </w:rPr>
        <w:t xml:space="preserve"> дата выдачи: ___________________</w:t>
      </w:r>
      <w:r w:rsidR="00A62F6D">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w:t>
      </w:r>
      <w:r w:rsidR="00A62F6D">
        <w:rPr>
          <w:rFonts w:ascii="Times New Roman" w:hAnsi="Times New Roman" w:cs="Times New Roman"/>
          <w:sz w:val="28"/>
          <w:szCs w:val="28"/>
        </w:rPr>
        <w:t>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серия, </w:t>
      </w:r>
      <w:r w:rsidR="00A62F6D">
        <w:rPr>
          <w:rFonts w:ascii="Times New Roman" w:hAnsi="Times New Roman" w:cs="Times New Roman"/>
          <w:sz w:val="28"/>
          <w:szCs w:val="28"/>
        </w:rPr>
        <w:t>номер ____________________</w:t>
      </w:r>
      <w:r w:rsidRPr="00025C90">
        <w:rPr>
          <w:rFonts w:ascii="Times New Roman" w:hAnsi="Times New Roman" w:cs="Times New Roman"/>
          <w:sz w:val="28"/>
          <w:szCs w:val="28"/>
        </w:rPr>
        <w:t xml:space="preserve">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w:t>
      </w:r>
      <w:r w:rsidR="00A62F6D">
        <w:rPr>
          <w:rFonts w:ascii="Times New Roman" w:hAnsi="Times New Roman" w:cs="Times New Roman"/>
          <w:sz w:val="28"/>
          <w:szCs w:val="28"/>
        </w:rPr>
        <w:t>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Сведения о ребенке-инвалиде:_______________________________________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w:t>
      </w:r>
      <w:r w:rsidR="00A62F6D">
        <w:rPr>
          <w:rFonts w:ascii="Times New Roman" w:hAnsi="Times New Roman" w:cs="Times New Roman"/>
          <w:sz w:val="28"/>
          <w:szCs w:val="28"/>
        </w:rPr>
        <w:t>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w:t>
      </w:r>
      <w:r w:rsidR="00A62F6D">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w:t>
      </w:r>
      <w:r w:rsidR="00AE7FCB">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Реквизиты удостоверения многодетной семьи: </w:t>
      </w:r>
      <w:r w:rsidR="00AE7FCB">
        <w:rPr>
          <w:rFonts w:ascii="Times New Roman" w:hAnsi="Times New Roman" w:cs="Times New Roman"/>
          <w:sz w:val="28"/>
          <w:szCs w:val="28"/>
        </w:rPr>
        <w:t>_________________________</w:t>
      </w:r>
    </w:p>
    <w:p w:rsidR="007C2CCC" w:rsidRPr="00AE7FCB" w:rsidRDefault="007C2CCC" w:rsidP="00201C55">
      <w:pPr>
        <w:pStyle w:val="ConsPlusNonformat"/>
        <w:jc w:val="center"/>
        <w:rPr>
          <w:rFonts w:ascii="Times New Roman" w:hAnsi="Times New Roman" w:cs="Times New Roman"/>
          <w:szCs w:val="20"/>
        </w:rPr>
      </w:pPr>
      <w:r w:rsidRPr="00AE7FCB">
        <w:rPr>
          <w:rFonts w:ascii="Times New Roman" w:hAnsi="Times New Roman" w:cs="Times New Roman"/>
          <w:szCs w:val="20"/>
        </w:rPr>
        <w:t>(номер, дата выдачи, орган (МФЦ)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w:t>
      </w:r>
      <w:r w:rsidR="00A62F6D">
        <w:rPr>
          <w:rFonts w:ascii="Times New Roman" w:hAnsi="Times New Roman" w:cs="Times New Roman"/>
          <w:sz w:val="28"/>
          <w:szCs w:val="28"/>
        </w:rPr>
        <w:t>рии 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w:t>
      </w:r>
      <w:r w:rsidR="00AE7FCB">
        <w:rPr>
          <w:rFonts w:ascii="Times New Roman" w:hAnsi="Times New Roman" w:cs="Times New Roman"/>
          <w:sz w:val="28"/>
          <w:szCs w:val="28"/>
        </w:rPr>
        <w:t>й утрату (отсутствие) родителей______________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w:t>
      </w:r>
      <w:r w:rsidR="00A62F6D">
        <w:rPr>
          <w:rFonts w:ascii="Times New Roman" w:hAnsi="Times New Roman" w:cs="Times New Roman"/>
          <w:sz w:val="28"/>
          <w:szCs w:val="28"/>
        </w:rPr>
        <w:t>ение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жилогопомещения  по  договору  социального  найма, обеспеченным общей площадью наодного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w:t>
      </w:r>
      <w:r w:rsidR="00A62F6D">
        <w:rPr>
          <w:rFonts w:ascii="Times New Roman" w:hAnsi="Times New Roman" w:cs="Times New Roman"/>
          <w:sz w:val="28"/>
          <w:szCs w:val="28"/>
        </w:rPr>
        <w:t>зиты договора социального найма_______________________________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w:t>
      </w:r>
      <w:r w:rsidR="00A62F6D">
        <w:rPr>
          <w:rFonts w:ascii="Times New Roman" w:hAnsi="Times New Roman" w:cs="Times New Roman"/>
          <w:sz w:val="28"/>
          <w:szCs w:val="28"/>
        </w:rPr>
        <w:t>________________________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(номер, дата выдачи, орган,с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w:t>
      </w:r>
      <w:r w:rsidR="00AE7FCB">
        <w:rPr>
          <w:rFonts w:ascii="Times New Roman" w:hAnsi="Times New Roman" w:cs="Times New Roman"/>
          <w:sz w:val="28"/>
          <w:szCs w:val="28"/>
        </w:rPr>
        <w:t>и на жилое помещение</w:t>
      </w:r>
    </w:p>
    <w:p w:rsidR="00AE7FCB" w:rsidRPr="00025C90" w:rsidRDefault="00AE7FCB"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w:t>
      </w:r>
      <w:r w:rsidR="00AE7FCB">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A62F6D" w:rsidRDefault="007C2CCC" w:rsidP="00A62F6D">
      <w:pPr>
        <w:pStyle w:val="ConsPlusNonformat"/>
        <w:jc w:val="center"/>
        <w:rPr>
          <w:rFonts w:ascii="Times New Roman" w:hAnsi="Times New Roman" w:cs="Times New Roman"/>
          <w:szCs w:val="20"/>
        </w:rPr>
      </w:pPr>
      <w:r w:rsidRPr="00A62F6D">
        <w:rPr>
          <w:rFonts w:ascii="Times New Roman" w:hAnsi="Times New Roman" w:cs="Times New Roman"/>
          <w:szCs w:val="20"/>
        </w:rPr>
        <w:t>(фамилия,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A62F6D">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A62F6D">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r w:rsidR="00A62F6D">
        <w:rPr>
          <w:rFonts w:ascii="Times New Roman" w:hAnsi="Times New Roman" w:cs="Times New Roman"/>
          <w:sz w:val="28"/>
          <w:szCs w:val="28"/>
        </w:rPr>
        <w:t>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w:t>
      </w:r>
      <w:r w:rsidR="00A62F6D">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w:t>
      </w:r>
      <w:r w:rsidR="00A62F6D">
        <w:rPr>
          <w:rFonts w:ascii="Times New Roman" w:hAnsi="Times New Roman" w:cs="Times New Roman"/>
          <w:sz w:val="28"/>
          <w:szCs w:val="28"/>
        </w:rPr>
        <w:t>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w:t>
      </w:r>
      <w:r w:rsidR="00A62F6D">
        <w:rPr>
          <w:rFonts w:ascii="Times New Roman" w:hAnsi="Times New Roman" w:cs="Times New Roman"/>
          <w:sz w:val="28"/>
          <w:szCs w:val="28"/>
        </w:rPr>
        <w:t>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(номер, дата, орган, место</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w:t>
      </w:r>
      <w:r w:rsidR="00A62F6D">
        <w:rPr>
          <w:rFonts w:ascii="Times New Roman" w:hAnsi="Times New Roman" w:cs="Times New Roman"/>
          <w:sz w:val="28"/>
          <w:szCs w:val="28"/>
        </w:rPr>
        <w:t>______________________</w:t>
      </w:r>
    </w:p>
    <w:p w:rsidR="007C2CCC" w:rsidRPr="00A62F6D" w:rsidRDefault="007C2CCC" w:rsidP="00025C90">
      <w:pPr>
        <w:pStyle w:val="ConsPlusNonformat"/>
        <w:jc w:val="both"/>
        <w:rPr>
          <w:rFonts w:ascii="Times New Roman" w:hAnsi="Times New Roman" w:cs="Times New Roman"/>
          <w:szCs w:val="20"/>
        </w:rPr>
      </w:pPr>
      <w:r w:rsidRPr="00A62F6D">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w:t>
      </w:r>
      <w:r w:rsidR="00826A62">
        <w:rPr>
          <w:rFonts w:ascii="Times New Roman" w:hAnsi="Times New Roman" w:cs="Times New Roman"/>
          <w:sz w:val="28"/>
          <w:szCs w:val="28"/>
        </w:rPr>
        <w:t>_________</w:t>
      </w:r>
      <w:r w:rsidRPr="00025C90">
        <w:rPr>
          <w:rFonts w:ascii="Times New Roman" w:hAnsi="Times New Roman" w:cs="Times New Roman"/>
          <w:sz w:val="28"/>
          <w:szCs w:val="28"/>
        </w:rPr>
        <w:t>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___________________</w:t>
      </w:r>
      <w:r w:rsidRPr="00025C90">
        <w:rPr>
          <w:rFonts w:ascii="Times New Roman" w:hAnsi="Times New Roman" w:cs="Times New Roman"/>
          <w:sz w:val="28"/>
          <w:szCs w:val="28"/>
        </w:rPr>
        <w:t xml:space="preserve"> дата </w:t>
      </w:r>
      <w:r w:rsidR="00826A62">
        <w:rPr>
          <w:rFonts w:ascii="Times New Roman" w:hAnsi="Times New Roman" w:cs="Times New Roman"/>
          <w:sz w:val="28"/>
          <w:szCs w:val="28"/>
        </w:rPr>
        <w:t>выдачи: 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826A62">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826A62"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w:t>
      </w:r>
      <w:r w:rsidR="00826A62">
        <w:rPr>
          <w:rFonts w:ascii="Times New Roman" w:hAnsi="Times New Roman" w:cs="Times New Roman"/>
          <w:sz w:val="28"/>
          <w:szCs w:val="28"/>
        </w:rPr>
        <w:t>________________________</w:t>
      </w:r>
    </w:p>
    <w:p w:rsidR="007C2CCC" w:rsidRPr="00826A62" w:rsidRDefault="007C2CCC" w:rsidP="00025C90">
      <w:pPr>
        <w:pStyle w:val="ConsPlusNonformat"/>
        <w:jc w:val="both"/>
        <w:rPr>
          <w:rFonts w:ascii="Times New Roman" w:hAnsi="Times New Roman" w:cs="Times New Roman"/>
          <w:szCs w:val="20"/>
        </w:rPr>
      </w:pPr>
      <w:r w:rsidRPr="00826A62">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826A62">
        <w:rPr>
          <w:rFonts w:ascii="Times New Roman" w:hAnsi="Times New Roman" w:cs="Times New Roman"/>
          <w:sz w:val="28"/>
          <w:szCs w:val="28"/>
        </w:rPr>
        <w:t>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826A62">
        <w:rPr>
          <w:rFonts w:ascii="Times New Roman" w:hAnsi="Times New Roman" w:cs="Times New Roman"/>
          <w:sz w:val="28"/>
          <w:szCs w:val="28"/>
        </w:rPr>
        <w:t>, номер ________________</w:t>
      </w:r>
      <w:r w:rsidRPr="00025C90">
        <w:rPr>
          <w:rFonts w:ascii="Times New Roman" w:hAnsi="Times New Roman" w:cs="Times New Roman"/>
          <w:sz w:val="28"/>
          <w:szCs w:val="28"/>
        </w:rPr>
        <w:t xml:space="preserve">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w:t>
      </w:r>
      <w:r w:rsidR="006C2703">
        <w:rPr>
          <w:rFonts w:ascii="Times New Roman" w:hAnsi="Times New Roman" w:cs="Times New Roman"/>
          <w:sz w:val="28"/>
          <w:szCs w:val="28"/>
        </w:rPr>
        <w:t>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w:t>
      </w:r>
      <w:r w:rsidRPr="00025C90">
        <w:rPr>
          <w:rFonts w:ascii="Times New Roman" w:hAnsi="Times New Roman" w:cs="Times New Roman"/>
          <w:sz w:val="28"/>
          <w:szCs w:val="28"/>
        </w:rPr>
        <w:t xml:space="preserve"> дата выдачи: ________________________</w:t>
      </w:r>
      <w:r w:rsidR="006C2703">
        <w:rPr>
          <w:rFonts w:ascii="Times New Roman" w:hAnsi="Times New Roman" w:cs="Times New Roman"/>
          <w:sz w:val="28"/>
          <w:szCs w:val="28"/>
        </w:rPr>
        <w:t>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w:t>
      </w:r>
      <w:r w:rsidR="006C2703">
        <w:rPr>
          <w:rFonts w:ascii="Times New Roman" w:hAnsi="Times New Roman" w:cs="Times New Roman"/>
          <w:sz w:val="28"/>
          <w:szCs w:val="28"/>
        </w:rPr>
        <w:t xml:space="preserve"> _________________________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(номер, дата, орган, место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w:t>
      </w:r>
      <w:r w:rsidR="006C2703">
        <w:rPr>
          <w:rFonts w:ascii="Times New Roman" w:hAnsi="Times New Roman" w:cs="Times New Roman"/>
          <w:sz w:val="28"/>
          <w:szCs w:val="28"/>
        </w:rPr>
        <w:t>______________________</w:t>
      </w:r>
    </w:p>
    <w:p w:rsidR="007C2CCC" w:rsidRPr="006C2703" w:rsidRDefault="007C2CCC" w:rsidP="00025C90">
      <w:pPr>
        <w:pStyle w:val="ConsPlusNonformat"/>
        <w:jc w:val="both"/>
        <w:rPr>
          <w:rFonts w:ascii="Times New Roman" w:hAnsi="Times New Roman" w:cs="Times New Roman"/>
          <w:szCs w:val="20"/>
        </w:rPr>
      </w:pPr>
      <w:r w:rsidRPr="006C2703">
        <w:rPr>
          <w:rFonts w:ascii="Times New Roman" w:hAnsi="Times New Roman" w:cs="Times New Roman"/>
          <w:szCs w:val="20"/>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w:t>
      </w:r>
      <w:r w:rsidR="006C2703">
        <w:rPr>
          <w:rFonts w:ascii="Times New Roman" w:hAnsi="Times New Roman" w:cs="Times New Roman"/>
          <w:sz w:val="28"/>
          <w:szCs w:val="28"/>
        </w:rPr>
        <w:t>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w:t>
      </w:r>
      <w:r w:rsidR="006C2703">
        <w:rPr>
          <w:rFonts w:ascii="Times New Roman" w:hAnsi="Times New Roman" w:cs="Times New Roman"/>
          <w:sz w:val="28"/>
          <w:szCs w:val="28"/>
        </w:rPr>
        <w:t>, номер ____________________</w:t>
      </w:r>
      <w:r w:rsidRPr="00025C90">
        <w:rPr>
          <w:rFonts w:ascii="Times New Roman" w:hAnsi="Times New Roman" w:cs="Times New Roman"/>
          <w:sz w:val="28"/>
          <w:szCs w:val="28"/>
        </w:rPr>
        <w:t xml:space="preserve"> дата </w:t>
      </w:r>
      <w:r w:rsidR="006C2703">
        <w:rPr>
          <w:rFonts w:ascii="Times New Roman" w:hAnsi="Times New Roman" w:cs="Times New Roman"/>
          <w:sz w:val="28"/>
          <w:szCs w:val="28"/>
        </w:rPr>
        <w:t>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w:t>
      </w:r>
      <w:r w:rsidR="006C2703">
        <w:rPr>
          <w:rFonts w:ascii="Times New Roman" w:hAnsi="Times New Roman" w:cs="Times New Roman"/>
          <w:sz w:val="28"/>
          <w:szCs w:val="28"/>
        </w:rPr>
        <w:t>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4">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2C33FD">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AE7FCB" w:rsidRPr="00025C90" w:rsidRDefault="00AE7FCB" w:rsidP="00AE7FCB">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EE02A6" w:rsidRPr="006C2703" w:rsidRDefault="00AE7FCB" w:rsidP="006C2703">
      <w:pPr>
        <w:rPr>
          <w:rFonts w:ascii="Times New Roman" w:hAnsi="Times New Roman"/>
          <w:sz w:val="20"/>
          <w:szCs w:val="20"/>
        </w:rPr>
      </w:pPr>
      <w:r>
        <w:rPr>
          <w:rFonts w:ascii="Times New Roman" w:hAnsi="Times New Roman"/>
          <w:sz w:val="20"/>
          <w:szCs w:val="20"/>
        </w:rPr>
        <w:t>(дата)</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w:t>
      </w:r>
      <w:r w:rsidR="00EE02A6" w:rsidRPr="006C2703">
        <w:rPr>
          <w:rFonts w:ascii="Times New Roman" w:hAnsi="Times New Roman"/>
          <w:sz w:val="20"/>
          <w:szCs w:val="20"/>
        </w:rPr>
        <w:t>одпись</w:t>
      </w:r>
      <w:r>
        <w:rPr>
          <w:rFonts w:ascii="Times New Roman" w:hAnsi="Times New Roman"/>
          <w:sz w:val="20"/>
          <w:szCs w:val="20"/>
        </w:rPr>
        <w:t>)</w:t>
      </w:r>
    </w:p>
    <w:p w:rsidR="00471FD8" w:rsidRPr="00471FD8" w:rsidRDefault="00471FD8" w:rsidP="00AE7FCB">
      <w:pPr>
        <w:ind w:firstLine="5103"/>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AE7FCB">
      <w:pPr>
        <w:ind w:left="5103" w:firstLine="0"/>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2972"/>
        <w:gridCol w:w="5335"/>
      </w:tblGrid>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Признак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Значения признаков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7"/>
              </w:numPr>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tabs>
                <w:tab w:val="left" w:pos="2154"/>
              </w:tabs>
              <w:autoSpaceDE w:val="0"/>
              <w:autoSpaceDN w:val="0"/>
              <w:adjustRightInd w:val="0"/>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p w:rsidR="00471FD8" w:rsidRPr="00AE7FCB" w:rsidRDefault="00471FD8" w:rsidP="008D21E2">
            <w:pPr>
              <w:autoSpaceDE w:val="0"/>
              <w:autoSpaceDN w:val="0"/>
              <w:adjustRightInd w:val="0"/>
              <w:jc w:val="center"/>
              <w:rPr>
                <w:rFonts w:ascii="Times New Roman" w:eastAsia="Calibri" w:hAnsi="Times New Roman"/>
              </w:rPr>
            </w:pP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9"/>
              </w:numPr>
              <w:spacing w:after="0" w:line="240" w:lineRule="auto"/>
              <w:ind w:left="0" w:firstLine="0"/>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8"/>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471FD8" w:rsidRPr="00AE7FCB" w:rsidTr="00EE02A6">
        <w:tc>
          <w:tcPr>
            <w:tcW w:w="10279" w:type="dxa"/>
            <w:gridSpan w:val="3"/>
            <w:shd w:val="clear" w:color="auto" w:fill="auto"/>
          </w:tcPr>
          <w:p w:rsidR="00471FD8" w:rsidRPr="00AE7FCB" w:rsidRDefault="00471FD8" w:rsidP="008D21E2">
            <w:pPr>
              <w:autoSpaceDE w:val="0"/>
              <w:autoSpaceDN w:val="0"/>
              <w:adjustRightInd w:val="0"/>
              <w:ind w:left="284" w:hanging="141"/>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1.Физическое лицо</w:t>
            </w:r>
          </w:p>
        </w:tc>
      </w:tr>
      <w:tr w:rsidR="00471FD8" w:rsidRPr="00AE7FCB" w:rsidTr="00EE02A6">
        <w:tc>
          <w:tcPr>
            <w:tcW w:w="128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471FD8" w:rsidRPr="00AE7FCB" w:rsidRDefault="00471FD8" w:rsidP="00DE673D">
            <w:pPr>
              <w:pStyle w:val="a6"/>
              <w:numPr>
                <w:ilvl w:val="0"/>
                <w:numId w:val="10"/>
              </w:numPr>
              <w:spacing w:after="0" w:line="240" w:lineRule="auto"/>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471FD8" w:rsidRPr="00AE7FCB" w:rsidRDefault="00471FD8" w:rsidP="00DE673D">
            <w:pPr>
              <w:pStyle w:val="a6"/>
              <w:numPr>
                <w:ilvl w:val="0"/>
                <w:numId w:val="10"/>
              </w:numPr>
              <w:spacing w:after="0" w:line="240" w:lineRule="auto"/>
              <w:ind w:left="357" w:hanging="357"/>
              <w:jc w:val="center"/>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представитель заявителя</w:t>
            </w:r>
          </w:p>
        </w:tc>
      </w:tr>
      <w:tr w:rsidR="00EE02A6" w:rsidRPr="00AE7FCB" w:rsidTr="00EE02A6">
        <w:tc>
          <w:tcPr>
            <w:tcW w:w="10279" w:type="dxa"/>
            <w:gridSpan w:val="3"/>
            <w:shd w:val="clear" w:color="auto" w:fill="auto"/>
          </w:tcPr>
          <w:p w:rsidR="00EE02A6" w:rsidRPr="00AE7FCB" w:rsidRDefault="00EE02A6" w:rsidP="00EE02A6">
            <w:pPr>
              <w:pStyle w:val="ConsPlusNormal"/>
              <w:ind w:firstLine="630"/>
              <w:jc w:val="center"/>
              <w:rPr>
                <w:rFonts w:ascii="Times New Roman" w:hAnsi="Times New Roman" w:cs="Times New Roman"/>
                <w:i/>
                <w:sz w:val="24"/>
                <w:szCs w:val="24"/>
              </w:rPr>
            </w:pPr>
            <w:r w:rsidRPr="00AE7FCB">
              <w:rPr>
                <w:rFonts w:ascii="Times New Roman" w:hAnsi="Times New Roman" w:cs="Times New Roman"/>
                <w:sz w:val="24"/>
                <w:szCs w:val="24"/>
              </w:rPr>
              <w:t>Вариант 5. «Выдача дубликата решения о принятии граждан на учет в качестве нуждающихся в жилых помещениях»</w:t>
            </w:r>
          </w:p>
          <w:p w:rsidR="00EE02A6" w:rsidRPr="00AE7FCB" w:rsidRDefault="00EE02A6" w:rsidP="00EE02A6">
            <w:pPr>
              <w:pStyle w:val="a6"/>
              <w:spacing w:after="0" w:line="240" w:lineRule="auto"/>
              <w:ind w:left="717" w:firstLine="0"/>
              <w:jc w:val="left"/>
              <w:rPr>
                <w:rFonts w:ascii="Times New Roman" w:hAnsi="Times New Roman"/>
                <w:sz w:val="24"/>
                <w:szCs w:val="24"/>
              </w:rPr>
            </w:pP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Категория заявителя</w:t>
            </w:r>
          </w:p>
        </w:tc>
        <w:tc>
          <w:tcPr>
            <w:tcW w:w="5885"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1.Физическое лицо</w:t>
            </w:r>
          </w:p>
        </w:tc>
      </w:tr>
      <w:tr w:rsidR="00EE02A6" w:rsidRPr="00AE7FCB" w:rsidTr="00EE02A6">
        <w:tc>
          <w:tcPr>
            <w:tcW w:w="1280"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2</w:t>
            </w:r>
          </w:p>
        </w:tc>
        <w:tc>
          <w:tcPr>
            <w:tcW w:w="3114" w:type="dxa"/>
            <w:shd w:val="clear" w:color="auto" w:fill="auto"/>
          </w:tcPr>
          <w:p w:rsidR="00EE02A6" w:rsidRPr="00AE7FCB" w:rsidRDefault="00EE02A6" w:rsidP="00EE02A6">
            <w:pPr>
              <w:jc w:val="center"/>
              <w:rPr>
                <w:rFonts w:ascii="Times New Roman" w:eastAsia="Calibri" w:hAnsi="Times New Roman"/>
              </w:rPr>
            </w:pPr>
            <w:r w:rsidRPr="00AE7FCB">
              <w:rPr>
                <w:rFonts w:ascii="Times New Roman" w:eastAsia="Calibri" w:hAnsi="Times New Roman"/>
              </w:rPr>
              <w:t>Заявитель обратился лично/посредством представителя</w:t>
            </w:r>
          </w:p>
        </w:tc>
        <w:tc>
          <w:tcPr>
            <w:tcW w:w="5885" w:type="dxa"/>
            <w:shd w:val="clear" w:color="auto" w:fill="auto"/>
          </w:tcPr>
          <w:p w:rsidR="00EE02A6" w:rsidRPr="00AE7FCB" w:rsidRDefault="00EE02A6" w:rsidP="00EE02A6">
            <w:pPr>
              <w:pStyle w:val="a6"/>
              <w:numPr>
                <w:ilvl w:val="0"/>
                <w:numId w:val="19"/>
              </w:numPr>
              <w:spacing w:after="0" w:line="240" w:lineRule="auto"/>
              <w:ind w:left="284" w:firstLine="0"/>
              <w:jc w:val="left"/>
              <w:rPr>
                <w:rFonts w:ascii="Times New Roman" w:hAnsi="Times New Roman"/>
                <w:sz w:val="24"/>
                <w:szCs w:val="24"/>
              </w:rPr>
            </w:pPr>
            <w:r w:rsidRPr="00AE7FCB">
              <w:rPr>
                <w:rFonts w:ascii="Times New Roman" w:hAnsi="Times New Roman"/>
                <w:sz w:val="24"/>
                <w:szCs w:val="24"/>
              </w:rPr>
              <w:t>За предоставлением Муниципальной услуги обратился лично заявитель</w:t>
            </w:r>
          </w:p>
          <w:p w:rsidR="00EE02A6" w:rsidRPr="00AE7FCB" w:rsidRDefault="00EE02A6" w:rsidP="00EE02A6">
            <w:pPr>
              <w:pStyle w:val="a6"/>
              <w:spacing w:after="0" w:line="240" w:lineRule="auto"/>
              <w:ind w:left="284" w:firstLine="0"/>
              <w:rPr>
                <w:rFonts w:ascii="Times New Roman" w:hAnsi="Times New Roman"/>
                <w:sz w:val="24"/>
                <w:szCs w:val="24"/>
              </w:rPr>
            </w:pPr>
            <w:r w:rsidRPr="00AE7FCB">
              <w:rPr>
                <w:rFonts w:ascii="Times New Roman" w:hAnsi="Times New Roman"/>
                <w:sz w:val="24"/>
                <w:szCs w:val="24"/>
              </w:rPr>
              <w:t>2. 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8124"/>
      </w:tblGrid>
      <w:tr w:rsidR="00471FD8" w:rsidRPr="00AE7FCB" w:rsidTr="00EE02A6">
        <w:tc>
          <w:tcPr>
            <w:tcW w:w="1369" w:type="dxa"/>
            <w:shd w:val="clear" w:color="auto" w:fill="auto"/>
          </w:tcPr>
          <w:p w:rsidR="00471FD8" w:rsidRPr="00AE7FCB" w:rsidRDefault="00471FD8" w:rsidP="00AE7FCB">
            <w:pPr>
              <w:ind w:firstLine="0"/>
              <w:jc w:val="center"/>
              <w:rPr>
                <w:rFonts w:ascii="Times New Roman" w:eastAsia="Calibri" w:hAnsi="Times New Roman"/>
              </w:rPr>
            </w:pPr>
            <w:r w:rsidRPr="00AE7FCB">
              <w:rPr>
                <w:rFonts w:ascii="Times New Roman" w:eastAsia="Calibri" w:hAnsi="Times New Roman"/>
              </w:rPr>
              <w:t xml:space="preserve">Вариант </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 xml:space="preserve">Комбинация значений признаков </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1 «Выдача р</w:t>
            </w:r>
            <w:r w:rsidRPr="00AE7FCB">
              <w:rPr>
                <w:rFonts w:ascii="Times New Roman" w:hAnsi="Times New Roman"/>
              </w:rPr>
              <w:t>ешения Администрации  о принятии граждан на учет в качестве нуждающихся в жилых помещениях</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2 «Выдача решения Администрации о в</w:t>
            </w:r>
            <w:r w:rsidRPr="00AE7FCB">
              <w:rPr>
                <w:rFonts w:ascii="Times New Roman" w:hAnsi="Times New Roman"/>
              </w:rPr>
              <w:t>несении изменений в сведения о гражданах,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Вариант 3  «</w:t>
            </w:r>
            <w:r w:rsidRPr="00AE7FCB">
              <w:rPr>
                <w:rFonts w:ascii="Times New Roman" w:hAnsi="Times New Roman"/>
              </w:rPr>
              <w:t>Предоставление информации о движении в очереди граждан, нуждающихся в предоставлении жилого помещения</w:t>
            </w:r>
            <w:r w:rsidRPr="00AE7FCB">
              <w:rPr>
                <w:rFonts w:ascii="Times New Roman" w:eastAsia="Calibri"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471FD8" w:rsidRPr="00AE7FCB" w:rsidTr="00EE02A6">
        <w:tc>
          <w:tcPr>
            <w:tcW w:w="10279" w:type="dxa"/>
            <w:gridSpan w:val="2"/>
            <w:shd w:val="clear" w:color="auto" w:fill="auto"/>
          </w:tcPr>
          <w:p w:rsidR="00471FD8" w:rsidRPr="00AE7FCB" w:rsidRDefault="00471FD8" w:rsidP="008D21E2">
            <w:pPr>
              <w:autoSpaceDE w:val="0"/>
              <w:autoSpaceDN w:val="0"/>
              <w:adjustRightInd w:val="0"/>
              <w:jc w:val="center"/>
              <w:rPr>
                <w:rFonts w:ascii="Times New Roman" w:eastAsia="Calibri" w:hAnsi="Times New Roman"/>
              </w:rPr>
            </w:pPr>
            <w:r w:rsidRPr="00AE7FCB">
              <w:rPr>
                <w:rFonts w:ascii="Times New Roman" w:eastAsia="Calibri" w:hAnsi="Times New Roman"/>
              </w:rPr>
              <w:t>Вариант 4 «</w:t>
            </w:r>
            <w:r w:rsidR="00EE02A6" w:rsidRPr="00AE7FCB">
              <w:rPr>
                <w:rFonts w:ascii="Times New Roman" w:hAnsi="Times New Roman"/>
              </w:rPr>
              <w:t>Исправление допущенных опечаток и ошибок в выданных в результате предоставления Муниципальной услуги документах</w:t>
            </w:r>
            <w:r w:rsidRPr="00AE7FCB">
              <w:rPr>
                <w:rFonts w:ascii="Times New Roman" w:hAnsi="Times New Roman"/>
              </w:rPr>
              <w:t>»</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Физическое лицо, лично</w:t>
            </w:r>
          </w:p>
        </w:tc>
      </w:tr>
      <w:tr w:rsidR="00471FD8" w:rsidRPr="00AE7FCB" w:rsidTr="00EE02A6">
        <w:tc>
          <w:tcPr>
            <w:tcW w:w="1369" w:type="dxa"/>
            <w:shd w:val="clear" w:color="auto" w:fill="auto"/>
          </w:tcPr>
          <w:p w:rsidR="00471FD8" w:rsidRPr="00AE7FCB" w:rsidRDefault="00471FD8" w:rsidP="008D21E2">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471FD8" w:rsidRPr="00AE7FCB" w:rsidRDefault="00471FD8" w:rsidP="008D21E2">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r w:rsidR="00EE02A6" w:rsidRPr="00AE7FCB" w:rsidTr="00EE02A6">
        <w:tc>
          <w:tcPr>
            <w:tcW w:w="10279" w:type="dxa"/>
            <w:gridSpan w:val="2"/>
            <w:shd w:val="clear" w:color="auto" w:fill="auto"/>
          </w:tcPr>
          <w:p w:rsidR="00EE02A6" w:rsidRPr="00AE7FCB" w:rsidRDefault="00EE02A6" w:rsidP="003C68D7">
            <w:pPr>
              <w:pStyle w:val="a6"/>
              <w:ind w:left="0"/>
              <w:jc w:val="center"/>
              <w:rPr>
                <w:rFonts w:ascii="Times New Roman" w:hAnsi="Times New Roman"/>
                <w:sz w:val="24"/>
                <w:szCs w:val="24"/>
              </w:rPr>
            </w:pPr>
            <w:r w:rsidRPr="00AE7FCB">
              <w:rPr>
                <w:rFonts w:ascii="Times New Roman" w:hAnsi="Times New Roman"/>
                <w:sz w:val="24"/>
                <w:szCs w:val="24"/>
              </w:rPr>
              <w:t>Вариант 5 «</w:t>
            </w:r>
            <w:r w:rsidR="003C68D7" w:rsidRPr="00AE7FCB">
              <w:rPr>
                <w:rFonts w:ascii="Times New Roman" w:hAnsi="Times New Roman"/>
                <w:sz w:val="24"/>
                <w:szCs w:val="24"/>
              </w:rPr>
              <w:t>Выдача дубликата решения о принятии граждан на учет в качестве нуждающихся в жилых помещениях</w:t>
            </w:r>
            <w:r w:rsidRPr="00AE7FCB">
              <w:rPr>
                <w:rFonts w:ascii="Times New Roman" w:hAnsi="Times New Roman"/>
                <w:sz w:val="24"/>
                <w:szCs w:val="24"/>
              </w:rPr>
              <w:t>»</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1</w:t>
            </w:r>
          </w:p>
        </w:tc>
        <w:tc>
          <w:tcPr>
            <w:tcW w:w="8910"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Физическое лицо, лично</w:t>
            </w:r>
          </w:p>
        </w:tc>
      </w:tr>
      <w:tr w:rsidR="003C68D7" w:rsidRPr="00AE7FCB" w:rsidTr="00EE02A6">
        <w:tc>
          <w:tcPr>
            <w:tcW w:w="1369" w:type="dxa"/>
            <w:shd w:val="clear" w:color="auto" w:fill="auto"/>
          </w:tcPr>
          <w:p w:rsidR="003C68D7" w:rsidRPr="00AE7FCB" w:rsidRDefault="003C68D7" w:rsidP="000463D9">
            <w:pPr>
              <w:jc w:val="center"/>
              <w:rPr>
                <w:rFonts w:ascii="Times New Roman" w:eastAsia="Calibri" w:hAnsi="Times New Roman"/>
              </w:rPr>
            </w:pPr>
            <w:r w:rsidRPr="00AE7FCB">
              <w:rPr>
                <w:rFonts w:ascii="Times New Roman" w:eastAsia="Calibri" w:hAnsi="Times New Roman"/>
              </w:rPr>
              <w:t>2</w:t>
            </w:r>
          </w:p>
        </w:tc>
        <w:tc>
          <w:tcPr>
            <w:tcW w:w="8910" w:type="dxa"/>
            <w:shd w:val="clear" w:color="auto" w:fill="auto"/>
          </w:tcPr>
          <w:p w:rsidR="003C68D7" w:rsidRPr="00AE7FCB" w:rsidRDefault="003C68D7" w:rsidP="000463D9">
            <w:pPr>
              <w:pStyle w:val="a6"/>
              <w:jc w:val="center"/>
              <w:rPr>
                <w:rFonts w:ascii="Times New Roman" w:hAnsi="Times New Roman"/>
                <w:sz w:val="24"/>
                <w:szCs w:val="24"/>
              </w:rPr>
            </w:pPr>
            <w:r w:rsidRPr="00AE7FCB">
              <w:rPr>
                <w:rFonts w:ascii="Times New Roman" w:hAnsi="Times New Roman"/>
                <w:sz w:val="24"/>
                <w:szCs w:val="24"/>
              </w:rPr>
              <w:t>Представитель физического лица</w:t>
            </w:r>
          </w:p>
        </w:tc>
      </w:tr>
    </w:tbl>
    <w:p w:rsidR="00471FD8" w:rsidRPr="00AE7FCB" w:rsidRDefault="00471FD8" w:rsidP="00471FD8">
      <w:pPr>
        <w:ind w:firstLine="709"/>
        <w:jc w:val="center"/>
        <w:rPr>
          <w:rFonts w:ascii="Times New Roman" w:hAnsi="Times New Roman"/>
        </w:rPr>
      </w:pPr>
    </w:p>
    <w:p w:rsidR="00471FD8" w:rsidRPr="00AE7FCB" w:rsidRDefault="00471FD8" w:rsidP="00471FD8">
      <w:pPr>
        <w:ind w:firstLine="709"/>
        <w:jc w:val="center"/>
        <w:rPr>
          <w:rFonts w:ascii="Times New Roman" w:hAnsi="Times New Roman"/>
        </w:rPr>
      </w:pPr>
    </w:p>
    <w:sectPr w:rsidR="00471FD8" w:rsidRPr="00AE7FCB" w:rsidSect="00D779A5">
      <w:pgSz w:w="11906" w:h="16838"/>
      <w:pgMar w:top="1134" w:right="680" w:bottom="1701"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936" w:rsidRDefault="00417936" w:rsidP="009476CE">
      <w:r>
        <w:separator/>
      </w:r>
    </w:p>
  </w:endnote>
  <w:endnote w:type="continuationSeparator" w:id="1">
    <w:p w:rsidR="00417936" w:rsidRDefault="00417936"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A7" w:rsidRDefault="000107A7">
    <w:pPr>
      <w:pStyle w:val="ab"/>
      <w:jc w:val="center"/>
    </w:pPr>
  </w:p>
  <w:p w:rsidR="000107A7" w:rsidRDefault="000107A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936" w:rsidRDefault="00417936" w:rsidP="009476CE">
      <w:r>
        <w:separator/>
      </w:r>
    </w:p>
  </w:footnote>
  <w:footnote w:type="continuationSeparator" w:id="1">
    <w:p w:rsidR="00417936" w:rsidRDefault="00417936"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7A7" w:rsidRDefault="000107A7">
    <w:pPr>
      <w:pStyle w:val="a9"/>
      <w:jc w:val="center"/>
    </w:pPr>
  </w:p>
  <w:p w:rsidR="000107A7" w:rsidRDefault="000107A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1D54890"/>
    <w:multiLevelType w:val="multilevel"/>
    <w:tmpl w:val="D666A9AA"/>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color w:val="000000"/>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10E6F"/>
    <w:rsid w:val="000107A7"/>
    <w:rsid w:val="00025C90"/>
    <w:rsid w:val="00031AC1"/>
    <w:rsid w:val="0003504B"/>
    <w:rsid w:val="000463D9"/>
    <w:rsid w:val="0005136D"/>
    <w:rsid w:val="0005159D"/>
    <w:rsid w:val="00057701"/>
    <w:rsid w:val="0006193E"/>
    <w:rsid w:val="00064C7B"/>
    <w:rsid w:val="000732DA"/>
    <w:rsid w:val="0008118E"/>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20228"/>
    <w:rsid w:val="0013349C"/>
    <w:rsid w:val="00142784"/>
    <w:rsid w:val="00155AB3"/>
    <w:rsid w:val="00157513"/>
    <w:rsid w:val="00166471"/>
    <w:rsid w:val="001819EC"/>
    <w:rsid w:val="001831C4"/>
    <w:rsid w:val="00183E19"/>
    <w:rsid w:val="00187CF0"/>
    <w:rsid w:val="0019273D"/>
    <w:rsid w:val="00195A33"/>
    <w:rsid w:val="001A0B93"/>
    <w:rsid w:val="001A2FAE"/>
    <w:rsid w:val="001B03E6"/>
    <w:rsid w:val="001C2994"/>
    <w:rsid w:val="001D5DE6"/>
    <w:rsid w:val="001E0925"/>
    <w:rsid w:val="001E4064"/>
    <w:rsid w:val="001E5B77"/>
    <w:rsid w:val="001F5270"/>
    <w:rsid w:val="001F5D0E"/>
    <w:rsid w:val="00201C55"/>
    <w:rsid w:val="00203AE0"/>
    <w:rsid w:val="00206FF1"/>
    <w:rsid w:val="00215BAA"/>
    <w:rsid w:val="00216037"/>
    <w:rsid w:val="00226963"/>
    <w:rsid w:val="00230D41"/>
    <w:rsid w:val="00230E69"/>
    <w:rsid w:val="002345BB"/>
    <w:rsid w:val="00235E5E"/>
    <w:rsid w:val="002422F6"/>
    <w:rsid w:val="00262D16"/>
    <w:rsid w:val="00271A88"/>
    <w:rsid w:val="00285522"/>
    <w:rsid w:val="002B07AB"/>
    <w:rsid w:val="002B5984"/>
    <w:rsid w:val="002C09ED"/>
    <w:rsid w:val="002C33F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9423A"/>
    <w:rsid w:val="003A03D6"/>
    <w:rsid w:val="003A0CF2"/>
    <w:rsid w:val="003B3D80"/>
    <w:rsid w:val="003C2281"/>
    <w:rsid w:val="003C48C7"/>
    <w:rsid w:val="003C4B70"/>
    <w:rsid w:val="003C4C99"/>
    <w:rsid w:val="003C68D7"/>
    <w:rsid w:val="003E24FB"/>
    <w:rsid w:val="003E3478"/>
    <w:rsid w:val="003F41A2"/>
    <w:rsid w:val="00416220"/>
    <w:rsid w:val="00417936"/>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F18AA"/>
    <w:rsid w:val="004F3610"/>
    <w:rsid w:val="004F38CB"/>
    <w:rsid w:val="00520381"/>
    <w:rsid w:val="0052056B"/>
    <w:rsid w:val="00524B8D"/>
    <w:rsid w:val="00530350"/>
    <w:rsid w:val="005344F4"/>
    <w:rsid w:val="00535BA1"/>
    <w:rsid w:val="00540DA9"/>
    <w:rsid w:val="00545DF0"/>
    <w:rsid w:val="00546E64"/>
    <w:rsid w:val="005628BA"/>
    <w:rsid w:val="005736C9"/>
    <w:rsid w:val="00582FEE"/>
    <w:rsid w:val="00584141"/>
    <w:rsid w:val="005942A3"/>
    <w:rsid w:val="00594BF4"/>
    <w:rsid w:val="00596AA9"/>
    <w:rsid w:val="005B282C"/>
    <w:rsid w:val="005C3595"/>
    <w:rsid w:val="005C5712"/>
    <w:rsid w:val="005C5911"/>
    <w:rsid w:val="005C713F"/>
    <w:rsid w:val="005E44FC"/>
    <w:rsid w:val="005F036F"/>
    <w:rsid w:val="005F04AD"/>
    <w:rsid w:val="0060106A"/>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B052D"/>
    <w:rsid w:val="006B1B68"/>
    <w:rsid w:val="006B1CAF"/>
    <w:rsid w:val="006B4C36"/>
    <w:rsid w:val="006C0B06"/>
    <w:rsid w:val="006C2703"/>
    <w:rsid w:val="006C5787"/>
    <w:rsid w:val="006C768B"/>
    <w:rsid w:val="006E0C25"/>
    <w:rsid w:val="006E7769"/>
    <w:rsid w:val="006F34F3"/>
    <w:rsid w:val="00707570"/>
    <w:rsid w:val="00710E6F"/>
    <w:rsid w:val="00714541"/>
    <w:rsid w:val="007145DE"/>
    <w:rsid w:val="00716C9E"/>
    <w:rsid w:val="007264B4"/>
    <w:rsid w:val="00730073"/>
    <w:rsid w:val="00731AEC"/>
    <w:rsid w:val="007354E2"/>
    <w:rsid w:val="0073646A"/>
    <w:rsid w:val="007377B5"/>
    <w:rsid w:val="007564C8"/>
    <w:rsid w:val="007615B4"/>
    <w:rsid w:val="007639C5"/>
    <w:rsid w:val="00770C3F"/>
    <w:rsid w:val="00773254"/>
    <w:rsid w:val="00774B48"/>
    <w:rsid w:val="00775649"/>
    <w:rsid w:val="0077706B"/>
    <w:rsid w:val="007800EC"/>
    <w:rsid w:val="00782664"/>
    <w:rsid w:val="00795A84"/>
    <w:rsid w:val="00797F5B"/>
    <w:rsid w:val="007C2CCC"/>
    <w:rsid w:val="007C48FF"/>
    <w:rsid w:val="007D047D"/>
    <w:rsid w:val="007D14E5"/>
    <w:rsid w:val="007E6004"/>
    <w:rsid w:val="007E6587"/>
    <w:rsid w:val="007F3C80"/>
    <w:rsid w:val="008013E2"/>
    <w:rsid w:val="00811210"/>
    <w:rsid w:val="00826A62"/>
    <w:rsid w:val="00826F47"/>
    <w:rsid w:val="0083134F"/>
    <w:rsid w:val="00835E7A"/>
    <w:rsid w:val="00837061"/>
    <w:rsid w:val="008416A3"/>
    <w:rsid w:val="00850E61"/>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2997"/>
    <w:rsid w:val="00984200"/>
    <w:rsid w:val="00992E0C"/>
    <w:rsid w:val="009B6A0A"/>
    <w:rsid w:val="009B77A5"/>
    <w:rsid w:val="009C3197"/>
    <w:rsid w:val="009D65D9"/>
    <w:rsid w:val="009F3B01"/>
    <w:rsid w:val="00A01A6F"/>
    <w:rsid w:val="00A01C91"/>
    <w:rsid w:val="00A566BB"/>
    <w:rsid w:val="00A56B60"/>
    <w:rsid w:val="00A62F6D"/>
    <w:rsid w:val="00A71FC9"/>
    <w:rsid w:val="00A83D35"/>
    <w:rsid w:val="00A94D22"/>
    <w:rsid w:val="00A9603C"/>
    <w:rsid w:val="00AA1349"/>
    <w:rsid w:val="00AA1DFB"/>
    <w:rsid w:val="00AA686A"/>
    <w:rsid w:val="00AD1FFD"/>
    <w:rsid w:val="00AD33A8"/>
    <w:rsid w:val="00AE2E83"/>
    <w:rsid w:val="00AE5FAB"/>
    <w:rsid w:val="00AE7FCB"/>
    <w:rsid w:val="00B05D63"/>
    <w:rsid w:val="00B1568F"/>
    <w:rsid w:val="00B16AF0"/>
    <w:rsid w:val="00B43A5B"/>
    <w:rsid w:val="00B56651"/>
    <w:rsid w:val="00B577FD"/>
    <w:rsid w:val="00B67D2D"/>
    <w:rsid w:val="00B71948"/>
    <w:rsid w:val="00B72F98"/>
    <w:rsid w:val="00B94C15"/>
    <w:rsid w:val="00B96017"/>
    <w:rsid w:val="00BA301F"/>
    <w:rsid w:val="00BA78CE"/>
    <w:rsid w:val="00BB0BAF"/>
    <w:rsid w:val="00BB3778"/>
    <w:rsid w:val="00BB6F6D"/>
    <w:rsid w:val="00BC1CEC"/>
    <w:rsid w:val="00BC76A1"/>
    <w:rsid w:val="00BE3A79"/>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2864"/>
    <w:rsid w:val="00CE6D58"/>
    <w:rsid w:val="00CE77C6"/>
    <w:rsid w:val="00CE7E49"/>
    <w:rsid w:val="00CF35F9"/>
    <w:rsid w:val="00D05F0B"/>
    <w:rsid w:val="00D10618"/>
    <w:rsid w:val="00D119BE"/>
    <w:rsid w:val="00D162F0"/>
    <w:rsid w:val="00D20170"/>
    <w:rsid w:val="00D23726"/>
    <w:rsid w:val="00D249A2"/>
    <w:rsid w:val="00D26740"/>
    <w:rsid w:val="00D278C9"/>
    <w:rsid w:val="00D31567"/>
    <w:rsid w:val="00D42147"/>
    <w:rsid w:val="00D42A23"/>
    <w:rsid w:val="00D45D42"/>
    <w:rsid w:val="00D53026"/>
    <w:rsid w:val="00D56378"/>
    <w:rsid w:val="00D5779D"/>
    <w:rsid w:val="00D779A5"/>
    <w:rsid w:val="00D90A57"/>
    <w:rsid w:val="00D9562D"/>
    <w:rsid w:val="00DB0414"/>
    <w:rsid w:val="00DB0785"/>
    <w:rsid w:val="00DC4C98"/>
    <w:rsid w:val="00DE5A3E"/>
    <w:rsid w:val="00DE6052"/>
    <w:rsid w:val="00DE673D"/>
    <w:rsid w:val="00DF0FD5"/>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231"/>
    <w:rsid w:val="00EC0BBB"/>
    <w:rsid w:val="00EC6563"/>
    <w:rsid w:val="00EE02A6"/>
    <w:rsid w:val="00EE3A74"/>
    <w:rsid w:val="00F01E81"/>
    <w:rsid w:val="00F22D51"/>
    <w:rsid w:val="00F34BF0"/>
    <w:rsid w:val="00F37371"/>
    <w:rsid w:val="00F53518"/>
    <w:rsid w:val="00F7504A"/>
    <w:rsid w:val="00F76352"/>
    <w:rsid w:val="00F837F9"/>
    <w:rsid w:val="00F87021"/>
    <w:rsid w:val="00F8769D"/>
    <w:rsid w:val="00F9282E"/>
    <w:rsid w:val="00F93775"/>
    <w:rsid w:val="00FA5A39"/>
    <w:rsid w:val="00FD38E7"/>
    <w:rsid w:val="00FE0CF4"/>
    <w:rsid w:val="00FE14AC"/>
    <w:rsid w:val="00FE4097"/>
    <w:rsid w:val="00FF49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rsid w:val="00155AB3"/>
    <w:rPr>
      <w:rFonts w:asciiTheme="majorHAnsi" w:eastAsiaTheme="majorEastAsia" w:hAnsiTheme="majorHAnsi" w:cstheme="majorBidi"/>
      <w:b/>
      <w:bCs/>
      <w:color w:val="4F81BD" w:themeColor="accent1"/>
      <w:sz w:val="26"/>
      <w:szCs w:val="26"/>
      <w:lang w:eastAsia="ru-RU" w:bidi="ru-RU"/>
    </w:rPr>
  </w:style>
  <w:style w:type="paragraph" w:customStyle="1" w:styleId="af2">
    <w:name w:val="Содержимое таблицы"/>
    <w:basedOn w:val="a"/>
    <w:rsid w:val="005F04AD"/>
    <w:pPr>
      <w:widowControl w:val="0"/>
      <w:suppressLineNumbers/>
      <w:suppressAutoHyphens/>
      <w:ind w:firstLine="0"/>
      <w:jc w:val="left"/>
    </w:pPr>
    <w:rPr>
      <w:rFonts w:ascii="Times New Roman" w:eastAsia="Arial Unicode MS" w:hAnsi="Times New Roman"/>
      <w:kern w:val="1"/>
      <w:sz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tresorukovskoe-r20.gosweb.gosuslugi.ru"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34" Type="http://schemas.openxmlformats.org/officeDocument/2006/relationships/hyperlink" Target="consultantplus://offline/ref=AD99E4EF335086DD527D4151CF93AD479900BB9B6A34970E67370038B8BAF95A9206EA58FEA01E1ADAC7D663A7O4aBN" TargetMode="External"/><Relationship Id="rId7" Type="http://schemas.openxmlformats.org/officeDocument/2006/relationships/endnotes" Target="end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ate=04.06.2023"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yperlink" Target="consultantplus://offline/ref=AD99E4EF335086DD527D4151CF93AD479900B19A6635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s://tresorukovskoe-r20.gosweb.gosuslugi.ru/" TargetMode="External"/><Relationship Id="rId19" Type="http://schemas.openxmlformats.org/officeDocument/2006/relationships/hyperlink" Target="consultantplus://offline/ref=A9433B502B64C473F9CA2168BAAAA52992A3E0AF0B406D2EF762DED589417A7DA3947073E6C125E48B502FC85FF78612C0458AD227539446FDA3FD5Fy214M"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consultantplus://offline/ref=AD99E4EF335086DD527D4151CF93AD479900B19A6635970E67370038B8BAF95A8006B254FDA1031CD1D28032E11D830E2B6439C2AB6DF76AO6aC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388FE-7030-4EF1-B49A-486069A64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54</Pages>
  <Words>17104</Words>
  <Characters>97495</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Инна</cp:lastModifiedBy>
  <cp:revision>3</cp:revision>
  <cp:lastPrinted>2023-06-17T12:55:00Z</cp:lastPrinted>
  <dcterms:created xsi:type="dcterms:W3CDTF">2023-12-03T22:34:00Z</dcterms:created>
  <dcterms:modified xsi:type="dcterms:W3CDTF">2023-12-06T13:20:00Z</dcterms:modified>
</cp:coreProperties>
</file>