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АДМИНИСТРАЦИЯ</w:t>
      </w:r>
    </w:p>
    <w:p w:rsidR="005718ED" w:rsidRDefault="00FA0B38" w:rsidP="005718ED">
      <w:pPr>
        <w:ind w:firstLine="567"/>
        <w:jc w:val="center"/>
        <w:rPr>
          <w:b/>
        </w:rPr>
      </w:pPr>
      <w:r>
        <w:rPr>
          <w:b/>
        </w:rPr>
        <w:t>ТРЕСОРУКОВСКОГО</w:t>
      </w:r>
      <w:r w:rsidR="005718ED">
        <w:rPr>
          <w:b/>
        </w:rPr>
        <w:t xml:space="preserve"> СЕЛЬСКОГО  ПОСЕЛЕНИЯ</w:t>
      </w:r>
    </w:p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ЛИНСКИНСКОГО  МУНИЦИПАЛЬНОГО  РАЙОНА</w:t>
      </w:r>
    </w:p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ВОРОНЕЖСКОЙ  ОБЛАСТИ</w:t>
      </w:r>
    </w:p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ПОСТАНОВЛЕНИЕ</w:t>
      </w:r>
    </w:p>
    <w:p w:rsidR="005718ED" w:rsidRDefault="005718ED" w:rsidP="005718ED">
      <w:pPr>
        <w:ind w:firstLine="567"/>
      </w:pPr>
      <w:r>
        <w:t>____________________________________________________________</w:t>
      </w:r>
    </w:p>
    <w:p w:rsidR="005718ED" w:rsidRDefault="005718ED" w:rsidP="005718ED">
      <w:pPr>
        <w:ind w:firstLine="567"/>
        <w:jc w:val="center"/>
        <w:rPr>
          <w:b/>
        </w:rPr>
      </w:pPr>
    </w:p>
    <w:p w:rsidR="005718ED" w:rsidRDefault="005718ED" w:rsidP="005718ED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</w:pPr>
      <w:r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от  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«</w:t>
      </w:r>
      <w:r w:rsidR="00F27ADC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18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» </w:t>
      </w:r>
      <w:r w:rsidR="00F27ADC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мая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 20</w:t>
      </w:r>
      <w:r w:rsidR="00F27ADC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22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г.№</w:t>
      </w:r>
      <w:r w:rsidR="00F27ADC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56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91"/>
      </w:tblGrid>
      <w:tr w:rsidR="005718ED" w:rsidTr="002C7D67">
        <w:trPr>
          <w:trHeight w:val="218"/>
        </w:trPr>
        <w:tc>
          <w:tcPr>
            <w:tcW w:w="5491" w:type="dxa"/>
            <w:hideMark/>
          </w:tcPr>
          <w:p w:rsidR="005718ED" w:rsidRDefault="005718ED" w:rsidP="0033328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село </w:t>
            </w:r>
            <w:r w:rsidR="0033328A">
              <w:rPr>
                <w:sz w:val="20"/>
                <w:szCs w:val="20"/>
              </w:rPr>
              <w:t>Тресоруово</w:t>
            </w:r>
          </w:p>
        </w:tc>
      </w:tr>
      <w:tr w:rsidR="005718ED" w:rsidTr="002C7D67">
        <w:trPr>
          <w:trHeight w:val="218"/>
        </w:trPr>
        <w:tc>
          <w:tcPr>
            <w:tcW w:w="5491" w:type="dxa"/>
          </w:tcPr>
          <w:p w:rsidR="005718ED" w:rsidRDefault="005718ED" w:rsidP="00F27ADC">
            <w:pPr>
              <w:pStyle w:val="a4"/>
              <w:jc w:val="both"/>
              <w:rPr>
                <w:b/>
              </w:rPr>
            </w:pPr>
          </w:p>
          <w:p w:rsidR="00F27ADC" w:rsidRPr="00A05DDF" w:rsidRDefault="00F27ADC" w:rsidP="00F27ADC">
            <w:pPr>
              <w:shd w:val="clear" w:color="auto" w:fill="FFFFFF"/>
              <w:autoSpaceDE w:val="0"/>
              <w:ind w:right="-1"/>
              <w:jc w:val="both"/>
              <w:rPr>
                <w:b/>
                <w:szCs w:val="28"/>
              </w:rPr>
            </w:pPr>
            <w:r w:rsidRPr="00A05DDF">
              <w:rPr>
                <w:b/>
                <w:color w:val="000000"/>
                <w:szCs w:val="28"/>
              </w:rPr>
              <w:t xml:space="preserve">Об отмене </w:t>
            </w:r>
            <w:r>
              <w:rPr>
                <w:b/>
                <w:color w:val="000000"/>
                <w:szCs w:val="28"/>
              </w:rPr>
              <w:t>постановления от 31</w:t>
            </w:r>
            <w:r w:rsidRPr="00A05DDF">
              <w:rPr>
                <w:b/>
                <w:color w:val="000000"/>
                <w:szCs w:val="28"/>
              </w:rPr>
              <w:t>.</w:t>
            </w:r>
            <w:r>
              <w:rPr>
                <w:b/>
                <w:color w:val="000000"/>
                <w:szCs w:val="28"/>
              </w:rPr>
              <w:t>07.2019 г. № 84</w:t>
            </w:r>
            <w:r w:rsidRPr="00A05DDF">
              <w:rPr>
                <w:b/>
                <w:color w:val="000000"/>
                <w:szCs w:val="28"/>
              </w:rPr>
              <w:t xml:space="preserve"> «</w:t>
            </w:r>
            <w:r w:rsidRPr="00B319CB">
              <w:rPr>
                <w:b/>
                <w:szCs w:val="28"/>
              </w:rPr>
              <w:t xml:space="preserve">Об утверждении административного регламента </w:t>
            </w:r>
            <w:r>
              <w:rPr>
                <w:b/>
                <w:szCs w:val="28"/>
              </w:rPr>
              <w:t xml:space="preserve">исполнения муниципальной функции по осуществлению муниципального </w:t>
            </w:r>
            <w:proofErr w:type="gramStart"/>
            <w:r>
              <w:rPr>
                <w:b/>
                <w:szCs w:val="28"/>
              </w:rPr>
              <w:t>контроля за</w:t>
            </w:r>
            <w:proofErr w:type="gramEnd"/>
            <w:r>
              <w:rPr>
                <w:b/>
                <w:szCs w:val="28"/>
              </w:rPr>
              <w:t xml:space="preserve"> соблюдением правил благоустройства </w:t>
            </w:r>
            <w:r w:rsidRPr="00B319CB">
              <w:rPr>
                <w:b/>
                <w:szCs w:val="28"/>
              </w:rPr>
              <w:t xml:space="preserve">на территории </w:t>
            </w:r>
            <w:r>
              <w:rPr>
                <w:b/>
                <w:szCs w:val="28"/>
              </w:rPr>
              <w:t>Тресоруковского сельского поселения</w:t>
            </w:r>
            <w:r w:rsidRPr="00B319CB">
              <w:rPr>
                <w:b/>
                <w:szCs w:val="28"/>
              </w:rPr>
              <w:t xml:space="preserve"> </w:t>
            </w:r>
            <w:r w:rsidRPr="00A05DDF">
              <w:rPr>
                <w:b/>
                <w:bCs/>
                <w:color w:val="000000"/>
                <w:szCs w:val="28"/>
                <w:lang w:bidi="en-US"/>
              </w:rPr>
              <w:t>»</w:t>
            </w:r>
          </w:p>
          <w:p w:rsidR="005718ED" w:rsidRDefault="005718ED" w:rsidP="00F27ADC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F27ADC" w:rsidRDefault="00F27ADC" w:rsidP="005718ED">
      <w:pPr>
        <w:pStyle w:val="headertext"/>
        <w:shd w:val="clear" w:color="auto" w:fill="FFFFFF"/>
        <w:spacing w:before="150" w:beforeAutospacing="0" w:after="75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F27ADC" w:rsidRDefault="00F27ADC" w:rsidP="00CB3642">
      <w:pPr>
        <w:pStyle w:val="headertext"/>
        <w:shd w:val="clear" w:color="auto" w:fill="FFFFFF"/>
        <w:spacing w:before="150" w:beforeAutospacing="0" w:after="75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 правовых актов администрации Тресоруковского сельского поселения Лискинского муниципального района Воронежской области  в соответствие действующему законодательству, администрация Тресоруковского сельского поселения Лискинского муниципального района Воронежской области  </w:t>
      </w:r>
    </w:p>
    <w:p w:rsidR="005718ED" w:rsidRDefault="005718ED" w:rsidP="005718ED">
      <w:pPr>
        <w:pStyle w:val="headertext"/>
        <w:shd w:val="clear" w:color="auto" w:fill="FFFFFF"/>
        <w:spacing w:before="150" w:beforeAutospacing="0" w:after="75" w:afterAutospacing="0" w:line="360" w:lineRule="auto"/>
        <w:jc w:val="both"/>
        <w:textAlignment w:val="baseline"/>
        <w:rPr>
          <w:b/>
          <w:color w:val="000000"/>
          <w:spacing w:val="2"/>
          <w:sz w:val="28"/>
          <w:szCs w:val="28"/>
        </w:rPr>
      </w:pPr>
      <w:proofErr w:type="spellStart"/>
      <w:proofErr w:type="gramStart"/>
      <w:r>
        <w:rPr>
          <w:b/>
          <w:color w:val="000000"/>
          <w:spacing w:val="2"/>
          <w:sz w:val="28"/>
          <w:szCs w:val="28"/>
        </w:rPr>
        <w:t>п</w:t>
      </w:r>
      <w:proofErr w:type="spellEnd"/>
      <w:proofErr w:type="gramEnd"/>
      <w:r>
        <w:rPr>
          <w:b/>
          <w:color w:val="000000"/>
          <w:spacing w:val="2"/>
          <w:sz w:val="28"/>
          <w:szCs w:val="28"/>
        </w:rPr>
        <w:t xml:space="preserve"> о с т а н о в л я е т:</w:t>
      </w:r>
    </w:p>
    <w:p w:rsidR="00F27ADC" w:rsidRDefault="00F27ADC" w:rsidP="0033328A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1.Признать утратившим силу </w:t>
      </w:r>
      <w:r w:rsidR="00CB3642">
        <w:rPr>
          <w:szCs w:val="28"/>
        </w:rPr>
        <w:t xml:space="preserve"> п</w:t>
      </w:r>
      <w:r w:rsidRPr="000C5E07">
        <w:rPr>
          <w:szCs w:val="28"/>
        </w:rPr>
        <w:t>остановлени</w:t>
      </w:r>
      <w:r>
        <w:rPr>
          <w:szCs w:val="28"/>
        </w:rPr>
        <w:t>е</w:t>
      </w:r>
      <w:r w:rsidRPr="000C5E07">
        <w:rPr>
          <w:szCs w:val="28"/>
        </w:rPr>
        <w:t xml:space="preserve"> администрации </w:t>
      </w:r>
      <w:r>
        <w:rPr>
          <w:szCs w:val="28"/>
        </w:rPr>
        <w:t xml:space="preserve">Тресоруковского </w:t>
      </w:r>
      <w:r w:rsidRPr="000C5E07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Pr="000C5E07">
        <w:rPr>
          <w:szCs w:val="28"/>
        </w:rPr>
        <w:t xml:space="preserve">Лискинского муниципального района Воронежской области от </w:t>
      </w:r>
      <w:r>
        <w:rPr>
          <w:szCs w:val="28"/>
        </w:rPr>
        <w:t>31.07.2019 года</w:t>
      </w:r>
      <w:r w:rsidRPr="000C5E07">
        <w:rPr>
          <w:szCs w:val="28"/>
        </w:rPr>
        <w:t xml:space="preserve"> г. №</w:t>
      </w:r>
      <w:r>
        <w:rPr>
          <w:szCs w:val="28"/>
        </w:rPr>
        <w:t xml:space="preserve">  84 «</w:t>
      </w:r>
      <w:r w:rsidRPr="00F27ADC">
        <w:rPr>
          <w:szCs w:val="28"/>
        </w:rPr>
        <w:t>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Тресоруковского сельского поселения»</w:t>
      </w:r>
      <w:proofErr w:type="gramStart"/>
      <w:r w:rsidRPr="000C5E07">
        <w:rPr>
          <w:szCs w:val="28"/>
        </w:rPr>
        <w:t xml:space="preserve"> </w:t>
      </w:r>
      <w:r>
        <w:rPr>
          <w:szCs w:val="28"/>
        </w:rPr>
        <w:t>.</w:t>
      </w:r>
      <w:proofErr w:type="gramEnd"/>
    </w:p>
    <w:p w:rsidR="0033328A" w:rsidRPr="0033328A" w:rsidRDefault="0033328A" w:rsidP="0033328A">
      <w:pPr>
        <w:spacing w:line="360" w:lineRule="auto"/>
        <w:ind w:firstLine="708"/>
        <w:jc w:val="both"/>
        <w:rPr>
          <w:szCs w:val="28"/>
        </w:rPr>
      </w:pPr>
      <w:r w:rsidRPr="0033328A">
        <w:rPr>
          <w:szCs w:val="28"/>
        </w:rPr>
        <w:t>2. Опубликовать настоящее постановление в газете «</w:t>
      </w:r>
      <w:proofErr w:type="spellStart"/>
      <w:r w:rsidRPr="0033328A">
        <w:rPr>
          <w:szCs w:val="28"/>
        </w:rPr>
        <w:t>Тресоруковский</w:t>
      </w:r>
      <w:proofErr w:type="spellEnd"/>
      <w:r w:rsidRPr="0033328A">
        <w:rPr>
          <w:szCs w:val="28"/>
        </w:rPr>
        <w:t xml:space="preserve"> муниципальный вестник» и разместить на официальном сайте администрации Тресоруковского  сельского поселения Лискинского </w:t>
      </w:r>
      <w:r w:rsidRPr="0033328A">
        <w:rPr>
          <w:szCs w:val="28"/>
        </w:rPr>
        <w:lastRenderedPageBreak/>
        <w:t>муниципального района Воронежской области в информационно-телекоммуникационной сети «Интернет».</w:t>
      </w:r>
    </w:p>
    <w:p w:rsidR="0033328A" w:rsidRPr="0033328A" w:rsidRDefault="0033328A" w:rsidP="0033328A">
      <w:pPr>
        <w:spacing w:line="360" w:lineRule="auto"/>
        <w:ind w:firstLine="708"/>
        <w:jc w:val="both"/>
        <w:rPr>
          <w:szCs w:val="28"/>
        </w:rPr>
      </w:pPr>
      <w:r w:rsidRPr="0033328A">
        <w:rPr>
          <w:szCs w:val="28"/>
        </w:rPr>
        <w:t>3. Настоящее постановление вступает в силу с момента его официального опубликования.</w:t>
      </w:r>
    </w:p>
    <w:p w:rsidR="0033328A" w:rsidRPr="0033328A" w:rsidRDefault="0033328A" w:rsidP="0033328A">
      <w:pPr>
        <w:pStyle w:val="a8"/>
        <w:shd w:val="clear" w:color="auto" w:fill="FFFFFF"/>
        <w:spacing w:before="0" w:beforeAutospacing="0" w:line="360" w:lineRule="auto"/>
        <w:contextualSpacing/>
        <w:jc w:val="both"/>
        <w:rPr>
          <w:sz w:val="28"/>
          <w:szCs w:val="28"/>
        </w:rPr>
      </w:pPr>
      <w:r w:rsidRPr="0033328A">
        <w:rPr>
          <w:sz w:val="28"/>
          <w:szCs w:val="28"/>
        </w:rPr>
        <w:tab/>
        <w:t xml:space="preserve">4. </w:t>
      </w:r>
      <w:proofErr w:type="gramStart"/>
      <w:r w:rsidRPr="0033328A">
        <w:rPr>
          <w:sz w:val="28"/>
          <w:szCs w:val="28"/>
        </w:rPr>
        <w:t>Контроль за</w:t>
      </w:r>
      <w:proofErr w:type="gramEnd"/>
      <w:r w:rsidRPr="0033328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718ED" w:rsidRDefault="005718ED" w:rsidP="005718ED"/>
    <w:p w:rsidR="005718ED" w:rsidRDefault="005718ED" w:rsidP="005718ED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Глава  </w:t>
      </w:r>
      <w:r w:rsidR="00FA0B38">
        <w:rPr>
          <w:szCs w:val="28"/>
        </w:rPr>
        <w:t>Тресоруковского</w:t>
      </w:r>
    </w:p>
    <w:p w:rsidR="0033328A" w:rsidRDefault="005718ED" w:rsidP="005718ED">
      <w:pPr>
        <w:pStyle w:val="a5"/>
        <w:ind w:left="0"/>
        <w:jc w:val="both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</w:r>
    </w:p>
    <w:p w:rsidR="0033328A" w:rsidRDefault="0033328A" w:rsidP="005718ED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Лискинского муниципального района </w:t>
      </w:r>
    </w:p>
    <w:p w:rsidR="005718ED" w:rsidRDefault="0033328A" w:rsidP="005718ED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Воронежской области   </w:t>
      </w:r>
      <w:r w:rsidR="005718ED">
        <w:rPr>
          <w:szCs w:val="28"/>
        </w:rPr>
        <w:tab/>
      </w:r>
      <w:r w:rsidR="005718ED">
        <w:rPr>
          <w:szCs w:val="28"/>
        </w:rPr>
        <w:tab/>
      </w:r>
      <w:r w:rsidR="005718ED">
        <w:rPr>
          <w:szCs w:val="28"/>
        </w:rPr>
        <w:tab/>
      </w:r>
      <w:r w:rsidR="005718ED">
        <w:rPr>
          <w:szCs w:val="28"/>
        </w:rPr>
        <w:tab/>
      </w:r>
      <w:r w:rsidR="005718ED">
        <w:rPr>
          <w:szCs w:val="28"/>
        </w:rPr>
        <w:tab/>
      </w:r>
      <w:r w:rsidR="005718ED">
        <w:rPr>
          <w:szCs w:val="28"/>
        </w:rPr>
        <w:tab/>
      </w:r>
      <w:bookmarkStart w:id="0" w:name="_GoBack"/>
      <w:bookmarkEnd w:id="0"/>
      <w:r>
        <w:rPr>
          <w:szCs w:val="28"/>
        </w:rPr>
        <w:t xml:space="preserve">                </w:t>
      </w:r>
      <w:proofErr w:type="spellStart"/>
      <w:r w:rsidR="00FA0B38">
        <w:rPr>
          <w:szCs w:val="28"/>
        </w:rPr>
        <w:t>Н.А.Минько</w:t>
      </w:r>
      <w:proofErr w:type="spellEnd"/>
    </w:p>
    <w:p w:rsidR="00401000" w:rsidRDefault="00401000"/>
    <w:sectPr w:rsidR="00401000" w:rsidSect="00F2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B5D1B"/>
    <w:multiLevelType w:val="hybridMultilevel"/>
    <w:tmpl w:val="F670D1F8"/>
    <w:lvl w:ilvl="0" w:tplc="906C2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163B"/>
    <w:rsid w:val="002316EB"/>
    <w:rsid w:val="003005FD"/>
    <w:rsid w:val="0031163B"/>
    <w:rsid w:val="0033328A"/>
    <w:rsid w:val="00401000"/>
    <w:rsid w:val="00450EE6"/>
    <w:rsid w:val="005718ED"/>
    <w:rsid w:val="007072C5"/>
    <w:rsid w:val="008A2814"/>
    <w:rsid w:val="00CB3642"/>
    <w:rsid w:val="00F27940"/>
    <w:rsid w:val="00F27ADC"/>
    <w:rsid w:val="00FA0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E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18ED"/>
    <w:rPr>
      <w:color w:val="0000FF"/>
      <w:u w:val="single"/>
    </w:rPr>
  </w:style>
  <w:style w:type="paragraph" w:styleId="a4">
    <w:name w:val="No Spacing"/>
    <w:uiPriority w:val="1"/>
    <w:qFormat/>
    <w:rsid w:val="005718E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5">
    <w:name w:val="List Paragraph"/>
    <w:basedOn w:val="a"/>
    <w:uiPriority w:val="34"/>
    <w:qFormat/>
    <w:rsid w:val="005718ED"/>
    <w:pPr>
      <w:ind w:left="720"/>
      <w:contextualSpacing/>
    </w:pPr>
  </w:style>
  <w:style w:type="paragraph" w:customStyle="1" w:styleId="headertext">
    <w:name w:val="headertext"/>
    <w:basedOn w:val="a"/>
    <w:rsid w:val="005718E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5718ED"/>
  </w:style>
  <w:style w:type="paragraph" w:styleId="a6">
    <w:name w:val="Balloon Text"/>
    <w:basedOn w:val="a"/>
    <w:link w:val="a7"/>
    <w:uiPriority w:val="99"/>
    <w:semiHidden/>
    <w:unhideWhenUsed/>
    <w:rsid w:val="00450E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0EE6"/>
    <w:rPr>
      <w:rFonts w:ascii="Segoe UI" w:eastAsia="Arial Unicode MS" w:hAnsi="Segoe UI" w:cs="Segoe U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33328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2</cp:revision>
  <cp:lastPrinted>2022-05-18T13:43:00Z</cp:lastPrinted>
  <dcterms:created xsi:type="dcterms:W3CDTF">2022-06-03T08:10:00Z</dcterms:created>
  <dcterms:modified xsi:type="dcterms:W3CDTF">2022-06-03T08:10:00Z</dcterms:modified>
</cp:coreProperties>
</file>