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6C" w:rsidRPr="009A136C" w:rsidRDefault="009A136C" w:rsidP="009A136C">
      <w:pPr>
        <w:rPr>
          <w:rFonts w:ascii="Times New Roman" w:hAnsi="Times New Roman"/>
          <w:sz w:val="28"/>
          <w:szCs w:val="28"/>
        </w:rPr>
      </w:pPr>
    </w:p>
    <w:p w:rsidR="009A136C" w:rsidRPr="009A136C" w:rsidRDefault="009A136C" w:rsidP="009A136C">
      <w:pPr>
        <w:jc w:val="center"/>
        <w:rPr>
          <w:rFonts w:ascii="Times New Roman" w:hAnsi="Times New Roman"/>
          <w:b/>
          <w:sz w:val="28"/>
          <w:szCs w:val="28"/>
        </w:rPr>
      </w:pPr>
      <w:r w:rsidRPr="009A136C">
        <w:rPr>
          <w:rFonts w:ascii="Times New Roman" w:hAnsi="Times New Roman"/>
          <w:b/>
          <w:sz w:val="28"/>
          <w:szCs w:val="28"/>
        </w:rPr>
        <w:t>АДМИНИСТРАЦИЯ</w:t>
      </w:r>
    </w:p>
    <w:p w:rsidR="009A136C" w:rsidRPr="009A136C" w:rsidRDefault="009A136C" w:rsidP="009A136C">
      <w:pPr>
        <w:jc w:val="center"/>
        <w:rPr>
          <w:rFonts w:ascii="Times New Roman" w:hAnsi="Times New Roman"/>
          <w:b/>
          <w:sz w:val="28"/>
          <w:szCs w:val="28"/>
        </w:rPr>
      </w:pPr>
      <w:r w:rsidRPr="009A136C">
        <w:rPr>
          <w:rFonts w:ascii="Times New Roman" w:hAnsi="Times New Roman"/>
          <w:b/>
          <w:sz w:val="28"/>
          <w:szCs w:val="28"/>
        </w:rPr>
        <w:t>ТРЕСОРУКОВСКОГО СЕЛЬСКОГО ПОСЕЛЕНИЯ</w:t>
      </w:r>
    </w:p>
    <w:p w:rsidR="009A136C" w:rsidRPr="009A136C" w:rsidRDefault="009A136C" w:rsidP="009A136C">
      <w:pPr>
        <w:jc w:val="center"/>
        <w:rPr>
          <w:rFonts w:ascii="Times New Roman" w:hAnsi="Times New Roman"/>
          <w:b/>
          <w:sz w:val="28"/>
          <w:szCs w:val="28"/>
        </w:rPr>
      </w:pPr>
      <w:r w:rsidRPr="009A136C">
        <w:rPr>
          <w:rFonts w:ascii="Times New Roman" w:hAnsi="Times New Roman"/>
          <w:b/>
          <w:sz w:val="28"/>
          <w:szCs w:val="28"/>
        </w:rPr>
        <w:t>ЛИСКИНСКОГО МУНИЦИПАЛЬНОГО РАЙОНА</w:t>
      </w:r>
    </w:p>
    <w:p w:rsidR="009A136C" w:rsidRPr="009A136C" w:rsidRDefault="009A136C" w:rsidP="009A136C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9A136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A136C" w:rsidRPr="009A136C" w:rsidRDefault="009A136C" w:rsidP="009A136C">
      <w:pPr>
        <w:rPr>
          <w:rFonts w:ascii="Times New Roman" w:hAnsi="Times New Roman"/>
          <w:b/>
        </w:rPr>
      </w:pPr>
    </w:p>
    <w:p w:rsidR="009A136C" w:rsidRPr="009A136C" w:rsidRDefault="009A136C" w:rsidP="009A136C">
      <w:pPr>
        <w:rPr>
          <w:rFonts w:ascii="Times New Roman" w:hAnsi="Times New Roman"/>
        </w:rPr>
      </w:pPr>
      <w:r w:rsidRPr="009A136C">
        <w:rPr>
          <w:rFonts w:ascii="Times New Roman" w:hAnsi="Times New Roman"/>
          <w:b/>
          <w:sz w:val="40"/>
          <w:szCs w:val="40"/>
        </w:rPr>
        <w:t xml:space="preserve">                          ПОСТАНОВЛЕНИЕ</w:t>
      </w:r>
    </w:p>
    <w:p w:rsidR="009A136C" w:rsidRPr="009A136C" w:rsidRDefault="009A136C" w:rsidP="009A136C">
      <w:pPr>
        <w:rPr>
          <w:rFonts w:ascii="Times New Roman" w:hAnsi="Times New Roman"/>
        </w:rPr>
      </w:pPr>
    </w:p>
    <w:p w:rsidR="009A136C" w:rsidRPr="009A136C" w:rsidRDefault="009A136C" w:rsidP="009A136C">
      <w:pPr>
        <w:shd w:val="clear" w:color="auto" w:fill="FFFFFF"/>
        <w:autoSpaceDE w:val="0"/>
        <w:rPr>
          <w:rFonts w:ascii="Times New Roman" w:hAnsi="Times New Roman"/>
          <w:color w:val="000000"/>
          <w:u w:val="single"/>
          <w:lang w:eastAsia="ar-SA"/>
        </w:rPr>
      </w:pPr>
    </w:p>
    <w:p w:rsidR="009A136C" w:rsidRPr="009A136C" w:rsidRDefault="009A136C" w:rsidP="009A136C">
      <w:pPr>
        <w:shd w:val="clear" w:color="auto" w:fill="FFFFFF"/>
        <w:autoSpaceDE w:val="0"/>
        <w:ind w:firstLine="0"/>
        <w:rPr>
          <w:rFonts w:ascii="Times New Roman" w:hAnsi="Times New Roman"/>
          <w:bCs/>
          <w:color w:val="000000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ar-SA"/>
        </w:rPr>
        <w:t>от  23 ноября  2022 года  №127</w:t>
      </w:r>
    </w:p>
    <w:p w:rsidR="009A136C" w:rsidRPr="009A136C" w:rsidRDefault="009A136C" w:rsidP="009A136C">
      <w:pPr>
        <w:shd w:val="clear" w:color="auto" w:fill="FFFFFF"/>
        <w:autoSpaceDE w:val="0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  <w:r w:rsidRPr="009A136C">
        <w:rPr>
          <w:rFonts w:ascii="Times New Roman" w:hAnsi="Times New Roman"/>
          <w:bCs/>
          <w:color w:val="000000"/>
          <w:sz w:val="20"/>
          <w:szCs w:val="20"/>
          <w:lang w:eastAsia="ar-SA"/>
        </w:rPr>
        <w:t xml:space="preserve">             с.Тресоруково </w:t>
      </w:r>
    </w:p>
    <w:p w:rsidR="007C4EC1" w:rsidRPr="002652EA" w:rsidRDefault="007C4EC1" w:rsidP="002652EA">
      <w:pPr>
        <w:pStyle w:val="Title"/>
        <w:ind w:right="43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52EA">
        <w:rPr>
          <w:rFonts w:ascii="Times New Roman" w:hAnsi="Times New Roman" w:cs="Times New Roman"/>
          <w:sz w:val="28"/>
          <w:szCs w:val="28"/>
        </w:rPr>
        <w:t xml:space="preserve">Об утверждении перечня мест, </w:t>
      </w:r>
      <w:r w:rsidR="00170D9C" w:rsidRPr="002652EA">
        <w:rPr>
          <w:rFonts w:ascii="Times New Roman" w:hAnsi="Times New Roman" w:cs="Times New Roman"/>
          <w:sz w:val="28"/>
          <w:szCs w:val="28"/>
        </w:rPr>
        <w:t>на которые запрещено возвращать</w:t>
      </w:r>
      <w:r w:rsidR="009A136C">
        <w:rPr>
          <w:rFonts w:ascii="Times New Roman" w:hAnsi="Times New Roman" w:cs="Times New Roman"/>
          <w:sz w:val="28"/>
          <w:szCs w:val="28"/>
        </w:rPr>
        <w:t xml:space="preserve"> </w:t>
      </w:r>
      <w:r w:rsidRPr="002652EA">
        <w:rPr>
          <w:rFonts w:ascii="Times New Roman" w:hAnsi="Times New Roman" w:cs="Times New Roman"/>
          <w:sz w:val="28"/>
          <w:szCs w:val="28"/>
        </w:rPr>
        <w:t xml:space="preserve">животных без владельцев, и перечня лиц, уполномоченных на принятие решений о возврате животных без владельцев на прежние места обитания на территории </w:t>
      </w:r>
      <w:r w:rsidR="009A136C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2652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652EA">
        <w:rPr>
          <w:rFonts w:ascii="Times New Roman" w:hAnsi="Times New Roman" w:cs="Times New Roman"/>
          <w:sz w:val="28"/>
          <w:szCs w:val="28"/>
        </w:rPr>
        <w:t>Лискинского</w:t>
      </w:r>
      <w:r w:rsidRPr="002652E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990D15" w:rsidRPr="002652EA" w:rsidRDefault="00990D15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A136C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2003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>№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 131-ФЗ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 xml:space="preserve">«Об 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14 июля 2022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 xml:space="preserve">№ 269-ФЗ «О 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внесении изменений в Федеральный закон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 xml:space="preserve">«Об </w:t>
      </w:r>
      <w:r w:rsidRPr="002652EA">
        <w:rPr>
          <w:rFonts w:ascii="Times New Roman" w:hAnsi="Times New Roman"/>
          <w:color w:val="000000"/>
          <w:sz w:val="28"/>
          <w:szCs w:val="28"/>
        </w:rPr>
        <w:t>ответственном обращении с животными и о внесении изменений в отдельные законодател</w:t>
      </w:r>
      <w:r w:rsidR="009A136C">
        <w:rPr>
          <w:rFonts w:ascii="Times New Roman" w:hAnsi="Times New Roman"/>
          <w:color w:val="000000"/>
          <w:sz w:val="28"/>
          <w:szCs w:val="28"/>
        </w:rPr>
        <w:t>ьные акты Российской Федерации»</w:t>
      </w:r>
      <w:r w:rsidR="00886F60" w:rsidRPr="002652EA">
        <w:rPr>
          <w:rFonts w:ascii="Times New Roman" w:hAnsi="Times New Roman"/>
          <w:color w:val="000000"/>
          <w:sz w:val="28"/>
          <w:szCs w:val="28"/>
        </w:rPr>
        <w:t>,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 администрация</w:t>
      </w:r>
      <w:bookmarkStart w:id="0" w:name="_Hlk115945505"/>
      <w:bookmarkEnd w:id="0"/>
      <w:r w:rsidR="009A136C">
        <w:rPr>
          <w:rFonts w:ascii="Times New Roman" w:hAnsi="Times New Roman"/>
          <w:color w:val="000000"/>
          <w:sz w:val="28"/>
          <w:szCs w:val="28"/>
        </w:rPr>
        <w:t xml:space="preserve"> Тресоруковского </w:t>
      </w:r>
      <w:r w:rsidR="00835057" w:rsidRPr="002652EA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426CBF" w:rsidRPr="002652EA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2652EA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426CBF" w:rsidRPr="002652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="009A136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7EED" w:rsidRPr="002652EA" w:rsidRDefault="002652EA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:</w:t>
      </w:r>
    </w:p>
    <w:p w:rsidR="00747EED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r w:rsidR="009D3CED" w:rsidRPr="002652EA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мест, на которые запрещено возвращать животных без владельцев на территории</w:t>
      </w:r>
      <w:r w:rsidR="009A136C">
        <w:rPr>
          <w:rFonts w:ascii="Times New Roman" w:hAnsi="Times New Roman"/>
          <w:color w:val="000000"/>
          <w:sz w:val="28"/>
          <w:szCs w:val="28"/>
        </w:rPr>
        <w:t xml:space="preserve"> Тресоруковского</w:t>
      </w:r>
      <w:r w:rsidR="00DF5302" w:rsidRPr="002652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2652EA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Воронежской области согласно приложению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1 к настоящему постановлению.</w:t>
      </w:r>
    </w:p>
    <w:p w:rsidR="00747EED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</w:t>
      </w:r>
      <w:r w:rsidR="009A136C">
        <w:rPr>
          <w:rFonts w:ascii="Times New Roman" w:hAnsi="Times New Roman"/>
          <w:color w:val="000000"/>
          <w:sz w:val="28"/>
          <w:szCs w:val="28"/>
        </w:rPr>
        <w:t xml:space="preserve"> Тресоруковского</w:t>
      </w:r>
      <w:r w:rsidR="00DF5302" w:rsidRPr="002652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2652EA">
        <w:rPr>
          <w:rFonts w:ascii="Times New Roman" w:hAnsi="Times New Roman"/>
          <w:color w:val="000000"/>
          <w:sz w:val="28"/>
          <w:szCs w:val="28"/>
        </w:rPr>
        <w:t>Лискинского</w:t>
      </w:r>
      <w:r w:rsidR="009A13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lastRenderedPageBreak/>
        <w:t xml:space="preserve">муниципального района Воронежской области согласно приложению </w:t>
      </w:r>
      <w:r w:rsidR="00990D15" w:rsidRPr="002652EA">
        <w:rPr>
          <w:rFonts w:ascii="Times New Roman" w:hAnsi="Times New Roman"/>
          <w:color w:val="000000"/>
          <w:sz w:val="28"/>
          <w:szCs w:val="28"/>
        </w:rPr>
        <w:t>№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 2 к настоящему постановлению.</w:t>
      </w:r>
    </w:p>
    <w:p w:rsidR="00747EED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Обеспечить размещение настоящего постановления на официальном сайте</w:t>
      </w:r>
      <w:r w:rsidR="009A13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1D4E" w:rsidRPr="002652E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9A136C">
        <w:rPr>
          <w:rFonts w:ascii="Times New Roman" w:hAnsi="Times New Roman"/>
          <w:color w:val="000000"/>
          <w:sz w:val="28"/>
          <w:szCs w:val="28"/>
        </w:rPr>
        <w:t xml:space="preserve">Тресоруковского </w:t>
      </w:r>
      <w:r w:rsidR="00DF5302" w:rsidRPr="002652EA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поселения в сети Интернет</w:t>
      </w:r>
      <w:r w:rsidR="00DF5302" w:rsidRPr="002652EA">
        <w:rPr>
          <w:rFonts w:ascii="Times New Roman" w:hAnsi="Times New Roman"/>
          <w:color w:val="000000"/>
          <w:sz w:val="28"/>
          <w:szCs w:val="28"/>
        </w:rPr>
        <w:t xml:space="preserve"> и в </w:t>
      </w:r>
      <w:r w:rsidR="002652EA">
        <w:rPr>
          <w:rFonts w:ascii="Times New Roman" w:hAnsi="Times New Roman"/>
          <w:color w:val="000000"/>
          <w:sz w:val="28"/>
          <w:szCs w:val="28"/>
        </w:rPr>
        <w:t>газете «</w:t>
      </w:r>
      <w:r w:rsidR="009A136C">
        <w:rPr>
          <w:rFonts w:ascii="Times New Roman" w:hAnsi="Times New Roman"/>
          <w:color w:val="000000"/>
          <w:sz w:val="28"/>
          <w:szCs w:val="28"/>
        </w:rPr>
        <w:t>Тресоруковский</w:t>
      </w:r>
      <w:r w:rsidR="002652EA">
        <w:rPr>
          <w:rFonts w:ascii="Times New Roman" w:hAnsi="Times New Roman"/>
          <w:color w:val="000000"/>
          <w:sz w:val="28"/>
          <w:szCs w:val="28"/>
        </w:rPr>
        <w:t xml:space="preserve"> муниципальный вестник»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.</w:t>
      </w:r>
    </w:p>
    <w:p w:rsidR="009B6473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bookmarkStart w:id="1" w:name="_GoBack"/>
      <w:bookmarkEnd w:id="1"/>
      <w:r w:rsidR="00CE56F7" w:rsidRPr="002652EA">
        <w:rPr>
          <w:rFonts w:ascii="Times New Roman" w:hAnsi="Times New Roman"/>
          <w:color w:val="000000"/>
          <w:sz w:val="28"/>
          <w:szCs w:val="28"/>
        </w:rPr>
        <w:t>исполнения настоящего постановления оставляю за собой.</w:t>
      </w:r>
    </w:p>
    <w:p w:rsidR="00DF5302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с момента его </w:t>
      </w:r>
      <w:r w:rsidR="002652EA">
        <w:rPr>
          <w:rFonts w:ascii="Times New Roman" w:hAnsi="Times New Roman"/>
          <w:color w:val="000000"/>
          <w:sz w:val="28"/>
          <w:szCs w:val="28"/>
        </w:rPr>
        <w:t>опубликования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.</w:t>
      </w:r>
    </w:p>
    <w:p w:rsidR="00DF5302" w:rsidRDefault="00DF5302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652EA" w:rsidRPr="002652EA" w:rsidRDefault="002652EA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3209"/>
        <w:gridCol w:w="3209"/>
        <w:gridCol w:w="3210"/>
      </w:tblGrid>
      <w:tr w:rsidR="006A399D" w:rsidRPr="002652EA" w:rsidTr="007265F1">
        <w:tc>
          <w:tcPr>
            <w:tcW w:w="3209" w:type="dxa"/>
            <w:shd w:val="clear" w:color="auto" w:fill="auto"/>
          </w:tcPr>
          <w:p w:rsidR="006A399D" w:rsidRPr="002652EA" w:rsidRDefault="006A399D" w:rsidP="002652EA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52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 w:rsidR="009A136C">
              <w:rPr>
                <w:rFonts w:ascii="Times New Roman" w:hAnsi="Times New Roman"/>
                <w:color w:val="000000"/>
                <w:sz w:val="28"/>
                <w:szCs w:val="28"/>
              </w:rPr>
              <w:t>Тресоруковского</w:t>
            </w:r>
            <w:r w:rsidRPr="002652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09" w:type="dxa"/>
            <w:shd w:val="clear" w:color="auto" w:fill="auto"/>
          </w:tcPr>
          <w:p w:rsidR="006A399D" w:rsidRPr="002652EA" w:rsidRDefault="006A399D" w:rsidP="002652EA">
            <w:pPr>
              <w:spacing w:line="36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10" w:type="dxa"/>
            <w:shd w:val="clear" w:color="auto" w:fill="auto"/>
          </w:tcPr>
          <w:p w:rsidR="006A399D" w:rsidRPr="002652EA" w:rsidRDefault="002652EA" w:rsidP="009A136C">
            <w:pPr>
              <w:spacing w:line="360" w:lineRule="auto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 w:rsidR="009A136C">
              <w:rPr>
                <w:rFonts w:ascii="Times New Roman" w:hAnsi="Times New Roman"/>
                <w:color w:val="000000"/>
                <w:sz w:val="28"/>
                <w:szCs w:val="28"/>
              </w:rPr>
              <w:t>Н.А.Минько</w:t>
            </w:r>
          </w:p>
        </w:tc>
      </w:tr>
    </w:tbl>
    <w:p w:rsidR="00FA10A5" w:rsidRPr="002652EA" w:rsidRDefault="00DF5302" w:rsidP="002652EA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br w:type="page"/>
      </w:r>
      <w:r w:rsidR="00FA10A5" w:rsidRPr="002652EA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9A136C" w:rsidRDefault="00FA10A5" w:rsidP="009A136C">
      <w:pPr>
        <w:tabs>
          <w:tab w:val="left" w:pos="7230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  <w:r w:rsidR="009A136C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9A136C">
        <w:rPr>
          <w:rFonts w:ascii="Times New Roman" w:hAnsi="Times New Roman"/>
          <w:color w:val="000000"/>
          <w:sz w:val="28"/>
          <w:szCs w:val="28"/>
        </w:rPr>
        <w:t xml:space="preserve"> Лискинского муниципального района Воронежской области </w:t>
      </w:r>
    </w:p>
    <w:p w:rsidR="00FA10A5" w:rsidRPr="009A136C" w:rsidRDefault="00FA10A5" w:rsidP="002652EA">
      <w:pPr>
        <w:tabs>
          <w:tab w:val="left" w:pos="7230"/>
        </w:tabs>
        <w:ind w:left="5103"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9A136C">
        <w:rPr>
          <w:rFonts w:ascii="Times New Roman" w:hAnsi="Times New Roman"/>
          <w:color w:val="000000"/>
          <w:sz w:val="28"/>
          <w:szCs w:val="28"/>
          <w:u w:val="single"/>
        </w:rPr>
        <w:t xml:space="preserve">от </w:t>
      </w:r>
      <w:r w:rsidR="009A136C" w:rsidRPr="009A136C">
        <w:rPr>
          <w:rFonts w:ascii="Times New Roman" w:hAnsi="Times New Roman"/>
          <w:color w:val="000000"/>
          <w:sz w:val="28"/>
          <w:szCs w:val="28"/>
          <w:u w:val="single"/>
        </w:rPr>
        <w:t>23</w:t>
      </w:r>
      <w:r w:rsidRPr="009A136C">
        <w:rPr>
          <w:rFonts w:ascii="Times New Roman" w:hAnsi="Times New Roman"/>
          <w:color w:val="000000"/>
          <w:sz w:val="28"/>
          <w:szCs w:val="28"/>
          <w:u w:val="single"/>
        </w:rPr>
        <w:t>.11.2022</w:t>
      </w:r>
      <w:r w:rsidR="006035B6">
        <w:rPr>
          <w:rFonts w:ascii="Times New Roman" w:hAnsi="Times New Roman"/>
          <w:color w:val="000000"/>
          <w:sz w:val="28"/>
          <w:szCs w:val="28"/>
          <w:u w:val="single"/>
        </w:rPr>
        <w:t xml:space="preserve"> года </w:t>
      </w:r>
      <w:r w:rsidRPr="009A136C">
        <w:rPr>
          <w:rFonts w:ascii="Times New Roman" w:hAnsi="Times New Roman"/>
          <w:color w:val="000000"/>
          <w:sz w:val="28"/>
          <w:szCs w:val="28"/>
          <w:u w:val="single"/>
        </w:rPr>
        <w:t xml:space="preserve"> № </w:t>
      </w:r>
      <w:r w:rsidR="009A136C" w:rsidRPr="009A136C">
        <w:rPr>
          <w:rFonts w:ascii="Times New Roman" w:hAnsi="Times New Roman"/>
          <w:color w:val="000000"/>
          <w:sz w:val="28"/>
          <w:szCs w:val="28"/>
          <w:u w:val="single"/>
        </w:rPr>
        <w:t>127</w:t>
      </w:r>
    </w:p>
    <w:p w:rsidR="009B6473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47EED" w:rsidRPr="009A136C" w:rsidRDefault="009D3CED" w:rsidP="002652EA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A136C">
        <w:rPr>
          <w:rFonts w:ascii="Times New Roman" w:hAnsi="Times New Roman"/>
          <w:b/>
          <w:color w:val="000000"/>
          <w:sz w:val="28"/>
          <w:szCs w:val="28"/>
        </w:rPr>
        <w:t>Перечень м</w:t>
      </w:r>
      <w:r w:rsidR="00CE56F7" w:rsidRPr="009A136C">
        <w:rPr>
          <w:rFonts w:ascii="Times New Roman" w:hAnsi="Times New Roman"/>
          <w:b/>
          <w:color w:val="000000"/>
          <w:sz w:val="28"/>
          <w:szCs w:val="28"/>
        </w:rPr>
        <w:t>ест,</w:t>
      </w:r>
      <w:r w:rsidR="009A136C" w:rsidRPr="009A136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E56F7" w:rsidRPr="009A136C">
        <w:rPr>
          <w:rFonts w:ascii="Times New Roman" w:hAnsi="Times New Roman"/>
          <w:b/>
          <w:color w:val="000000"/>
          <w:sz w:val="28"/>
          <w:szCs w:val="28"/>
        </w:rPr>
        <w:t xml:space="preserve">на которые запрещено возвращать животных без владельцев на территории </w:t>
      </w:r>
      <w:r w:rsidR="009A136C" w:rsidRPr="009A136C">
        <w:rPr>
          <w:rFonts w:ascii="Times New Roman" w:hAnsi="Times New Roman"/>
          <w:b/>
          <w:color w:val="000000"/>
          <w:sz w:val="28"/>
          <w:szCs w:val="28"/>
        </w:rPr>
        <w:t>Тресоруковского</w:t>
      </w:r>
      <w:r w:rsidR="00DF5302" w:rsidRPr="009A136C">
        <w:rPr>
          <w:rFonts w:ascii="Times New Roman" w:hAnsi="Times New Roman"/>
          <w:b/>
          <w:color w:val="000000"/>
          <w:sz w:val="28"/>
          <w:szCs w:val="28"/>
        </w:rPr>
        <w:t xml:space="preserve"> сельского </w:t>
      </w:r>
      <w:r w:rsidR="00890A2C" w:rsidRPr="009A136C">
        <w:rPr>
          <w:rFonts w:ascii="Times New Roman" w:hAnsi="Times New Roman"/>
          <w:b/>
          <w:color w:val="000000"/>
          <w:sz w:val="28"/>
          <w:szCs w:val="28"/>
        </w:rPr>
        <w:t xml:space="preserve">поселения </w:t>
      </w:r>
      <w:r w:rsidR="002652EA" w:rsidRPr="009A136C">
        <w:rPr>
          <w:rFonts w:ascii="Times New Roman" w:hAnsi="Times New Roman"/>
          <w:b/>
          <w:color w:val="000000"/>
          <w:sz w:val="28"/>
          <w:szCs w:val="28"/>
        </w:rPr>
        <w:t>Лискинского</w:t>
      </w:r>
      <w:r w:rsidR="00CE56F7" w:rsidRPr="009A136C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9B6473" w:rsidRPr="002652EA" w:rsidRDefault="009B6473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1)</w:t>
      </w:r>
      <w:r w:rsidR="008D16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Детские игровые и спортивные площадки.</w:t>
      </w: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2)</w:t>
      </w:r>
      <w:r w:rsidR="008D16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Территории парков, скверов, места массового отдыха.</w:t>
      </w:r>
    </w:p>
    <w:p w:rsidR="00747EED" w:rsidRPr="002652EA" w:rsidRDefault="009A136C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)</w:t>
      </w:r>
      <w:r w:rsidR="008D16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Территории детских, образовательных и лечебных учреждений.</w:t>
      </w:r>
    </w:p>
    <w:p w:rsidR="00747EED" w:rsidRPr="002652EA" w:rsidRDefault="009A136C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)</w:t>
      </w:r>
      <w:r w:rsidR="008D16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Территории, прилегающие к объектам культуры и искусства.</w:t>
      </w:r>
    </w:p>
    <w:p w:rsidR="00747EED" w:rsidRPr="002652EA" w:rsidRDefault="009A136C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)</w:t>
      </w:r>
      <w:r w:rsidR="008D16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Территории, прилегающие к организациям общественного питания, магазинам.</w:t>
      </w:r>
    </w:p>
    <w:p w:rsidR="00747EED" w:rsidRPr="002652EA" w:rsidRDefault="009A136C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)</w:t>
      </w:r>
      <w:r w:rsidR="008D16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Террит</w:t>
      </w:r>
      <w:r w:rsidR="002652EA">
        <w:rPr>
          <w:rFonts w:ascii="Times New Roman" w:hAnsi="Times New Roman"/>
          <w:color w:val="000000"/>
          <w:sz w:val="28"/>
          <w:szCs w:val="28"/>
        </w:rPr>
        <w:t>ории, прилегающие к учреждениям</w:t>
      </w:r>
      <w:r w:rsidR="00603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с высокой посещаемостью.</w:t>
      </w:r>
    </w:p>
    <w:p w:rsidR="00747EED" w:rsidRPr="002652EA" w:rsidRDefault="009A136C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)</w:t>
      </w:r>
      <w:r w:rsidR="008D16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Площадки танцевальные, для отдыха и досуга, проведения </w:t>
      </w:r>
      <w:r w:rsidR="00BE46B7" w:rsidRPr="002652EA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9525" cy="38100"/>
            <wp:effectExtent l="0" t="0" r="0" b="0"/>
            <wp:docPr id="1" name="Picture 9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массовых мероприятий, размещения средств информации.</w:t>
      </w:r>
    </w:p>
    <w:p w:rsidR="00747EED" w:rsidRPr="002652EA" w:rsidRDefault="009A136C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) Места, предназначенные для выгула домашних животных.</w:t>
      </w:r>
    </w:p>
    <w:p w:rsidR="00747EED" w:rsidRPr="002652EA" w:rsidRDefault="009A136C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)</w:t>
      </w:r>
      <w:r w:rsidR="008D16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Кладбища и мемориальные зоны.</w:t>
      </w:r>
    </w:p>
    <w:p w:rsidR="00747EED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>1</w:t>
      </w:r>
      <w:r w:rsidR="009A136C">
        <w:rPr>
          <w:rFonts w:ascii="Times New Roman" w:hAnsi="Times New Roman"/>
          <w:color w:val="000000"/>
          <w:sz w:val="28"/>
          <w:szCs w:val="28"/>
        </w:rPr>
        <w:t>0</w:t>
      </w:r>
      <w:r w:rsidRPr="002652EA">
        <w:rPr>
          <w:rFonts w:ascii="Times New Roman" w:hAnsi="Times New Roman"/>
          <w:color w:val="000000"/>
          <w:sz w:val="28"/>
          <w:szCs w:val="28"/>
        </w:rPr>
        <w:t>)</w:t>
      </w:r>
      <w:r w:rsidR="008D16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52EA">
        <w:rPr>
          <w:rFonts w:ascii="Times New Roman" w:hAnsi="Times New Roman"/>
          <w:color w:val="000000"/>
          <w:sz w:val="28"/>
          <w:szCs w:val="28"/>
        </w:rPr>
        <w:t>Дру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>г</w:t>
      </w:r>
      <w:r w:rsidRPr="002652EA">
        <w:rPr>
          <w:rFonts w:ascii="Times New Roman" w:hAnsi="Times New Roman"/>
          <w:color w:val="000000"/>
          <w:sz w:val="28"/>
          <w:szCs w:val="28"/>
        </w:rPr>
        <w:t>ие территории, которыми беспрепятственно пользуется неограниченный крут лиц.</w:t>
      </w:r>
    </w:p>
    <w:p w:rsidR="00747EED" w:rsidRPr="002652EA" w:rsidRDefault="009A136C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9B6473" w:rsidRPr="002652EA">
        <w:rPr>
          <w:rFonts w:ascii="Times New Roman" w:hAnsi="Times New Roman"/>
          <w:color w:val="000000"/>
          <w:sz w:val="28"/>
          <w:szCs w:val="28"/>
        </w:rPr>
        <w:t>Т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>ерритории</w:t>
      </w:r>
      <w:r w:rsidR="00C87030">
        <w:rPr>
          <w:rFonts w:ascii="Times New Roman" w:hAnsi="Times New Roman"/>
          <w:color w:val="000000"/>
          <w:sz w:val="28"/>
          <w:szCs w:val="28"/>
        </w:rPr>
        <w:t>, ярмарок,</w:t>
      </w:r>
      <w:r w:rsidR="00CE56F7" w:rsidRPr="002652EA">
        <w:rPr>
          <w:rFonts w:ascii="Times New Roman" w:hAnsi="Times New Roman"/>
          <w:color w:val="000000"/>
          <w:sz w:val="28"/>
          <w:szCs w:val="28"/>
        </w:rPr>
        <w:t xml:space="preserve"> розничных рынков.</w:t>
      </w:r>
    </w:p>
    <w:p w:rsidR="00C87030" w:rsidRPr="002652EA" w:rsidRDefault="0047160F" w:rsidP="00C87030">
      <w:pPr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br w:type="page"/>
      </w:r>
      <w:r w:rsidR="00C87030"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C87030" w:rsidRDefault="00C87030" w:rsidP="00C87030">
      <w:pPr>
        <w:tabs>
          <w:tab w:val="left" w:pos="7230"/>
        </w:tabs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Pr="002652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Лискинского муниципального района Воронежской области </w:t>
      </w:r>
    </w:p>
    <w:p w:rsidR="00C87030" w:rsidRPr="009A136C" w:rsidRDefault="00C87030" w:rsidP="00C87030">
      <w:pPr>
        <w:tabs>
          <w:tab w:val="left" w:pos="7230"/>
        </w:tabs>
        <w:ind w:left="5103" w:firstLine="0"/>
        <w:rPr>
          <w:rFonts w:ascii="Times New Roman" w:hAnsi="Times New Roman"/>
          <w:color w:val="000000"/>
          <w:sz w:val="28"/>
          <w:szCs w:val="28"/>
          <w:u w:val="single"/>
        </w:rPr>
      </w:pPr>
      <w:r w:rsidRPr="009A136C">
        <w:rPr>
          <w:rFonts w:ascii="Times New Roman" w:hAnsi="Times New Roman"/>
          <w:color w:val="000000"/>
          <w:sz w:val="28"/>
          <w:szCs w:val="28"/>
          <w:u w:val="single"/>
        </w:rPr>
        <w:t xml:space="preserve">от 23.11.2022 </w:t>
      </w:r>
      <w:r w:rsidR="006035B6">
        <w:rPr>
          <w:rFonts w:ascii="Times New Roman" w:hAnsi="Times New Roman"/>
          <w:color w:val="000000"/>
          <w:sz w:val="28"/>
          <w:szCs w:val="28"/>
          <w:u w:val="single"/>
        </w:rPr>
        <w:t xml:space="preserve"> года </w:t>
      </w:r>
      <w:r w:rsidRPr="009A136C">
        <w:rPr>
          <w:rFonts w:ascii="Times New Roman" w:hAnsi="Times New Roman"/>
          <w:color w:val="000000"/>
          <w:sz w:val="28"/>
          <w:szCs w:val="28"/>
          <w:u w:val="single"/>
        </w:rPr>
        <w:t>№ 127</w:t>
      </w:r>
    </w:p>
    <w:p w:rsidR="00FA10A5" w:rsidRPr="00C87030" w:rsidRDefault="00FA10A5" w:rsidP="00C87030">
      <w:pPr>
        <w:ind w:left="5103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C87030" w:rsidRPr="00C87030" w:rsidRDefault="00CE56F7" w:rsidP="00C8703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7030">
        <w:rPr>
          <w:rFonts w:ascii="Times New Roman" w:hAnsi="Times New Roman"/>
          <w:b/>
          <w:color w:val="000000"/>
          <w:sz w:val="28"/>
          <w:szCs w:val="28"/>
        </w:rPr>
        <w:t xml:space="preserve">Перечень лиц, уполномоченных на принятие решений о возврате животных без владельцев на прежние места их обитания на </w:t>
      </w:r>
    </w:p>
    <w:p w:rsidR="00C87030" w:rsidRPr="00C87030" w:rsidRDefault="006C6B62" w:rsidP="00C8703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7030">
        <w:rPr>
          <w:rFonts w:ascii="Times New Roman" w:hAnsi="Times New Roman"/>
          <w:b/>
          <w:color w:val="000000"/>
          <w:sz w:val="28"/>
          <w:szCs w:val="28"/>
        </w:rPr>
        <w:t xml:space="preserve">территории </w:t>
      </w:r>
      <w:r w:rsidR="009A136C" w:rsidRPr="00C87030">
        <w:rPr>
          <w:rFonts w:ascii="Times New Roman" w:hAnsi="Times New Roman"/>
          <w:b/>
          <w:color w:val="000000"/>
          <w:sz w:val="28"/>
          <w:szCs w:val="28"/>
        </w:rPr>
        <w:t>Тресоруковского</w:t>
      </w:r>
      <w:r w:rsidRPr="00C87030">
        <w:rPr>
          <w:rFonts w:ascii="Times New Roman" w:hAnsi="Times New Roman"/>
          <w:b/>
          <w:color w:val="000000"/>
          <w:sz w:val="28"/>
          <w:szCs w:val="28"/>
        </w:rPr>
        <w:t xml:space="preserve"> сельского</w:t>
      </w:r>
      <w:r w:rsidR="00890A2C" w:rsidRPr="00C87030">
        <w:rPr>
          <w:rFonts w:ascii="Times New Roman" w:hAnsi="Times New Roman"/>
          <w:b/>
          <w:color w:val="000000"/>
          <w:sz w:val="28"/>
          <w:szCs w:val="28"/>
        </w:rPr>
        <w:t xml:space="preserve"> поселения</w:t>
      </w:r>
      <w:r w:rsidR="00C87030" w:rsidRPr="00C870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87030" w:rsidRPr="00C87030" w:rsidRDefault="002652EA" w:rsidP="00C87030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7030">
        <w:rPr>
          <w:rFonts w:ascii="Times New Roman" w:hAnsi="Times New Roman"/>
          <w:b/>
          <w:color w:val="000000"/>
          <w:sz w:val="28"/>
          <w:szCs w:val="28"/>
        </w:rPr>
        <w:t>Лискинского</w:t>
      </w:r>
      <w:r w:rsidR="00CE56F7" w:rsidRPr="00C87030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</w:t>
      </w:r>
    </w:p>
    <w:p w:rsidR="00747EED" w:rsidRPr="00C87030" w:rsidRDefault="00CE56F7" w:rsidP="002652EA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7030"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0E2067" w:rsidRPr="002652EA" w:rsidRDefault="000E206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0E2067" w:rsidRPr="002652EA" w:rsidRDefault="00CE56F7" w:rsidP="002652EA">
      <w:pPr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652EA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2652EA" w:rsidRPr="002652EA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9A136C">
        <w:rPr>
          <w:rFonts w:ascii="Times New Roman" w:hAnsi="Times New Roman"/>
          <w:color w:val="000000"/>
          <w:sz w:val="28"/>
          <w:szCs w:val="28"/>
        </w:rPr>
        <w:t>Тресоруковского</w:t>
      </w:r>
      <w:r w:rsidR="002652EA" w:rsidRPr="002652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</w:t>
      </w:r>
      <w:r w:rsidR="006C6B62" w:rsidRPr="002652E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района.</w:t>
      </w:r>
    </w:p>
    <w:sectPr w:rsidR="000E2067" w:rsidRPr="002652EA" w:rsidSect="002652EA">
      <w:pgSz w:w="11680" w:h="16580"/>
      <w:pgMar w:top="993" w:right="567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837" w:rsidRDefault="00906837" w:rsidP="006A399D">
      <w:r>
        <w:separator/>
      </w:r>
    </w:p>
  </w:endnote>
  <w:endnote w:type="continuationSeparator" w:id="1">
    <w:p w:rsidR="00906837" w:rsidRDefault="00906837" w:rsidP="006A3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837" w:rsidRDefault="00906837" w:rsidP="006A399D">
      <w:r>
        <w:separator/>
      </w:r>
    </w:p>
  </w:footnote>
  <w:footnote w:type="continuationSeparator" w:id="1">
    <w:p w:rsidR="00906837" w:rsidRDefault="00906837" w:rsidP="006A3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47EED"/>
    <w:rsid w:val="000076F9"/>
    <w:rsid w:val="00091384"/>
    <w:rsid w:val="00095828"/>
    <w:rsid w:val="000C2B37"/>
    <w:rsid w:val="000E2067"/>
    <w:rsid w:val="00170D9C"/>
    <w:rsid w:val="00222E0B"/>
    <w:rsid w:val="00236D2D"/>
    <w:rsid w:val="002652EA"/>
    <w:rsid w:val="00267FEE"/>
    <w:rsid w:val="00274DEE"/>
    <w:rsid w:val="00282EDA"/>
    <w:rsid w:val="002A0B6F"/>
    <w:rsid w:val="00333A5D"/>
    <w:rsid w:val="00367A5D"/>
    <w:rsid w:val="00376F93"/>
    <w:rsid w:val="00425A82"/>
    <w:rsid w:val="00426CBF"/>
    <w:rsid w:val="0047160F"/>
    <w:rsid w:val="004D3A9A"/>
    <w:rsid w:val="005208EF"/>
    <w:rsid w:val="00520D97"/>
    <w:rsid w:val="00547B4F"/>
    <w:rsid w:val="00553D67"/>
    <w:rsid w:val="0056396A"/>
    <w:rsid w:val="00595A57"/>
    <w:rsid w:val="006035B6"/>
    <w:rsid w:val="00660BBA"/>
    <w:rsid w:val="006A399D"/>
    <w:rsid w:val="006B2583"/>
    <w:rsid w:val="006C6B62"/>
    <w:rsid w:val="006F4891"/>
    <w:rsid w:val="007038E7"/>
    <w:rsid w:val="007265F1"/>
    <w:rsid w:val="00747EED"/>
    <w:rsid w:val="007C4EC1"/>
    <w:rsid w:val="007D7DEE"/>
    <w:rsid w:val="007E0D2A"/>
    <w:rsid w:val="008320AD"/>
    <w:rsid w:val="00835057"/>
    <w:rsid w:val="00886F60"/>
    <w:rsid w:val="00890A2C"/>
    <w:rsid w:val="00895FD0"/>
    <w:rsid w:val="008D169F"/>
    <w:rsid w:val="00901B7F"/>
    <w:rsid w:val="00906837"/>
    <w:rsid w:val="00990D15"/>
    <w:rsid w:val="009A136C"/>
    <w:rsid w:val="009A53F4"/>
    <w:rsid w:val="009B6473"/>
    <w:rsid w:val="009D3CED"/>
    <w:rsid w:val="00A619EB"/>
    <w:rsid w:val="00A81D4E"/>
    <w:rsid w:val="00B06AA6"/>
    <w:rsid w:val="00B279D6"/>
    <w:rsid w:val="00B9360E"/>
    <w:rsid w:val="00BE46B7"/>
    <w:rsid w:val="00C87030"/>
    <w:rsid w:val="00CA2EEE"/>
    <w:rsid w:val="00CE56F7"/>
    <w:rsid w:val="00CF7993"/>
    <w:rsid w:val="00D61BA3"/>
    <w:rsid w:val="00DF5302"/>
    <w:rsid w:val="00E06F02"/>
    <w:rsid w:val="00E81ADE"/>
    <w:rsid w:val="00F155B6"/>
    <w:rsid w:val="00FA10A5"/>
    <w:rsid w:val="00FD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46B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E46B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E46B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E46B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E46B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267FEE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267FEE"/>
    <w:rPr>
      <w:rFonts w:ascii="Arial" w:hAnsi="Arial" w:cs="Arial"/>
      <w:b/>
      <w:bCs/>
      <w:kern w:val="32"/>
      <w:sz w:val="32"/>
      <w:szCs w:val="32"/>
    </w:rPr>
  </w:style>
  <w:style w:type="table" w:customStyle="1" w:styleId="TableGrid">
    <w:name w:val="TableGrid"/>
    <w:rsid w:val="00267FEE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C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D3CED"/>
    <w:rPr>
      <w:rFonts w:ascii="Tahoma" w:eastAsia="Times New Roman" w:hAnsi="Tahoma" w:cs="Tahoma"/>
      <w:color w:val="000000"/>
      <w:sz w:val="16"/>
      <w:szCs w:val="16"/>
    </w:rPr>
  </w:style>
  <w:style w:type="table" w:styleId="a6">
    <w:name w:val="Table Grid"/>
    <w:basedOn w:val="a1"/>
    <w:uiPriority w:val="39"/>
    <w:rsid w:val="00DF5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!Главы документа Знак"/>
    <w:link w:val="3"/>
    <w:rsid w:val="006A399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A399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E46B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BE46B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6A399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E46B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BE46B7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6A39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A399D"/>
    <w:rPr>
      <w:rFonts w:ascii="Arial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A39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A399D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BE46B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E46B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E46B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2567-F9D5-4777-8939-45B0DF01B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перечня мест, на которые запрещено возвращать животных без владел</vt:lpstr>
    </vt:vector>
  </TitlesOfParts>
  <Company>Прокуратура РФ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Инна</cp:lastModifiedBy>
  <cp:revision>4</cp:revision>
  <dcterms:created xsi:type="dcterms:W3CDTF">2022-11-24T07:44:00Z</dcterms:created>
  <dcterms:modified xsi:type="dcterms:W3CDTF">2022-11-24T07:47:00Z</dcterms:modified>
</cp:coreProperties>
</file>