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35" w:rsidRPr="00D65CA7" w:rsidRDefault="00DB4435" w:rsidP="00DB4435">
      <w:pPr>
        <w:ind w:firstLine="567"/>
        <w:jc w:val="center"/>
        <w:rPr>
          <w:b/>
        </w:rPr>
      </w:pPr>
      <w:r w:rsidRPr="00D65CA7">
        <w:rPr>
          <w:b/>
        </w:rPr>
        <w:t>АДМИНИСТРАЦИЯ</w:t>
      </w:r>
    </w:p>
    <w:p w:rsidR="00DB4435" w:rsidRPr="00D65CA7" w:rsidRDefault="00DB4435" w:rsidP="00DB4435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Pr="00D65CA7">
        <w:rPr>
          <w:b/>
        </w:rPr>
        <w:t xml:space="preserve"> СЕЛЬСКОГО  ПОСЕЛЕНИЯ</w:t>
      </w:r>
    </w:p>
    <w:p w:rsidR="00DB4435" w:rsidRPr="00D65CA7" w:rsidRDefault="00DB4435" w:rsidP="00DB4435">
      <w:pPr>
        <w:ind w:firstLine="567"/>
        <w:jc w:val="center"/>
        <w:rPr>
          <w:b/>
        </w:rPr>
      </w:pPr>
      <w:r w:rsidRPr="00D65CA7">
        <w:rPr>
          <w:b/>
        </w:rPr>
        <w:t>ЛИНСКИНСКОГО  МУНИЦИПАЛЬНОГО  РАЙОНА</w:t>
      </w:r>
    </w:p>
    <w:p w:rsidR="00DB4435" w:rsidRPr="00D65CA7" w:rsidRDefault="00DB4435" w:rsidP="00DB4435">
      <w:pPr>
        <w:ind w:firstLine="567"/>
        <w:jc w:val="center"/>
        <w:rPr>
          <w:b/>
        </w:rPr>
      </w:pPr>
      <w:r w:rsidRPr="00D65CA7">
        <w:rPr>
          <w:b/>
        </w:rPr>
        <w:t>ВОРОНЕЖСКОЙ  ОБЛАСТИ</w:t>
      </w:r>
    </w:p>
    <w:p w:rsidR="00DB4435" w:rsidRPr="00D65CA7" w:rsidRDefault="00DB4435" w:rsidP="00DB4435">
      <w:pPr>
        <w:ind w:firstLine="567"/>
        <w:jc w:val="center"/>
      </w:pPr>
      <w:r w:rsidRPr="00D65CA7">
        <w:t>_____________________________________________</w:t>
      </w:r>
    </w:p>
    <w:p w:rsidR="00DB4435" w:rsidRPr="00D65CA7" w:rsidRDefault="00DB4435" w:rsidP="00DB4435">
      <w:pPr>
        <w:ind w:firstLine="567"/>
        <w:jc w:val="center"/>
        <w:rPr>
          <w:b/>
        </w:rPr>
      </w:pPr>
    </w:p>
    <w:p w:rsidR="00DB4435" w:rsidRDefault="00DB4435" w:rsidP="00DB4435">
      <w:pPr>
        <w:tabs>
          <w:tab w:val="center" w:pos="5046"/>
          <w:tab w:val="left" w:pos="7020"/>
        </w:tabs>
        <w:ind w:firstLine="567"/>
        <w:rPr>
          <w:b/>
          <w:bCs/>
          <w:szCs w:val="28"/>
        </w:rPr>
      </w:pPr>
      <w:r>
        <w:rPr>
          <w:b/>
          <w:bCs/>
          <w:szCs w:val="28"/>
        </w:rPr>
        <w:tab/>
      </w:r>
      <w:r w:rsidRPr="00D65CA7">
        <w:rPr>
          <w:b/>
          <w:bCs/>
          <w:szCs w:val="28"/>
        </w:rPr>
        <w:t>ПОСТАНОВЛЕНИЕ</w:t>
      </w:r>
      <w:r>
        <w:rPr>
          <w:b/>
          <w:bCs/>
          <w:szCs w:val="28"/>
        </w:rPr>
        <w:tab/>
      </w:r>
    </w:p>
    <w:p w:rsidR="00DB4435" w:rsidRPr="00D65CA7" w:rsidRDefault="00DB4435" w:rsidP="00DB4435">
      <w:pPr>
        <w:tabs>
          <w:tab w:val="center" w:pos="5046"/>
          <w:tab w:val="left" w:pos="7020"/>
        </w:tabs>
        <w:ind w:firstLine="567"/>
        <w:rPr>
          <w:b/>
          <w:bCs/>
          <w:szCs w:val="28"/>
        </w:rPr>
      </w:pPr>
    </w:p>
    <w:p w:rsidR="00DB4435" w:rsidRPr="00D65CA7" w:rsidRDefault="00DB4435" w:rsidP="00DB4435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D65CA7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Pr="00D65CA7">
        <w:rPr>
          <w:rFonts w:eastAsia="Times New Roman"/>
          <w:color w:val="000000"/>
          <w:spacing w:val="-4"/>
          <w:szCs w:val="28"/>
          <w:u w:val="single"/>
          <w:lang w:eastAsia="ar-SA"/>
        </w:rPr>
        <w:t xml:space="preserve"> </w:t>
      </w:r>
      <w:r w:rsidRPr="00D65CA7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11</w:t>
      </w:r>
      <w:r w:rsidRPr="00D65CA7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»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июля </w:t>
      </w:r>
      <w:r w:rsidRPr="00D65CA7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2016 г.</w:t>
      </w:r>
      <w:r w:rsidRPr="00D65CA7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     </w:t>
      </w:r>
      <w:r w:rsidRPr="00D65CA7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№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98</w:t>
      </w:r>
      <w:r w:rsidRPr="00D65CA7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DB4435" w:rsidRPr="00D65CA7" w:rsidTr="002D4E73">
        <w:trPr>
          <w:trHeight w:val="218"/>
        </w:trPr>
        <w:tc>
          <w:tcPr>
            <w:tcW w:w="5491" w:type="dxa"/>
          </w:tcPr>
          <w:p w:rsidR="00DB4435" w:rsidRPr="00D65CA7" w:rsidRDefault="00DB4435" w:rsidP="00DB4435">
            <w:pPr>
              <w:snapToGrid w:val="0"/>
              <w:jc w:val="both"/>
              <w:rPr>
                <w:sz w:val="20"/>
                <w:szCs w:val="20"/>
              </w:rPr>
            </w:pPr>
            <w:r w:rsidRPr="00D65CA7">
              <w:rPr>
                <w:sz w:val="20"/>
                <w:szCs w:val="20"/>
              </w:rPr>
              <w:t xml:space="preserve">                    с. </w:t>
            </w:r>
            <w:r>
              <w:rPr>
                <w:sz w:val="20"/>
                <w:szCs w:val="20"/>
              </w:rPr>
              <w:t>Тресоруково</w:t>
            </w:r>
          </w:p>
        </w:tc>
        <w:tc>
          <w:tcPr>
            <w:tcW w:w="3936" w:type="dxa"/>
          </w:tcPr>
          <w:p w:rsidR="00DB4435" w:rsidRPr="00D65CA7" w:rsidRDefault="00DB4435" w:rsidP="002D4E73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DB4435" w:rsidRDefault="00DB4435" w:rsidP="00DB4435">
      <w:pPr>
        <w:tabs>
          <w:tab w:val="left" w:pos="4155"/>
          <w:tab w:val="left" w:pos="5387"/>
        </w:tabs>
        <w:ind w:right="3855"/>
        <w:jc w:val="both"/>
        <w:rPr>
          <w:sz w:val="20"/>
          <w:szCs w:val="20"/>
        </w:rPr>
      </w:pPr>
    </w:p>
    <w:p w:rsidR="00DB4435" w:rsidRPr="00D65CA7" w:rsidRDefault="00DB4435" w:rsidP="00DB4435">
      <w:pPr>
        <w:tabs>
          <w:tab w:val="left" w:pos="4155"/>
          <w:tab w:val="left" w:pos="5387"/>
        </w:tabs>
        <w:ind w:right="3855"/>
        <w:jc w:val="both"/>
        <w:rPr>
          <w:sz w:val="20"/>
          <w:szCs w:val="20"/>
        </w:rPr>
      </w:pPr>
    </w:p>
    <w:p w:rsidR="00DB4435" w:rsidRPr="00D65CA7" w:rsidRDefault="00DB4435" w:rsidP="00DB4435">
      <w:pPr>
        <w:tabs>
          <w:tab w:val="left" w:pos="5387"/>
          <w:tab w:val="left" w:pos="10065"/>
          <w:tab w:val="left" w:pos="10348"/>
        </w:tabs>
        <w:autoSpaceDE w:val="0"/>
        <w:autoSpaceDN w:val="0"/>
        <w:adjustRightInd w:val="0"/>
        <w:ind w:right="3855"/>
        <w:jc w:val="both"/>
        <w:rPr>
          <w:b/>
        </w:rPr>
      </w:pPr>
      <w:r w:rsidRPr="00D65CA7">
        <w:rPr>
          <w:b/>
        </w:rPr>
        <w:t xml:space="preserve">Об  утверждении </w:t>
      </w:r>
      <w:r>
        <w:rPr>
          <w:b/>
        </w:rPr>
        <w:t>Т</w:t>
      </w:r>
      <w:r w:rsidRPr="00D65CA7">
        <w:rPr>
          <w:b/>
        </w:rPr>
        <w:t xml:space="preserve">ребований к порядку разработки и принятия  правовых актов о нормировании в сфере закупок для обеспечения муниципальных  нужд </w:t>
      </w:r>
      <w:r>
        <w:rPr>
          <w:b/>
        </w:rPr>
        <w:t xml:space="preserve">Тресоруковского сельского поселения </w:t>
      </w:r>
      <w:r w:rsidRPr="00D65CA7">
        <w:rPr>
          <w:b/>
        </w:rPr>
        <w:t>Лискинского муниципального  района Воронежской области, содержанию указанных актов и обеспечению их исполнения</w:t>
      </w:r>
    </w:p>
    <w:p w:rsidR="00DB4435" w:rsidRPr="00D65CA7" w:rsidRDefault="00DB4435" w:rsidP="00DB4435">
      <w:pPr>
        <w:tabs>
          <w:tab w:val="left" w:pos="5387"/>
          <w:tab w:val="left" w:pos="10065"/>
          <w:tab w:val="left" w:pos="10348"/>
        </w:tabs>
        <w:autoSpaceDE w:val="0"/>
        <w:autoSpaceDN w:val="0"/>
        <w:adjustRightInd w:val="0"/>
        <w:ind w:right="3855"/>
        <w:jc w:val="both"/>
        <w:rPr>
          <w:b/>
        </w:rPr>
      </w:pPr>
    </w:p>
    <w:p w:rsidR="00DB4435" w:rsidRDefault="00DB4435" w:rsidP="00DB4435">
      <w:pPr>
        <w:tabs>
          <w:tab w:val="left" w:pos="10065"/>
          <w:tab w:val="left" w:pos="10348"/>
        </w:tabs>
        <w:autoSpaceDE w:val="0"/>
        <w:autoSpaceDN w:val="0"/>
        <w:adjustRightInd w:val="0"/>
        <w:ind w:left="851" w:firstLine="284"/>
        <w:jc w:val="center"/>
      </w:pPr>
    </w:p>
    <w:p w:rsidR="00DB4435" w:rsidRPr="00D65CA7" w:rsidRDefault="00DB4435" w:rsidP="00DB4435">
      <w:pPr>
        <w:tabs>
          <w:tab w:val="left" w:pos="10065"/>
          <w:tab w:val="left" w:pos="10348"/>
        </w:tabs>
        <w:autoSpaceDE w:val="0"/>
        <w:autoSpaceDN w:val="0"/>
        <w:adjustRightInd w:val="0"/>
        <w:ind w:left="851" w:firstLine="284"/>
        <w:jc w:val="center"/>
      </w:pPr>
    </w:p>
    <w:p w:rsidR="00DB4435" w:rsidRDefault="00DB4435" w:rsidP="00DB443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  <w:proofErr w:type="gramStart"/>
      <w:r w:rsidRPr="00D65CA7">
        <w:t xml:space="preserve">В соответствии с пунктом 1 части 4 статьи 19 Федерального закона </w:t>
      </w:r>
      <w:r w:rsidRPr="00D65CA7">
        <w:br/>
        <w:t>от 05 апреля 2013 года № 44-ФЗ «О контрактной системе в сфере закупок товаров, работ, услуг для обеспечения государственных и муниципальных нужд»,</w:t>
      </w:r>
      <w:r w:rsidRPr="00D65CA7">
        <w:rPr>
          <w:color w:val="000000"/>
        </w:rPr>
        <w:t xml:space="preserve"> </w:t>
      </w:r>
      <w:hyperlink r:id="rId5" w:history="1">
        <w:r w:rsidRPr="00D65CA7">
          <w:rPr>
            <w:color w:val="000000"/>
          </w:rPr>
          <w:t>Постановлением</w:t>
        </w:r>
      </w:hyperlink>
      <w:r w:rsidRPr="00D65CA7">
        <w:t xml:space="preserve"> </w:t>
      </w:r>
      <w:r w:rsidRPr="00D65CA7">
        <w:rPr>
          <w:color w:val="000000"/>
        </w:rPr>
        <w:t>Правительства</w:t>
      </w:r>
      <w:r w:rsidRPr="00D65CA7">
        <w:t xml:space="preserve"> Российской Федерации от 18 мая 2015 </w:t>
      </w:r>
      <w:proofErr w:type="gramEnd"/>
      <w:r w:rsidRPr="00D65CA7">
        <w:t xml:space="preserve">г. N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r>
        <w:t>Тресоруковского</w:t>
      </w:r>
      <w:r w:rsidRPr="00D65CA7">
        <w:t xml:space="preserve"> сельского поселения Лискинского муниципального района Воронежской области                 </w:t>
      </w:r>
      <w:proofErr w:type="spellStart"/>
      <w:proofErr w:type="gramStart"/>
      <w:r w:rsidRPr="00D65CA7">
        <w:rPr>
          <w:b/>
        </w:rPr>
        <w:t>п</w:t>
      </w:r>
      <w:proofErr w:type="spellEnd"/>
      <w:proofErr w:type="gramEnd"/>
      <w:r w:rsidRPr="00D65CA7">
        <w:rPr>
          <w:b/>
        </w:rPr>
        <w:t xml:space="preserve"> о с т а </w:t>
      </w:r>
      <w:proofErr w:type="spellStart"/>
      <w:r w:rsidRPr="00D65CA7">
        <w:rPr>
          <w:b/>
        </w:rPr>
        <w:t>н</w:t>
      </w:r>
      <w:proofErr w:type="spellEnd"/>
      <w:r w:rsidRPr="00D65CA7">
        <w:rPr>
          <w:b/>
        </w:rPr>
        <w:t xml:space="preserve"> о в л я е т:</w:t>
      </w:r>
    </w:p>
    <w:p w:rsidR="00DB4435" w:rsidRPr="00D65CA7" w:rsidRDefault="00DB4435" w:rsidP="00DB443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b/>
        </w:rPr>
      </w:pPr>
    </w:p>
    <w:p w:rsidR="00DB4435" w:rsidRPr="00D65CA7" w:rsidRDefault="00DB4435" w:rsidP="00DB4435">
      <w:pPr>
        <w:pStyle w:val="a4"/>
        <w:widowControl/>
        <w:numPr>
          <w:ilvl w:val="0"/>
          <w:numId w:val="1"/>
        </w:num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left="0" w:firstLine="426"/>
        <w:jc w:val="both"/>
        <w:rPr>
          <w:szCs w:val="28"/>
        </w:rPr>
      </w:pPr>
      <w:r w:rsidRPr="00D65CA7">
        <w:rPr>
          <w:szCs w:val="28"/>
        </w:rPr>
        <w:t xml:space="preserve">Утвердить </w:t>
      </w:r>
      <w:r>
        <w:rPr>
          <w:szCs w:val="28"/>
        </w:rPr>
        <w:t>Т</w:t>
      </w:r>
      <w:r w:rsidRPr="00D65CA7">
        <w:rPr>
          <w:szCs w:val="28"/>
        </w:rPr>
        <w:t xml:space="preserve">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szCs w:val="28"/>
        </w:rPr>
        <w:lastRenderedPageBreak/>
        <w:t xml:space="preserve">Тресоруковского сельского поселения </w:t>
      </w:r>
      <w:r w:rsidRPr="00D65CA7">
        <w:rPr>
          <w:szCs w:val="28"/>
        </w:rPr>
        <w:t>Лискинского муниципального района Воронежской области, содержанию указанных актов и обеспечению их исполнения согласно приложению.</w:t>
      </w:r>
    </w:p>
    <w:p w:rsidR="00DB4435" w:rsidRPr="00D65CA7" w:rsidRDefault="00DB4435" w:rsidP="00DB443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  <w:szCs w:val="28"/>
        </w:rPr>
      </w:pPr>
      <w:r w:rsidRPr="00D65CA7">
        <w:rPr>
          <w:bCs/>
          <w:szCs w:val="28"/>
        </w:rPr>
        <w:t>2. Настоящее постановление вступает в силу с момента его официального обнародования и  распространяется на правоотношения, возникшие с 01 января 2016 года</w:t>
      </w:r>
      <w:r>
        <w:rPr>
          <w:bCs/>
          <w:szCs w:val="28"/>
        </w:rPr>
        <w:t>.</w:t>
      </w:r>
    </w:p>
    <w:p w:rsidR="00DB4435" w:rsidRDefault="00DB4435" w:rsidP="00DB4435">
      <w:pPr>
        <w:pStyle w:val="1"/>
        <w:numPr>
          <w:ilvl w:val="0"/>
          <w:numId w:val="2"/>
        </w:numPr>
        <w:shd w:val="clear" w:color="auto" w:fill="auto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5C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5CA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4435" w:rsidRPr="00D65CA7" w:rsidRDefault="00DB4435" w:rsidP="00DB4435">
      <w:pPr>
        <w:pStyle w:val="1"/>
        <w:shd w:val="clear" w:color="auto" w:fill="auto"/>
        <w:spacing w:before="0"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  <w:r w:rsidRPr="00D65CA7">
        <w:rPr>
          <w:rFonts w:eastAsia="Times New Roman"/>
          <w:lang w:eastAsia="ru-RU"/>
        </w:rPr>
        <w:t xml:space="preserve">Глава </w:t>
      </w:r>
      <w:r>
        <w:rPr>
          <w:rFonts w:eastAsia="Times New Roman"/>
          <w:lang w:eastAsia="ru-RU"/>
        </w:rPr>
        <w:t>Тресоруковского</w:t>
      </w:r>
      <w:r w:rsidRPr="00D65CA7">
        <w:rPr>
          <w:rFonts w:eastAsia="Times New Roman"/>
          <w:lang w:eastAsia="ru-RU"/>
        </w:rPr>
        <w:t xml:space="preserve"> </w:t>
      </w: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  <w:r w:rsidRPr="00D65CA7">
        <w:rPr>
          <w:rFonts w:eastAsia="Times New Roman"/>
          <w:lang w:eastAsia="ru-RU"/>
        </w:rPr>
        <w:t xml:space="preserve">сельского поселения                                                     </w:t>
      </w:r>
      <w:r>
        <w:rPr>
          <w:rFonts w:eastAsia="Times New Roman"/>
          <w:lang w:eastAsia="ru-RU"/>
        </w:rPr>
        <w:t xml:space="preserve">    </w:t>
      </w:r>
      <w:r w:rsidRPr="00D65CA7">
        <w:rPr>
          <w:rFonts w:eastAsia="Times New Roman"/>
          <w:lang w:eastAsia="ru-RU"/>
        </w:rPr>
        <w:t xml:space="preserve">     </w:t>
      </w:r>
      <w:proofErr w:type="spellStart"/>
      <w:r>
        <w:rPr>
          <w:rFonts w:eastAsia="Times New Roman"/>
          <w:lang w:eastAsia="ru-RU"/>
        </w:rPr>
        <w:t>Н.А.Минько</w:t>
      </w:r>
      <w:proofErr w:type="spellEnd"/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D65CA7" w:rsidRDefault="00DB4435" w:rsidP="00DB4435">
      <w:pPr>
        <w:jc w:val="both"/>
        <w:rPr>
          <w:rFonts w:eastAsia="Times New Roman"/>
          <w:lang w:eastAsia="ru-RU"/>
        </w:rPr>
      </w:pPr>
    </w:p>
    <w:p w:rsidR="00DB4435" w:rsidRPr="00484605" w:rsidRDefault="00DB4435" w:rsidP="00DB4435">
      <w:pPr>
        <w:autoSpaceDE w:val="0"/>
        <w:autoSpaceDN w:val="0"/>
        <w:adjustRightInd w:val="0"/>
        <w:jc w:val="right"/>
        <w:rPr>
          <w:szCs w:val="28"/>
        </w:rPr>
      </w:pPr>
      <w:r w:rsidRPr="00484605">
        <w:rPr>
          <w:szCs w:val="28"/>
        </w:rPr>
        <w:lastRenderedPageBreak/>
        <w:t>Утверждены</w:t>
      </w:r>
    </w:p>
    <w:p w:rsidR="00DB4435" w:rsidRPr="00484605" w:rsidRDefault="00DB4435" w:rsidP="00DB4435">
      <w:pPr>
        <w:autoSpaceDE w:val="0"/>
        <w:autoSpaceDN w:val="0"/>
        <w:adjustRightInd w:val="0"/>
        <w:ind w:left="5103"/>
        <w:jc w:val="right"/>
        <w:rPr>
          <w:szCs w:val="28"/>
        </w:rPr>
      </w:pPr>
      <w:r w:rsidRPr="00484605">
        <w:rPr>
          <w:szCs w:val="28"/>
        </w:rPr>
        <w:t>постановлением администрации</w:t>
      </w:r>
    </w:p>
    <w:p w:rsidR="00DB4435" w:rsidRPr="00484605" w:rsidRDefault="00DB4435" w:rsidP="00DB4435">
      <w:pPr>
        <w:autoSpaceDE w:val="0"/>
        <w:autoSpaceDN w:val="0"/>
        <w:adjustRightInd w:val="0"/>
        <w:ind w:left="5103"/>
        <w:jc w:val="right"/>
        <w:rPr>
          <w:szCs w:val="28"/>
        </w:rPr>
      </w:pPr>
      <w:r>
        <w:rPr>
          <w:szCs w:val="28"/>
        </w:rPr>
        <w:t>Тресоруковского</w:t>
      </w:r>
      <w:r w:rsidRPr="00484605">
        <w:rPr>
          <w:szCs w:val="28"/>
        </w:rPr>
        <w:t xml:space="preserve"> сельского поселения</w:t>
      </w:r>
    </w:p>
    <w:p w:rsidR="00DB4435" w:rsidRPr="00484605" w:rsidRDefault="00DB4435" w:rsidP="00DB4435">
      <w:pPr>
        <w:autoSpaceDE w:val="0"/>
        <w:autoSpaceDN w:val="0"/>
        <w:adjustRightInd w:val="0"/>
        <w:ind w:left="5103"/>
        <w:jc w:val="right"/>
        <w:rPr>
          <w:szCs w:val="28"/>
        </w:rPr>
      </w:pPr>
      <w:r w:rsidRPr="00484605">
        <w:rPr>
          <w:szCs w:val="28"/>
        </w:rPr>
        <w:t xml:space="preserve"> Лискинского муниципального  района  Воронежской области</w:t>
      </w:r>
    </w:p>
    <w:p w:rsidR="00DB4435" w:rsidRPr="00484605" w:rsidRDefault="00DB4435" w:rsidP="00DB4435">
      <w:pPr>
        <w:autoSpaceDE w:val="0"/>
        <w:autoSpaceDN w:val="0"/>
        <w:adjustRightInd w:val="0"/>
        <w:ind w:left="5103"/>
        <w:jc w:val="right"/>
        <w:rPr>
          <w:szCs w:val="28"/>
        </w:rPr>
      </w:pPr>
      <w:r w:rsidRPr="00484605">
        <w:rPr>
          <w:szCs w:val="28"/>
        </w:rPr>
        <w:t xml:space="preserve"> </w:t>
      </w:r>
    </w:p>
    <w:p w:rsidR="00DB4435" w:rsidRPr="00484605" w:rsidRDefault="00DB4435" w:rsidP="00DB4435">
      <w:pPr>
        <w:autoSpaceDE w:val="0"/>
        <w:autoSpaceDN w:val="0"/>
        <w:adjustRightInd w:val="0"/>
        <w:ind w:left="5103"/>
        <w:jc w:val="right"/>
        <w:rPr>
          <w:szCs w:val="28"/>
          <w:u w:val="single"/>
        </w:rPr>
      </w:pPr>
      <w:r w:rsidRPr="00484605">
        <w:rPr>
          <w:szCs w:val="28"/>
          <w:u w:val="single"/>
        </w:rPr>
        <w:t>от  «</w:t>
      </w:r>
      <w:r>
        <w:rPr>
          <w:szCs w:val="28"/>
          <w:u w:val="single"/>
        </w:rPr>
        <w:t>11</w:t>
      </w:r>
      <w:r w:rsidRPr="00484605">
        <w:rPr>
          <w:szCs w:val="28"/>
          <w:u w:val="single"/>
        </w:rPr>
        <w:t xml:space="preserve">» </w:t>
      </w:r>
      <w:r>
        <w:rPr>
          <w:szCs w:val="28"/>
          <w:u w:val="single"/>
        </w:rPr>
        <w:t xml:space="preserve"> июля </w:t>
      </w:r>
      <w:r w:rsidRPr="00484605">
        <w:rPr>
          <w:szCs w:val="28"/>
          <w:u w:val="single"/>
        </w:rPr>
        <w:t xml:space="preserve">  2016</w:t>
      </w:r>
      <w:r>
        <w:rPr>
          <w:szCs w:val="28"/>
          <w:u w:val="single"/>
        </w:rPr>
        <w:t xml:space="preserve"> </w:t>
      </w:r>
      <w:r w:rsidRPr="00484605">
        <w:rPr>
          <w:szCs w:val="28"/>
          <w:u w:val="single"/>
        </w:rPr>
        <w:t>г</w:t>
      </w:r>
      <w:r>
        <w:rPr>
          <w:szCs w:val="28"/>
          <w:u w:val="single"/>
        </w:rPr>
        <w:t>.</w:t>
      </w:r>
      <w:r w:rsidRPr="00484605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 w:rsidRPr="00484605">
        <w:rPr>
          <w:szCs w:val="28"/>
          <w:u w:val="single"/>
        </w:rPr>
        <w:t>№</w:t>
      </w:r>
      <w:r>
        <w:rPr>
          <w:szCs w:val="28"/>
          <w:u w:val="single"/>
        </w:rPr>
        <w:t xml:space="preserve"> 98</w:t>
      </w:r>
    </w:p>
    <w:p w:rsidR="00DB4435" w:rsidRPr="00484605" w:rsidRDefault="00DB4435" w:rsidP="00DB4435">
      <w:pPr>
        <w:tabs>
          <w:tab w:val="left" w:pos="4536"/>
        </w:tabs>
        <w:autoSpaceDE w:val="0"/>
        <w:autoSpaceDN w:val="0"/>
        <w:adjustRightInd w:val="0"/>
        <w:ind w:left="5103"/>
        <w:jc w:val="right"/>
        <w:rPr>
          <w:szCs w:val="28"/>
        </w:rPr>
      </w:pPr>
    </w:p>
    <w:p w:rsidR="00DB4435" w:rsidRPr="00D65CA7" w:rsidRDefault="00DB4435" w:rsidP="00DB4435">
      <w:pPr>
        <w:tabs>
          <w:tab w:val="left" w:pos="4536"/>
        </w:tabs>
        <w:autoSpaceDE w:val="0"/>
        <w:autoSpaceDN w:val="0"/>
        <w:adjustRightInd w:val="0"/>
        <w:jc w:val="center"/>
      </w:pPr>
    </w:p>
    <w:p w:rsidR="00DB4435" w:rsidRPr="00D65CA7" w:rsidRDefault="00DB4435" w:rsidP="00DB4435">
      <w:pPr>
        <w:autoSpaceDE w:val="0"/>
        <w:autoSpaceDN w:val="0"/>
        <w:adjustRightInd w:val="0"/>
        <w:jc w:val="center"/>
        <w:rPr>
          <w:b/>
          <w:bCs/>
        </w:rPr>
      </w:pPr>
      <w:r w:rsidRPr="00D65CA7">
        <w:rPr>
          <w:b/>
          <w:bCs/>
        </w:rPr>
        <w:t>Требования</w:t>
      </w:r>
    </w:p>
    <w:p w:rsidR="00DB4435" w:rsidRPr="00D65CA7" w:rsidRDefault="00DB4435" w:rsidP="00DB4435">
      <w:pPr>
        <w:autoSpaceDE w:val="0"/>
        <w:autoSpaceDN w:val="0"/>
        <w:adjustRightInd w:val="0"/>
        <w:jc w:val="center"/>
        <w:rPr>
          <w:b/>
          <w:bCs/>
        </w:rPr>
      </w:pPr>
      <w:r w:rsidRPr="00D65CA7">
        <w:rPr>
          <w:b/>
          <w:bCs/>
        </w:rPr>
        <w:t>к порядку разработки и принятия правовых актов</w:t>
      </w:r>
    </w:p>
    <w:p w:rsidR="00DB4435" w:rsidRPr="00D65CA7" w:rsidRDefault="00DB4435" w:rsidP="00DB4435">
      <w:pPr>
        <w:autoSpaceDE w:val="0"/>
        <w:autoSpaceDN w:val="0"/>
        <w:adjustRightInd w:val="0"/>
        <w:jc w:val="center"/>
        <w:rPr>
          <w:b/>
          <w:bCs/>
        </w:rPr>
      </w:pPr>
      <w:r w:rsidRPr="00D65CA7">
        <w:rPr>
          <w:b/>
          <w:bCs/>
        </w:rPr>
        <w:t>о нормировании в сфере закупок для обеспечения</w:t>
      </w:r>
    </w:p>
    <w:p w:rsidR="00DB4435" w:rsidRPr="00D65CA7" w:rsidRDefault="00DB4435" w:rsidP="00DB4435">
      <w:pPr>
        <w:autoSpaceDE w:val="0"/>
        <w:autoSpaceDN w:val="0"/>
        <w:adjustRightInd w:val="0"/>
        <w:jc w:val="center"/>
        <w:rPr>
          <w:b/>
          <w:bCs/>
        </w:rPr>
      </w:pPr>
      <w:r w:rsidRPr="00D65CA7">
        <w:rPr>
          <w:b/>
          <w:bCs/>
        </w:rPr>
        <w:t xml:space="preserve">муниципальных нужд </w:t>
      </w:r>
      <w:r>
        <w:rPr>
          <w:b/>
          <w:bCs/>
        </w:rPr>
        <w:t>Тресоруковского</w:t>
      </w:r>
      <w:r w:rsidRPr="00D65CA7">
        <w:rPr>
          <w:b/>
          <w:bCs/>
        </w:rPr>
        <w:t xml:space="preserve"> сельского поселения Лискинского муниципального  района  Воронежской области, содержанию указанных актов и обеспечению их исполнения</w:t>
      </w:r>
    </w:p>
    <w:p w:rsidR="00DB4435" w:rsidRPr="00D65CA7" w:rsidRDefault="00DB4435" w:rsidP="00DB4435">
      <w:pPr>
        <w:autoSpaceDE w:val="0"/>
        <w:autoSpaceDN w:val="0"/>
        <w:adjustRightInd w:val="0"/>
        <w:jc w:val="center"/>
        <w:rPr>
          <w:b/>
          <w:bCs/>
        </w:rPr>
      </w:pPr>
    </w:p>
    <w:p w:rsidR="00DB4435" w:rsidRPr="00D65CA7" w:rsidRDefault="00DB4435" w:rsidP="00DB4435">
      <w:pPr>
        <w:autoSpaceDE w:val="0"/>
        <w:autoSpaceDN w:val="0"/>
        <w:adjustRightInd w:val="0"/>
        <w:jc w:val="center"/>
        <w:rPr>
          <w:b/>
          <w:bCs/>
        </w:rPr>
      </w:pP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1. Настоящий документ определяет требования к порядку разработки и принятия, содержанию, обеспечению исполнения: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а) правовых актов </w:t>
      </w:r>
      <w:r>
        <w:t>Тресоруковского</w:t>
      </w:r>
      <w:r w:rsidRPr="00D65CA7">
        <w:t xml:space="preserve"> сельского поселения  Лискинского муниципального  района  Воронежской области (далее – правовые акты), утверждающих: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- правила определения нормативных затрат на обеспечение функций органов местного самоуправления </w:t>
      </w:r>
      <w:r>
        <w:t>Тресоруковского</w:t>
      </w:r>
      <w:r w:rsidRPr="00D65CA7">
        <w:t xml:space="preserve"> сельского поселения Лискинского муниципального района Воронежской области (далее – органы местного самоуправления) и подведомственных им муниципальных казенных учреждений;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- правила определения требований к   закупаемым органами местного самоуправления и подведомственными им муниципальными казенными учреждениями отдельным видам товаров, работ, услуг (в том числе предельных цен товаров, работ, услуг);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б) правовых актов органов местного самоуправления, являющихся главными распорядителями бюджетных средств, утверждающих: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- нормативные затраты на обеспечение функций органов местного </w:t>
      </w:r>
      <w:r w:rsidRPr="00D65CA7">
        <w:lastRenderedPageBreak/>
        <w:t>самоуправления и подведомственных им  муниципальных казенных учреждений;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- требования к закупаемым органами местного самоуправления и подведомственными им муниципальными  казенными  учреждениями  отдельным видам товаров, работ, услуг (в том числе предельных цен товаров, работ, услуг).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2. Правовые акты, указанные в подпункте «а» пункта 1 настоящего документа принимаются в форме постановлений администрации </w:t>
      </w:r>
      <w:r>
        <w:t>Тресоруковского</w:t>
      </w:r>
      <w:r w:rsidRPr="00D65CA7">
        <w:t xml:space="preserve"> сельского поселения Лискинского муниципального района Воронежской области (далее – администрация </w:t>
      </w:r>
      <w:r>
        <w:t>Тресоруковского</w:t>
      </w:r>
      <w:r w:rsidRPr="00D65CA7">
        <w:t xml:space="preserve"> сельского поселения).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Проект правового акта, указанного в абзаце </w:t>
      </w:r>
      <w:r>
        <w:t>втором</w:t>
      </w:r>
      <w:r w:rsidRPr="00D65CA7">
        <w:t xml:space="preserve"> подпункта «а» пункта 1 настоящего документа, разрабатывается  администрацией </w:t>
      </w:r>
      <w:r>
        <w:t>Тресоруковского</w:t>
      </w:r>
      <w:r w:rsidRPr="00D65CA7">
        <w:t xml:space="preserve"> сельского поселения  и  должен содержать:    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а) классификацию затрат, связанных с закупкой товаров, работ, услуг;                                            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б) условия определения порядка расчета затрат на обеспечение функций органов местного самоуправления и подведомственных им муниципальных казенных учреждений;            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в) порядок </w:t>
      </w:r>
      <w:proofErr w:type="gramStart"/>
      <w:r w:rsidRPr="00D65CA7">
        <w:t>определения показателя численности основных работников указанных органов</w:t>
      </w:r>
      <w:proofErr w:type="gramEnd"/>
      <w:r w:rsidRPr="00D65CA7">
        <w:t xml:space="preserve"> и учреждений, применяемого для расчета нормативных затрат.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Проект право</w:t>
      </w:r>
      <w:r>
        <w:t>вого акта, указанного в абзаце третьем</w:t>
      </w:r>
      <w:r w:rsidRPr="00D65CA7">
        <w:t xml:space="preserve"> подпункта «а» пункта 1 настоящего документа, разрабатывается  администрацией </w:t>
      </w:r>
      <w:r>
        <w:t>Тресоруковского</w:t>
      </w:r>
      <w:r w:rsidRPr="00D65CA7">
        <w:t xml:space="preserve"> сельского поселения и должен содержать:                                                 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а) порядок формирования и утверждения  администрацией  перечня отдельных видов товаров, работ, услуг (далее – перечень),                                        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сами органы местного самоуправления и </w:t>
      </w:r>
      <w:r w:rsidRPr="00D65CA7">
        <w:lastRenderedPageBreak/>
        <w:t xml:space="preserve">подведомственные им муниципальные  казенные  учреждения, определяющий:    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- состав информации, включаемой в перечень;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- порядок применения Общероссийского </w:t>
      </w:r>
      <w:hyperlink r:id="rId6" w:history="1">
        <w:r w:rsidRPr="00D65CA7">
          <w:t>классификатора</w:t>
        </w:r>
      </w:hyperlink>
      <w:r w:rsidRPr="00D65CA7">
        <w:t xml:space="preserve"> продукции по видам экономической деятельности при формировании перечня;                          - порядок выбора потребительских свойств (в том числе характеристик качества) и иных характеристик закупаемых товаров, работ, услуг,                              в отношении которых требуется установить нормативные значения;    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- критерии, применяемые при отборе отдельных видов товаров, работ, услуг для включения в перечень;   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б) форму перечня.                                                                                                         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3. Органы местного самоуправления, являющиеся главными распорядителями бюджетных средств, принимают правовые акты, указанные в абзаце втором подпункта «б» пункта 1 настоящего документа до 29 июля   текущего финансового года.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D65CA7">
        <w:t xml:space="preserve">4. Для проведения обсуждения в целях общественного контроля проектов правовых актов, указанных в пункте 1 настоящего документа, органы местного самоуправления, </w:t>
      </w:r>
      <w:r>
        <w:t>я</w:t>
      </w:r>
      <w:r w:rsidRPr="00D65CA7">
        <w:t xml:space="preserve">вляющиеся главными распорядителями бюджетных средств, размещают указанные проекты и пояснительные записки </w:t>
      </w:r>
      <w:r w:rsidRPr="00D65CA7">
        <w:rPr>
          <w:szCs w:val="28"/>
        </w:rPr>
        <w:t>к ним в единой информационной системе в сфере закупок.</w:t>
      </w:r>
    </w:p>
    <w:p w:rsidR="00DB4435" w:rsidRPr="00D65CA7" w:rsidRDefault="00DB4435" w:rsidP="00DB443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CA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65CA7">
        <w:rPr>
          <w:rFonts w:ascii="Times New Roman" w:hAnsi="Times New Roman" w:cs="Times New Roman"/>
          <w:sz w:val="28"/>
          <w:szCs w:val="28"/>
        </w:rPr>
        <w:t>Срок проведения обсуждения в целях общественного контроля устанавливается органами  местного самоуправления,  являющимися главными распорядителями бюджетных средств,  и не может быть менее 7 дней со дня размещения проектов правовых актов, указанных в пункте 1 настоящего документа, 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rPr>
          <w:szCs w:val="28"/>
        </w:rPr>
        <w:t>6</w:t>
      </w:r>
      <w:r w:rsidRPr="00D65CA7">
        <w:rPr>
          <w:color w:val="C00000"/>
          <w:szCs w:val="28"/>
        </w:rPr>
        <w:t xml:space="preserve">. </w:t>
      </w:r>
      <w:r w:rsidRPr="00D65CA7">
        <w:rPr>
          <w:szCs w:val="28"/>
        </w:rPr>
        <w:t xml:space="preserve">Органы местного самоуправления,  являющиеся главными </w:t>
      </w:r>
      <w:r w:rsidRPr="00D65CA7">
        <w:rPr>
          <w:szCs w:val="28"/>
        </w:rPr>
        <w:lastRenderedPageBreak/>
        <w:t>распорядителями бюджетных средств, рассматривают предложения</w:t>
      </w:r>
      <w:r w:rsidRPr="00D65CA7">
        <w:t xml:space="preserve">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настоящего документа, в соответствии с законодательством Российской Федерации о порядке рассмотрения обращений граждан.</w:t>
      </w:r>
    </w:p>
    <w:p w:rsidR="00DB4435" w:rsidRPr="00D65CA7" w:rsidRDefault="00DB4435" w:rsidP="00DB443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CA7">
        <w:rPr>
          <w:rFonts w:ascii="Times New Roman" w:hAnsi="Times New Roman" w:cs="Times New Roman"/>
          <w:sz w:val="28"/>
          <w:szCs w:val="28"/>
        </w:rPr>
        <w:t>7. Органы местного самоуправления,  являющиеся главными распорядителями бюджетных средств,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C00000"/>
        </w:rPr>
      </w:pPr>
      <w:r w:rsidRPr="00D65CA7">
        <w:t>8. По результатам обсуждения в целях общественного контроля органы местного самоуправления,  являющиеся главными распорядителями бюджетных средств,   принимают решения: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а)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лиц;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б) об утверждении правовых актов указанных в пункте 1 настоящего документа с учетом особенностей, установленных п. 9 настоящего документа.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D65CA7">
        <w:t xml:space="preserve">9. </w:t>
      </w:r>
      <w:proofErr w:type="gramStart"/>
      <w:r w:rsidRPr="00D65CA7">
        <w:t xml:space="preserve">В целях общественного контроля  и в соответствии с </w:t>
      </w:r>
      <w:hyperlink r:id="rId7" w:history="1">
        <w:r w:rsidRPr="00D65CA7">
          <w:t>пунктом 6</w:t>
        </w:r>
      </w:hyperlink>
      <w:r w:rsidRPr="00D65CA7">
        <w:t xml:space="preserve"> общих требований к порядку разработки и принятия правовых актов                           о нормировании в сфере закупок, содержанию указанных актов                                   и обеспечению их исполнения, утвержденных постановлением Правительства Российской Федерации от 18 мая 2015 года № 476   «Об утверждении общих требований к порядку разработки и принятия правовых актов о нормировании в </w:t>
      </w:r>
      <w:r w:rsidRPr="00D65CA7">
        <w:rPr>
          <w:szCs w:val="28"/>
        </w:rPr>
        <w:t>сфере закупок, содержанию указанных</w:t>
      </w:r>
      <w:proofErr w:type="gramEnd"/>
      <w:r w:rsidRPr="00D65CA7">
        <w:rPr>
          <w:szCs w:val="28"/>
        </w:rPr>
        <w:t xml:space="preserve"> актов и обеспечению их исполнения» проекты прав</w:t>
      </w:r>
      <w:r>
        <w:rPr>
          <w:szCs w:val="28"/>
        </w:rPr>
        <w:t xml:space="preserve">овых актов, указанных в абзаце третьем </w:t>
      </w:r>
      <w:r w:rsidRPr="00D65CA7">
        <w:rPr>
          <w:szCs w:val="28"/>
        </w:rPr>
        <w:t xml:space="preserve"> подпункта «а» и абзац</w:t>
      </w:r>
      <w:r>
        <w:rPr>
          <w:szCs w:val="28"/>
        </w:rPr>
        <w:t xml:space="preserve">е третьем </w:t>
      </w:r>
      <w:r w:rsidRPr="00D65CA7">
        <w:rPr>
          <w:szCs w:val="28"/>
        </w:rPr>
        <w:t xml:space="preserve"> подпункта «б» пункта 1 настоящего документа, подлежат обсуждению на заседаниях общественного совета </w:t>
      </w:r>
      <w:r>
        <w:rPr>
          <w:szCs w:val="28"/>
        </w:rPr>
        <w:t>Тресоруковского</w:t>
      </w:r>
      <w:r w:rsidRPr="00D65CA7">
        <w:rPr>
          <w:szCs w:val="28"/>
        </w:rPr>
        <w:t xml:space="preserve"> сельского поселения </w:t>
      </w:r>
      <w:r w:rsidRPr="00D65CA7">
        <w:rPr>
          <w:szCs w:val="28"/>
        </w:rPr>
        <w:lastRenderedPageBreak/>
        <w:t>Лискинского муниципального района Воронежской области (далее – общественный совет), в порядке, установленном положением  об общественном  совете.</w:t>
      </w:r>
    </w:p>
    <w:p w:rsidR="00DB4435" w:rsidRPr="00D65CA7" w:rsidRDefault="00DB4435" w:rsidP="00DB443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CA7">
        <w:rPr>
          <w:rFonts w:ascii="Times New Roman" w:hAnsi="Times New Roman" w:cs="Times New Roman"/>
          <w:sz w:val="28"/>
          <w:szCs w:val="28"/>
        </w:rPr>
        <w:t>10. Решение, принятое общественным советом, оформляется протоколом, подписываемым всеми его членами, и в срок не позднее 3 рабочих дней со дня принятия соответствующего решения размещается органами  местного самоуправления,  являющимися главными распорядителями бюджетных средств, 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D65CA7">
        <w:rPr>
          <w:szCs w:val="28"/>
        </w:rPr>
        <w:t xml:space="preserve">11. В случае принятия решения о доработке проектов правовых актов органы местного самоуправления,  являющиеся главными распорядителями </w:t>
      </w:r>
      <w:r w:rsidRPr="00D65CA7">
        <w:t xml:space="preserve">бюджетных средств, утверждают правовые акты, указанные в абзаце </w:t>
      </w:r>
      <w:r>
        <w:t>третьем подпункта «а» и абзаце третьем</w:t>
      </w:r>
      <w:r w:rsidRPr="00D65CA7">
        <w:t xml:space="preserve"> подпункта «б» пункта 1 настоящего документа, после </w:t>
      </w:r>
      <w:r w:rsidRPr="00D65CA7">
        <w:rPr>
          <w:szCs w:val="28"/>
        </w:rPr>
        <w:t xml:space="preserve">их доработки в соответствии с решением, принятым общественной палатой.  </w:t>
      </w:r>
    </w:p>
    <w:p w:rsidR="00DB4435" w:rsidRPr="00D65CA7" w:rsidRDefault="00DB4435" w:rsidP="00DB443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CA7">
        <w:rPr>
          <w:rFonts w:ascii="Times New Roman" w:hAnsi="Times New Roman" w:cs="Times New Roman"/>
          <w:sz w:val="28"/>
          <w:szCs w:val="28"/>
        </w:rPr>
        <w:t>12. Органы  местного самоуправления,  являющиеся главными распорядителями бюджетных средств, в течение 7 рабочих дней со дня принятия правовых актов, указанных в подпункте «б» пункта 1 настоящего документа, размещают эти правовые акты 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13.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Изменения, внесенные в правовые акты, указанные в абзаце </w:t>
      </w:r>
      <w:r>
        <w:t>втором</w:t>
      </w:r>
      <w:r w:rsidRPr="00D65CA7">
        <w:t xml:space="preserve"> подпункта «б» пункта 1 настоящего документа, учитываются при обосновании объекта и (или) объектов закупки,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14. Проект постановления администрации </w:t>
      </w:r>
      <w:r>
        <w:t>Тресоруковского</w:t>
      </w:r>
      <w:r w:rsidRPr="00D65CA7">
        <w:t xml:space="preserve"> сельского </w:t>
      </w:r>
      <w:r w:rsidRPr="00D65CA7">
        <w:lastRenderedPageBreak/>
        <w:t xml:space="preserve">поселения, предусмотренный абзацем </w:t>
      </w:r>
      <w:r>
        <w:t>вторым</w:t>
      </w:r>
      <w:r w:rsidRPr="00D65CA7">
        <w:t xml:space="preserve"> подпункта «а» пункта 1 настоящего документа, должен определять: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а) порядок расчета нормативных затрат, в том числе формулы расчета;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б) обязанность органов местного самоуправления,  являющихся главными распорядителями бюджетных средств, определить порядок расчета нормативных затрат, для которых порядок расчета не определен администрацией </w:t>
      </w:r>
      <w:r>
        <w:t>Тресоруковского</w:t>
      </w:r>
      <w:r w:rsidRPr="00D65CA7">
        <w:t xml:space="preserve"> сельского поселения;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C00000"/>
        </w:rPr>
      </w:pPr>
      <w:r w:rsidRPr="00D65CA7">
        <w:t>в) требование об определении органами местного самоуправления, являющимися главными распорядителями бюджетных средств,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15. Правовые акты органов местного самоуправления,  являющихся главными распорядителями бюджетных средств,  предусмотренные абзацем </w:t>
      </w:r>
      <w:r>
        <w:t>вторым</w:t>
      </w:r>
      <w:r w:rsidRPr="00D65CA7">
        <w:t xml:space="preserve"> подпункта «б» пункта 1, должны определять: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C00000"/>
        </w:rPr>
      </w:pPr>
      <w:r w:rsidRPr="00D65CA7">
        <w:t xml:space="preserve">16. Правовые акты органов местного самоуправления, являющихся главными распорядителями бюджетных средств, предусмотренные абзацем </w:t>
      </w:r>
      <w:r>
        <w:t>третьим</w:t>
      </w:r>
      <w:r w:rsidRPr="00D65CA7">
        <w:t xml:space="preserve"> подпункта «б» пункта 1 настоящего документа, должны содержать следующие сведения: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>б) перечень отдельных видов товаров, работ, услуг с указанием характеристик (свойств) и их значений.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D65CA7">
        <w:t xml:space="preserve">17. Требования к отдельным видам товаров, работ, услуг и нормативные </w:t>
      </w:r>
      <w:r w:rsidRPr="00D65CA7">
        <w:lastRenderedPageBreak/>
        <w:t>затраты применяются для обоснования объекта и (или) объектов закупки соответствующего заказчика.</w:t>
      </w:r>
    </w:p>
    <w:p w:rsidR="00DB4435" w:rsidRPr="00D65CA7" w:rsidRDefault="00DB4435" w:rsidP="00DB443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D65CA7">
        <w:t xml:space="preserve">18. </w:t>
      </w:r>
      <w:proofErr w:type="gramStart"/>
      <w:r w:rsidRPr="00D65CA7">
        <w:t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 финансового контроля,  в ходе контроля и мониторинга в сфере закупок осуществляется проверка исполнения заказчиками положений правовых актов органов  местного самоуправления,  являющихся главными распорядителями бюджетных средств, утверждающих требования к закупаемым ими и подведомственными указанным органам казенными учреждениями  отдельным видам товаров, работ, услуг</w:t>
      </w:r>
      <w:proofErr w:type="gramEnd"/>
      <w:r w:rsidRPr="00D65CA7">
        <w:t xml:space="preserve"> (в том числе предельные цены товаров, работ, услуг) и (или) нормативные затраты на обеспечение функций указанных органов</w:t>
      </w:r>
      <w:r>
        <w:t xml:space="preserve"> местного самоуправления</w:t>
      </w:r>
      <w:r w:rsidRPr="00D65CA7">
        <w:t xml:space="preserve"> и подведомственных им казенных учреждений.</w:t>
      </w:r>
    </w:p>
    <w:p w:rsidR="0036568E" w:rsidRDefault="0036568E"/>
    <w:sectPr w:rsidR="0036568E" w:rsidSect="00AC3801">
      <w:pgSz w:w="11906" w:h="16838" w:code="9"/>
      <w:pgMar w:top="1134" w:right="680" w:bottom="170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4991"/>
    <w:multiLevelType w:val="hybridMultilevel"/>
    <w:tmpl w:val="54F00086"/>
    <w:lvl w:ilvl="0" w:tplc="2CBECBB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D32ACE"/>
    <w:multiLevelType w:val="hybridMultilevel"/>
    <w:tmpl w:val="6CE8705E"/>
    <w:lvl w:ilvl="0" w:tplc="43FA5D4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4435"/>
    <w:rsid w:val="0036568E"/>
    <w:rsid w:val="00DB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3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4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DB4435"/>
    <w:pPr>
      <w:suppressLineNumbers/>
    </w:pPr>
  </w:style>
  <w:style w:type="paragraph" w:styleId="a4">
    <w:name w:val="List Paragraph"/>
    <w:basedOn w:val="a"/>
    <w:uiPriority w:val="34"/>
    <w:qFormat/>
    <w:rsid w:val="00DB4435"/>
    <w:pPr>
      <w:ind w:left="720"/>
      <w:contextualSpacing/>
    </w:pPr>
  </w:style>
  <w:style w:type="character" w:customStyle="1" w:styleId="Bodytext">
    <w:name w:val="Body text_"/>
    <w:link w:val="1"/>
    <w:rsid w:val="00DB4435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B4435"/>
    <w:pPr>
      <w:shd w:val="clear" w:color="auto" w:fill="FFFFFF"/>
      <w:suppressAutoHyphens w:val="0"/>
      <w:spacing w:before="300" w:after="300" w:line="322" w:lineRule="exact"/>
      <w:jc w:val="center"/>
    </w:pPr>
    <w:rPr>
      <w:rFonts w:asciiTheme="minorHAnsi" w:eastAsia="Times New Roman" w:hAnsiTheme="minorHAnsi" w:cstheme="minorBidi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6F357AB8545AE64E1F4F0F5FB338EC328ABAE8384AD406017AA3C1561CBD69A82B1B88D81E0DDM44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B13414DB0DD4AEFD2DDE88BBB392406778A9F02D4927430B0791785ByB64H" TargetMode="External"/><Relationship Id="rId5" Type="http://schemas.openxmlformats.org/officeDocument/2006/relationships/hyperlink" Target="consultantplus://offline/ref=A2D38413F92AAD2152B2FC32E35702F5DA98AC5ED9B54FAEA7C3F5EBE25FB6C9CCADE432BF80B22FO3V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1989</Words>
  <Characters>11341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2016-07-12T03:29:00Z</dcterms:created>
  <dcterms:modified xsi:type="dcterms:W3CDTF">2016-07-12T03:32:00Z</dcterms:modified>
</cp:coreProperties>
</file>