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B7" w:rsidRDefault="00CA18DF" w:rsidP="007973B7">
      <w:pPr>
        <w:tabs>
          <w:tab w:val="center" w:pos="4677"/>
          <w:tab w:val="left" w:pos="5780"/>
        </w:tabs>
        <w:jc w:val="center"/>
        <w:rPr>
          <w:b/>
          <w:sz w:val="28"/>
          <w:szCs w:val="28"/>
        </w:rPr>
      </w:pPr>
      <w:r w:rsidRPr="00CA18DF">
        <w:pict>
          <v:shapetype id="_x0000_t202" coordsize="21600,21600" o:spt="202" path="m,l,21600r21600,l21600,xe">
            <v:stroke joinstyle="miter"/>
            <v:path gradientshapeok="t" o:connecttype="rect"/>
          </v:shapetype>
          <v:shape id="_x0000_s1026" type="#_x0000_t202" style="position:absolute;left:0;text-align:left;margin-left:405pt;margin-top:-45pt;width:81pt;height:36pt;z-index:251660288" stroked="f">
            <v:textbox style="mso-next-textbox:#_x0000_s1026">
              <w:txbxContent>
                <w:p w:rsidR="00522829" w:rsidRDefault="00522829" w:rsidP="007973B7"/>
              </w:txbxContent>
            </v:textbox>
          </v:shape>
        </w:pict>
      </w:r>
      <w:r w:rsidR="007973B7">
        <w:rPr>
          <w:b/>
          <w:sz w:val="28"/>
          <w:szCs w:val="28"/>
        </w:rPr>
        <w:t>АДМИНИСТРАЦИЯ</w:t>
      </w:r>
    </w:p>
    <w:p w:rsidR="007973B7" w:rsidRDefault="007973B7" w:rsidP="007973B7">
      <w:pPr>
        <w:tabs>
          <w:tab w:val="center" w:pos="4677"/>
          <w:tab w:val="left" w:pos="5780"/>
        </w:tabs>
        <w:jc w:val="center"/>
        <w:rPr>
          <w:b/>
          <w:sz w:val="28"/>
          <w:szCs w:val="28"/>
        </w:rPr>
      </w:pPr>
      <w:r>
        <w:rPr>
          <w:b/>
          <w:sz w:val="28"/>
          <w:szCs w:val="28"/>
        </w:rPr>
        <w:t>ТРЕСОРУКОВСКОГО СЕЛЬСКОГО ПОСЕЛЕНИЯ</w:t>
      </w:r>
    </w:p>
    <w:p w:rsidR="007973B7" w:rsidRDefault="007973B7" w:rsidP="007973B7">
      <w:pPr>
        <w:jc w:val="center"/>
        <w:rPr>
          <w:b/>
          <w:sz w:val="28"/>
          <w:szCs w:val="28"/>
        </w:rPr>
      </w:pPr>
      <w:r>
        <w:rPr>
          <w:b/>
          <w:sz w:val="28"/>
          <w:szCs w:val="28"/>
        </w:rPr>
        <w:t>ЛИСКИНСКОГО  МУНИЦИПАЛЬНОГО РАЙОНА</w:t>
      </w:r>
    </w:p>
    <w:p w:rsidR="007973B7" w:rsidRDefault="007973B7" w:rsidP="007973B7">
      <w:pPr>
        <w:pBdr>
          <w:bottom w:val="single" w:sz="6" w:space="2" w:color="auto"/>
        </w:pBdr>
        <w:jc w:val="center"/>
        <w:rPr>
          <w:b/>
          <w:sz w:val="28"/>
          <w:szCs w:val="28"/>
        </w:rPr>
      </w:pPr>
      <w:r>
        <w:rPr>
          <w:b/>
          <w:sz w:val="28"/>
          <w:szCs w:val="28"/>
        </w:rPr>
        <w:t>ВОРОНЕЖСКОЙ ОБЛАСТИ</w:t>
      </w:r>
    </w:p>
    <w:p w:rsidR="007973B7" w:rsidRDefault="007973B7" w:rsidP="007973B7">
      <w:pPr>
        <w:spacing w:line="360" w:lineRule="auto"/>
        <w:jc w:val="center"/>
        <w:rPr>
          <w:b/>
          <w:sz w:val="18"/>
          <w:szCs w:val="18"/>
        </w:rPr>
      </w:pPr>
    </w:p>
    <w:p w:rsidR="007973B7" w:rsidRDefault="007973B7" w:rsidP="007973B7">
      <w:pPr>
        <w:spacing w:line="360" w:lineRule="auto"/>
        <w:jc w:val="center"/>
        <w:rPr>
          <w:b/>
          <w:sz w:val="40"/>
          <w:szCs w:val="40"/>
        </w:rPr>
      </w:pPr>
      <w:r>
        <w:rPr>
          <w:b/>
          <w:sz w:val="40"/>
          <w:szCs w:val="40"/>
        </w:rPr>
        <w:t>ПОСТАНОВЛЕНИЕ</w:t>
      </w:r>
    </w:p>
    <w:p w:rsidR="000140A5" w:rsidRDefault="000140A5" w:rsidP="000140A5">
      <w:pPr>
        <w:ind w:firstLine="709"/>
        <w:rPr>
          <w:rFonts w:cs="Arial"/>
        </w:rPr>
      </w:pPr>
    </w:p>
    <w:p w:rsidR="000140A5" w:rsidRDefault="000140A5" w:rsidP="000140A5">
      <w:pPr>
        <w:ind w:firstLine="709"/>
        <w:rPr>
          <w:rFonts w:cs="Arial"/>
          <w:color w:val="000000"/>
        </w:rPr>
      </w:pPr>
      <w:r>
        <w:rPr>
          <w:rFonts w:cs="Arial"/>
          <w:color w:val="000000"/>
        </w:rPr>
        <w:t xml:space="preserve">от </w:t>
      </w:r>
      <w:r w:rsidR="007973B7">
        <w:rPr>
          <w:rFonts w:cs="Arial"/>
          <w:color w:val="000000"/>
        </w:rPr>
        <w:t>«28</w:t>
      </w:r>
      <w:r w:rsidR="003D02B7">
        <w:rPr>
          <w:rFonts w:cs="Arial"/>
          <w:color w:val="000000"/>
        </w:rPr>
        <w:t>»</w:t>
      </w:r>
      <w:r w:rsidR="007973B7">
        <w:rPr>
          <w:rFonts w:cs="Arial"/>
          <w:color w:val="000000"/>
        </w:rPr>
        <w:t xml:space="preserve"> сентября </w:t>
      </w:r>
      <w:r>
        <w:rPr>
          <w:rFonts w:cs="Arial"/>
          <w:color w:val="000000"/>
        </w:rPr>
        <w:t xml:space="preserve">2016 г. № </w:t>
      </w:r>
      <w:r w:rsidR="007973B7">
        <w:rPr>
          <w:rFonts w:cs="Arial"/>
          <w:color w:val="000000"/>
        </w:rPr>
        <w:t>145</w:t>
      </w:r>
    </w:p>
    <w:p w:rsidR="000140A5" w:rsidRDefault="000140A5" w:rsidP="000140A5">
      <w:pPr>
        <w:ind w:firstLine="709"/>
        <w:rPr>
          <w:rFonts w:cs="Arial"/>
          <w:color w:val="000000"/>
        </w:rPr>
      </w:pPr>
      <w:r>
        <w:rPr>
          <w:rFonts w:cs="Arial"/>
          <w:color w:val="000000"/>
        </w:rPr>
        <w:t xml:space="preserve">  </w:t>
      </w:r>
    </w:p>
    <w:p w:rsidR="000140A5" w:rsidRDefault="000140A5" w:rsidP="000140A5">
      <w:pPr>
        <w:ind w:firstLine="709"/>
        <w:rPr>
          <w:rFonts w:cs="Arial"/>
        </w:rPr>
      </w:pPr>
    </w:p>
    <w:p w:rsidR="000140A5" w:rsidRDefault="000140A5" w:rsidP="000140A5">
      <w:pPr>
        <w:pStyle w:val="Title"/>
        <w:spacing w:before="0" w:after="0"/>
        <w:ind w:firstLine="709"/>
        <w:outlineLvl w:val="9"/>
      </w:pPr>
      <w:r>
        <w:t xml:space="preserve">О порядке размещения нестационарных торговых объектов на территории </w:t>
      </w:r>
      <w:r w:rsidR="007973B7">
        <w:t xml:space="preserve">Тресоруковского </w:t>
      </w:r>
      <w:r>
        <w:t>сельского поселения</w:t>
      </w:r>
    </w:p>
    <w:p w:rsidR="000140A5" w:rsidRDefault="000140A5" w:rsidP="000140A5">
      <w:pPr>
        <w:adjustRightInd w:val="0"/>
        <w:ind w:firstLine="709"/>
        <w:rPr>
          <w:rFonts w:cs="Arial"/>
        </w:rPr>
      </w:pPr>
      <w:r>
        <w:rPr>
          <w:rFonts w:cs="Arial"/>
        </w:rPr>
        <w:t xml:space="preserve">В соответствии с Федеральным </w:t>
      </w:r>
      <w:r>
        <w:rPr>
          <w:rFonts w:cs="Arial"/>
          <w:color w:val="000000"/>
        </w:rPr>
        <w:t>законом от</w:t>
      </w:r>
      <w:r>
        <w:rPr>
          <w:rFonts w:cs="Arial"/>
        </w:rPr>
        <w:t xml:space="preserve"> 06.10.2003 №131-ФЗ "Об общих принципах организации местного самоуправления в Российской Федерации", </w:t>
      </w:r>
      <w:r>
        <w:rPr>
          <w:rFonts w:cs="Arial"/>
          <w:color w:val="000000"/>
        </w:rPr>
        <w:t>статьей 39.36 Земельного кодекса Российской Федерации,</w:t>
      </w:r>
      <w:r>
        <w:rPr>
          <w:rFonts w:cs="Arial"/>
        </w:rPr>
        <w:t xml:space="preserve"> </w:t>
      </w:r>
      <w:r w:rsidR="00AB491D">
        <w:rPr>
          <w:rFonts w:cs="Arial"/>
        </w:rPr>
        <w:t xml:space="preserve"> </w:t>
      </w:r>
      <w:r>
        <w:rPr>
          <w:rFonts w:cs="Arial"/>
        </w:rPr>
        <w:t>Федеральным законом Российской Федерации от 28 декабря 2009 года № 381-ФЗ "Об основах государственного регулирования торговой деятельности в Российской Федерации",</w:t>
      </w:r>
      <w:r w:rsidR="00EC7C84">
        <w:rPr>
          <w:rFonts w:cs="Arial"/>
        </w:rPr>
        <w:t xml:space="preserve"> </w:t>
      </w:r>
      <w:r>
        <w:rPr>
          <w:rFonts w:cs="Arial"/>
        </w:rPr>
        <w:t>постановлением администрации</w:t>
      </w:r>
      <w:r w:rsidR="00EC7C84">
        <w:rPr>
          <w:rFonts w:cs="Arial"/>
        </w:rPr>
        <w:t xml:space="preserve">, решением Совета народных депутатов </w:t>
      </w:r>
      <w:r>
        <w:rPr>
          <w:rFonts w:cs="Arial"/>
        </w:rPr>
        <w:t xml:space="preserve"> </w:t>
      </w:r>
      <w:r w:rsidR="007D6C2A">
        <w:rPr>
          <w:rFonts w:cs="Arial"/>
        </w:rPr>
        <w:t xml:space="preserve">Тресоруковского </w:t>
      </w:r>
      <w:r>
        <w:rPr>
          <w:rFonts w:cs="Arial"/>
        </w:rPr>
        <w:t xml:space="preserve">сельского поселения от </w:t>
      </w:r>
      <w:r w:rsidR="00AB491D">
        <w:rPr>
          <w:rFonts w:cs="Arial"/>
        </w:rPr>
        <w:t>«04</w:t>
      </w:r>
      <w:r w:rsidR="003D02B7">
        <w:rPr>
          <w:rFonts w:cs="Arial"/>
        </w:rPr>
        <w:t>»</w:t>
      </w:r>
      <w:r w:rsidR="00AB491D">
        <w:rPr>
          <w:rFonts w:cs="Arial"/>
        </w:rPr>
        <w:t xml:space="preserve"> мая </w:t>
      </w:r>
      <w:r>
        <w:rPr>
          <w:rFonts w:cs="Arial"/>
        </w:rPr>
        <w:t xml:space="preserve">2016 г. № </w:t>
      </w:r>
      <w:r w:rsidR="00AB491D">
        <w:rPr>
          <w:rFonts w:cs="Arial"/>
        </w:rPr>
        <w:t xml:space="preserve">39 </w:t>
      </w:r>
      <w:r>
        <w:rPr>
          <w:rFonts w:cs="Arial"/>
        </w:rPr>
        <w:t xml:space="preserve"> «Об утверждении </w:t>
      </w:r>
      <w:r w:rsidR="00AB491D">
        <w:rPr>
          <w:rFonts w:cs="Arial"/>
        </w:rPr>
        <w:t>Положения о прядке</w:t>
      </w:r>
      <w:r>
        <w:rPr>
          <w:rFonts w:cs="Arial"/>
        </w:rPr>
        <w:t xml:space="preserve"> размещения нестационарных торговых объектов на территории </w:t>
      </w:r>
      <w:r w:rsidR="007D6C2A">
        <w:rPr>
          <w:rFonts w:cs="Arial"/>
        </w:rPr>
        <w:t>Тресоруковского</w:t>
      </w:r>
      <w:r>
        <w:rPr>
          <w:rFonts w:cs="Arial"/>
        </w:rPr>
        <w:t xml:space="preserve"> сельского поселения </w:t>
      </w:r>
      <w:r w:rsidR="007D6C2A">
        <w:rPr>
          <w:rFonts w:cs="Arial"/>
        </w:rPr>
        <w:t>Лискинского</w:t>
      </w:r>
      <w:r>
        <w:rPr>
          <w:rFonts w:cs="Arial"/>
        </w:rPr>
        <w:t xml:space="preserve"> муниципального района Воронежской области»,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007D6C2A">
        <w:rPr>
          <w:rFonts w:cs="Arial"/>
        </w:rPr>
        <w:t>Тресоруковского</w:t>
      </w:r>
      <w:r>
        <w:rPr>
          <w:rFonts w:cs="Arial"/>
        </w:rPr>
        <w:t xml:space="preserve"> сельского поселения, администрация </w:t>
      </w:r>
      <w:r w:rsidR="007D6C2A">
        <w:rPr>
          <w:rFonts w:cs="Arial"/>
        </w:rPr>
        <w:t xml:space="preserve">Тресоруковского </w:t>
      </w:r>
      <w:r>
        <w:rPr>
          <w:rFonts w:cs="Arial"/>
        </w:rPr>
        <w:t xml:space="preserve">сельского поселения </w:t>
      </w:r>
      <w:r w:rsidR="007D6C2A">
        <w:rPr>
          <w:rFonts w:cs="Arial"/>
        </w:rPr>
        <w:t xml:space="preserve">Лискинского </w:t>
      </w:r>
      <w:r>
        <w:rPr>
          <w:rFonts w:cs="Arial"/>
        </w:rPr>
        <w:t>муниципального района Воронежской области</w:t>
      </w:r>
    </w:p>
    <w:p w:rsidR="000140A5" w:rsidRDefault="000140A5" w:rsidP="000140A5">
      <w:pPr>
        <w:ind w:firstLine="709"/>
        <w:rPr>
          <w:rFonts w:cs="Arial"/>
        </w:rPr>
      </w:pPr>
    </w:p>
    <w:p w:rsidR="000140A5" w:rsidRDefault="000140A5" w:rsidP="000140A5">
      <w:pPr>
        <w:ind w:firstLine="709"/>
        <w:jc w:val="center"/>
        <w:rPr>
          <w:rFonts w:cs="Arial"/>
        </w:rPr>
      </w:pPr>
      <w:r>
        <w:rPr>
          <w:rFonts w:cs="Arial"/>
        </w:rPr>
        <w:t>ПОСТАНОВЛЯЕТ:</w:t>
      </w:r>
    </w:p>
    <w:p w:rsidR="000140A5" w:rsidRDefault="000140A5" w:rsidP="000140A5">
      <w:pPr>
        <w:ind w:firstLine="709"/>
        <w:rPr>
          <w:rFonts w:cs="Arial"/>
        </w:rPr>
      </w:pPr>
    </w:p>
    <w:p w:rsidR="000140A5" w:rsidRDefault="000140A5" w:rsidP="000140A5">
      <w:pPr>
        <w:pStyle w:val="a5"/>
        <w:widowControl w:val="0"/>
        <w:numPr>
          <w:ilvl w:val="0"/>
          <w:numId w:val="1"/>
        </w:numPr>
        <w:tabs>
          <w:tab w:val="left" w:pos="993"/>
        </w:tabs>
        <w:autoSpaceDE w:val="0"/>
        <w:autoSpaceDN w:val="0"/>
        <w:ind w:left="0" w:firstLine="709"/>
        <w:rPr>
          <w:rFonts w:cs="Arial"/>
        </w:rPr>
      </w:pPr>
      <w:r>
        <w:rPr>
          <w:rFonts w:cs="Arial"/>
        </w:rPr>
        <w:t xml:space="preserve">Утвердить </w:t>
      </w:r>
      <w:r>
        <w:rPr>
          <w:rFonts w:cs="Arial"/>
          <w:color w:val="000000"/>
        </w:rPr>
        <w:t xml:space="preserve">Порядок </w:t>
      </w:r>
      <w:r>
        <w:rPr>
          <w:rFonts w:cs="Arial"/>
        </w:rPr>
        <w:t xml:space="preserve">размещения нестационарных торговых объектов на территории </w:t>
      </w:r>
      <w:r w:rsidR="00522829">
        <w:rPr>
          <w:rFonts w:cs="Arial"/>
        </w:rPr>
        <w:t xml:space="preserve">Тресоруковского </w:t>
      </w:r>
      <w:r>
        <w:rPr>
          <w:rFonts w:cs="Arial"/>
        </w:rPr>
        <w:t xml:space="preserve">сельского поселения </w:t>
      </w:r>
      <w:r w:rsidR="00522829">
        <w:rPr>
          <w:rFonts w:cs="Arial"/>
        </w:rPr>
        <w:t xml:space="preserve">Лискинского </w:t>
      </w:r>
      <w:r>
        <w:rPr>
          <w:rFonts w:cs="Arial"/>
        </w:rPr>
        <w:t xml:space="preserve"> муниципального района Воронежской области согласно Приложению №1.</w:t>
      </w:r>
    </w:p>
    <w:p w:rsidR="000140A5" w:rsidRPr="001215C6" w:rsidRDefault="000140A5" w:rsidP="000140A5">
      <w:pPr>
        <w:numPr>
          <w:ilvl w:val="0"/>
          <w:numId w:val="1"/>
        </w:numPr>
        <w:tabs>
          <w:tab w:val="left" w:pos="993"/>
        </w:tabs>
        <w:adjustRightInd w:val="0"/>
        <w:ind w:left="0" w:firstLine="709"/>
        <w:rPr>
          <w:rFonts w:cs="Arial"/>
          <w:bCs/>
        </w:rPr>
      </w:pPr>
      <w:r>
        <w:rPr>
          <w:rFonts w:cs="Arial"/>
        </w:rPr>
        <w:t xml:space="preserve">Утвердить </w:t>
      </w:r>
      <w:r>
        <w:rPr>
          <w:rFonts w:cs="Arial"/>
          <w:color w:val="000000"/>
        </w:rPr>
        <w:t xml:space="preserve">Порядок </w:t>
      </w:r>
      <w:r>
        <w:rPr>
          <w:rFonts w:cs="Arial"/>
        </w:rPr>
        <w:t>проведения аукциона на право заключения договора на размещение нестационарного торгового объекта согласно Приложению №2.</w:t>
      </w:r>
    </w:p>
    <w:p w:rsidR="001215C6" w:rsidRPr="00522829" w:rsidRDefault="00691811" w:rsidP="00522829">
      <w:pPr>
        <w:numPr>
          <w:ilvl w:val="0"/>
          <w:numId w:val="1"/>
        </w:numPr>
        <w:tabs>
          <w:tab w:val="left" w:pos="993"/>
        </w:tabs>
        <w:adjustRightInd w:val="0"/>
        <w:ind w:left="0" w:firstLine="709"/>
        <w:rPr>
          <w:rFonts w:cs="Arial"/>
          <w:bCs/>
        </w:rPr>
      </w:pPr>
      <w:r>
        <w:rPr>
          <w:rFonts w:cs="Arial"/>
          <w:bCs/>
        </w:rPr>
        <w:t>П</w:t>
      </w:r>
      <w:r w:rsidR="00522829">
        <w:rPr>
          <w:rFonts w:cs="Arial"/>
          <w:bCs/>
        </w:rPr>
        <w:t>остановление № 66 от 04.05.2016 года</w:t>
      </w:r>
      <w:r w:rsidR="001215C6">
        <w:rPr>
          <w:rFonts w:cs="Arial"/>
          <w:bCs/>
        </w:rPr>
        <w:t xml:space="preserve"> «</w:t>
      </w:r>
      <w:r w:rsidR="001215C6" w:rsidRPr="001215C6">
        <w:rPr>
          <w:rFonts w:cs="Arial"/>
          <w:bCs/>
        </w:rPr>
        <w:t>Об утверждении Положения о порядке размещения нестационарных</w:t>
      </w:r>
      <w:r w:rsidR="00522829">
        <w:rPr>
          <w:rFonts w:cs="Arial"/>
          <w:bCs/>
        </w:rPr>
        <w:t xml:space="preserve"> </w:t>
      </w:r>
      <w:r w:rsidR="001215C6" w:rsidRPr="00522829">
        <w:rPr>
          <w:rFonts w:cs="Arial"/>
          <w:bCs/>
        </w:rPr>
        <w:t>торговых объектов на территории</w:t>
      </w:r>
      <w:r w:rsidR="00522829" w:rsidRPr="00522829">
        <w:rPr>
          <w:rFonts w:cs="Arial"/>
          <w:bCs/>
        </w:rPr>
        <w:t xml:space="preserve"> Тресоруковского </w:t>
      </w:r>
      <w:r w:rsidR="001215C6" w:rsidRPr="00522829">
        <w:rPr>
          <w:rFonts w:cs="Arial"/>
          <w:bCs/>
        </w:rPr>
        <w:t xml:space="preserve">сельского поселения Лискинского муниципального района» </w:t>
      </w:r>
      <w:r w:rsidR="00616964" w:rsidRPr="00522829">
        <w:rPr>
          <w:rFonts w:cs="Arial"/>
          <w:bCs/>
        </w:rPr>
        <w:t xml:space="preserve">признать </w:t>
      </w:r>
      <w:r w:rsidR="001215C6" w:rsidRPr="00522829">
        <w:rPr>
          <w:rFonts w:cs="Arial"/>
          <w:bCs/>
        </w:rPr>
        <w:t xml:space="preserve"> утратившими силу.</w:t>
      </w:r>
    </w:p>
    <w:p w:rsidR="000140A5" w:rsidRDefault="001215C6" w:rsidP="000140A5">
      <w:pPr>
        <w:pStyle w:val="a5"/>
        <w:tabs>
          <w:tab w:val="left" w:pos="851"/>
          <w:tab w:val="left" w:pos="993"/>
        </w:tabs>
        <w:ind w:left="0" w:firstLine="709"/>
        <w:rPr>
          <w:rFonts w:cs="Arial"/>
        </w:rPr>
      </w:pPr>
      <w:r>
        <w:rPr>
          <w:rFonts w:cs="Arial"/>
        </w:rPr>
        <w:t>4</w:t>
      </w:r>
      <w:r w:rsidR="000140A5">
        <w:rPr>
          <w:rFonts w:cs="Arial"/>
        </w:rPr>
        <w:t>.</w:t>
      </w:r>
      <w:r w:rsidR="003D02B7">
        <w:rPr>
          <w:rFonts w:cs="Arial"/>
          <w:bCs/>
        </w:rPr>
        <w:t xml:space="preserve"> Обнародовать настоящее постановление в установленн</w:t>
      </w:r>
      <w:r w:rsidR="00C55DED">
        <w:rPr>
          <w:rFonts w:cs="Arial"/>
          <w:bCs/>
        </w:rPr>
        <w:t xml:space="preserve">ом порядке </w:t>
      </w:r>
      <w:r w:rsidR="000140A5">
        <w:rPr>
          <w:rFonts w:cs="Arial"/>
          <w:bCs/>
        </w:rPr>
        <w:t>и на официальном сайте администрации</w:t>
      </w:r>
      <w:r w:rsidR="00522829">
        <w:rPr>
          <w:rFonts w:cs="Arial"/>
          <w:bCs/>
        </w:rPr>
        <w:t xml:space="preserve"> Тресоруковского </w:t>
      </w:r>
      <w:r w:rsidR="000140A5">
        <w:rPr>
          <w:rFonts w:cs="Arial"/>
        </w:rPr>
        <w:t xml:space="preserve"> </w:t>
      </w:r>
      <w:r w:rsidR="000140A5">
        <w:rPr>
          <w:rFonts w:cs="Arial"/>
          <w:bCs/>
        </w:rPr>
        <w:t>сельского поселения.</w:t>
      </w:r>
    </w:p>
    <w:p w:rsidR="000140A5" w:rsidRDefault="001215C6" w:rsidP="000140A5">
      <w:pPr>
        <w:pStyle w:val="a5"/>
        <w:tabs>
          <w:tab w:val="left" w:pos="993"/>
        </w:tabs>
        <w:ind w:left="0" w:firstLine="709"/>
        <w:rPr>
          <w:rFonts w:cs="Arial"/>
        </w:rPr>
      </w:pPr>
      <w:r>
        <w:rPr>
          <w:rFonts w:cs="Arial"/>
        </w:rPr>
        <w:t>5</w:t>
      </w:r>
      <w:r w:rsidR="000140A5">
        <w:rPr>
          <w:rFonts w:cs="Arial"/>
        </w:rPr>
        <w:t>. Настоящее постановление вступает в силу с момента его официального опубликования.</w:t>
      </w:r>
    </w:p>
    <w:p w:rsidR="000140A5" w:rsidRDefault="001215C6" w:rsidP="000140A5">
      <w:pPr>
        <w:tabs>
          <w:tab w:val="left" w:pos="993"/>
        </w:tabs>
        <w:ind w:firstLine="709"/>
        <w:rPr>
          <w:rFonts w:cs="Arial"/>
        </w:rPr>
      </w:pPr>
      <w:r>
        <w:rPr>
          <w:rFonts w:cs="Arial"/>
        </w:rPr>
        <w:t>6</w:t>
      </w:r>
      <w:r w:rsidR="000140A5">
        <w:rPr>
          <w:rFonts w:cs="Arial"/>
        </w:rPr>
        <w:t xml:space="preserve">. Контроль </w:t>
      </w:r>
      <w:r w:rsidR="00C55DED">
        <w:rPr>
          <w:rFonts w:cs="Arial"/>
        </w:rPr>
        <w:t xml:space="preserve">за </w:t>
      </w:r>
      <w:r w:rsidR="000140A5">
        <w:rPr>
          <w:rFonts w:cs="Arial"/>
        </w:rPr>
        <w:t>исполнени</w:t>
      </w:r>
      <w:r w:rsidR="00C55DED">
        <w:rPr>
          <w:rFonts w:cs="Arial"/>
        </w:rPr>
        <w:t>ем</w:t>
      </w:r>
      <w:r w:rsidR="000140A5">
        <w:rPr>
          <w:rFonts w:cs="Arial"/>
        </w:rPr>
        <w:t xml:space="preserve"> настоящего постановления </w:t>
      </w:r>
      <w:r w:rsidR="00C55DED">
        <w:rPr>
          <w:rFonts w:cs="Arial"/>
        </w:rPr>
        <w:t xml:space="preserve">оставляю за собой. </w:t>
      </w:r>
    </w:p>
    <w:p w:rsidR="000140A5" w:rsidRDefault="000140A5" w:rsidP="000140A5">
      <w:pPr>
        <w:tabs>
          <w:tab w:val="left" w:pos="993"/>
        </w:tabs>
        <w:ind w:firstLine="709"/>
        <w:rPr>
          <w:rFonts w:cs="Arial"/>
        </w:rPr>
      </w:pPr>
    </w:p>
    <w:p w:rsidR="00C55DED" w:rsidRDefault="000140A5" w:rsidP="000140A5">
      <w:pPr>
        <w:ind w:firstLine="709"/>
        <w:rPr>
          <w:rFonts w:cs="Arial"/>
        </w:rPr>
      </w:pPr>
      <w:r>
        <w:rPr>
          <w:rFonts w:cs="Arial"/>
        </w:rPr>
        <w:t xml:space="preserve">Глава </w:t>
      </w:r>
      <w:r w:rsidR="00C55DED">
        <w:rPr>
          <w:rFonts w:cs="Arial"/>
        </w:rPr>
        <w:t xml:space="preserve"> </w:t>
      </w:r>
      <w:r w:rsidR="00522829">
        <w:rPr>
          <w:rFonts w:cs="Arial"/>
        </w:rPr>
        <w:t>Тресоруковского</w:t>
      </w:r>
    </w:p>
    <w:p w:rsidR="000140A5" w:rsidRDefault="000140A5" w:rsidP="000140A5">
      <w:pPr>
        <w:ind w:firstLine="709"/>
        <w:rPr>
          <w:rFonts w:cs="Arial"/>
        </w:rPr>
      </w:pPr>
      <w:r>
        <w:rPr>
          <w:rFonts w:cs="Arial"/>
        </w:rPr>
        <w:t xml:space="preserve">сельского поселения </w:t>
      </w:r>
      <w:r>
        <w:rPr>
          <w:rFonts w:cs="Arial"/>
        </w:rPr>
        <w:tab/>
        <w:t xml:space="preserve">                  </w:t>
      </w:r>
      <w:r w:rsidR="00C55DED">
        <w:rPr>
          <w:rFonts w:cs="Arial"/>
        </w:rPr>
        <w:t xml:space="preserve">                                        </w:t>
      </w:r>
      <w:r>
        <w:rPr>
          <w:rFonts w:cs="Arial"/>
        </w:rPr>
        <w:t xml:space="preserve"> </w:t>
      </w:r>
      <w:r w:rsidR="00522829">
        <w:rPr>
          <w:rFonts w:cs="Arial"/>
        </w:rPr>
        <w:t>Н.А.Минько</w:t>
      </w:r>
    </w:p>
    <w:p w:rsidR="000140A5" w:rsidRDefault="000140A5" w:rsidP="000140A5">
      <w:pPr>
        <w:widowControl w:val="0"/>
        <w:autoSpaceDE w:val="0"/>
        <w:autoSpaceDN w:val="0"/>
        <w:ind w:firstLine="709"/>
        <w:jc w:val="right"/>
        <w:rPr>
          <w:rFonts w:cs="Arial"/>
        </w:rPr>
      </w:pPr>
      <w:r>
        <w:rPr>
          <w:rFonts w:cs="Arial"/>
        </w:rPr>
        <w:br w:type="page"/>
      </w:r>
      <w:r>
        <w:rPr>
          <w:rFonts w:cs="Arial"/>
        </w:rPr>
        <w:lastRenderedPageBreak/>
        <w:t>Приложение №1</w:t>
      </w:r>
    </w:p>
    <w:p w:rsidR="000140A5" w:rsidRDefault="000140A5" w:rsidP="000140A5">
      <w:pPr>
        <w:widowControl w:val="0"/>
        <w:autoSpaceDE w:val="0"/>
        <w:autoSpaceDN w:val="0"/>
        <w:ind w:firstLine="709"/>
        <w:jc w:val="right"/>
        <w:rPr>
          <w:rFonts w:cs="Arial"/>
        </w:rPr>
      </w:pPr>
      <w:r>
        <w:rPr>
          <w:rFonts w:cs="Arial"/>
        </w:rPr>
        <w:t>к постановлению администрации</w:t>
      </w:r>
    </w:p>
    <w:p w:rsidR="000140A5" w:rsidRDefault="000140A5" w:rsidP="000140A5">
      <w:pPr>
        <w:widowControl w:val="0"/>
        <w:autoSpaceDE w:val="0"/>
        <w:autoSpaceDN w:val="0"/>
        <w:ind w:firstLine="709"/>
        <w:jc w:val="right"/>
        <w:rPr>
          <w:rFonts w:cs="Arial"/>
        </w:rPr>
      </w:pPr>
      <w:r>
        <w:rPr>
          <w:rFonts w:cs="Arial"/>
        </w:rPr>
        <w:t xml:space="preserve"> </w:t>
      </w:r>
      <w:r w:rsidR="00522829">
        <w:rPr>
          <w:rFonts w:cs="Arial"/>
        </w:rPr>
        <w:t>Тресоруковского</w:t>
      </w:r>
      <w:r>
        <w:rPr>
          <w:rFonts w:cs="Arial"/>
        </w:rPr>
        <w:t xml:space="preserve"> сельского поселения</w:t>
      </w:r>
    </w:p>
    <w:p w:rsidR="000140A5" w:rsidRDefault="00522829" w:rsidP="000140A5">
      <w:pPr>
        <w:widowControl w:val="0"/>
        <w:autoSpaceDE w:val="0"/>
        <w:autoSpaceDN w:val="0"/>
        <w:ind w:firstLine="709"/>
        <w:jc w:val="right"/>
        <w:rPr>
          <w:rFonts w:cs="Arial"/>
        </w:rPr>
      </w:pPr>
      <w:r>
        <w:rPr>
          <w:rFonts w:cs="Arial"/>
        </w:rPr>
        <w:t xml:space="preserve">Лискинского </w:t>
      </w:r>
      <w:r w:rsidR="000140A5">
        <w:rPr>
          <w:rFonts w:cs="Arial"/>
        </w:rPr>
        <w:t>муниципального района</w:t>
      </w:r>
    </w:p>
    <w:p w:rsidR="000140A5" w:rsidRDefault="000140A5" w:rsidP="000140A5">
      <w:pPr>
        <w:widowControl w:val="0"/>
        <w:autoSpaceDE w:val="0"/>
        <w:autoSpaceDN w:val="0"/>
        <w:ind w:firstLine="709"/>
        <w:jc w:val="right"/>
        <w:rPr>
          <w:rFonts w:cs="Arial"/>
        </w:rPr>
      </w:pPr>
      <w:r>
        <w:rPr>
          <w:rFonts w:cs="Arial"/>
        </w:rPr>
        <w:t xml:space="preserve"> Воронежской области</w:t>
      </w:r>
    </w:p>
    <w:p w:rsidR="000140A5" w:rsidRDefault="000140A5" w:rsidP="000140A5">
      <w:pPr>
        <w:widowControl w:val="0"/>
        <w:autoSpaceDE w:val="0"/>
        <w:autoSpaceDN w:val="0"/>
        <w:ind w:firstLine="709"/>
        <w:jc w:val="right"/>
        <w:rPr>
          <w:rFonts w:cs="Arial"/>
        </w:rPr>
      </w:pPr>
      <w:r>
        <w:rPr>
          <w:rFonts w:cs="Arial"/>
        </w:rPr>
        <w:t xml:space="preserve">от </w:t>
      </w:r>
      <w:r w:rsidR="00522829">
        <w:rPr>
          <w:rFonts w:cs="Arial"/>
        </w:rPr>
        <w:t>«28</w:t>
      </w:r>
      <w:r w:rsidR="00EC7C84">
        <w:rPr>
          <w:rFonts w:cs="Arial"/>
        </w:rPr>
        <w:t>»</w:t>
      </w:r>
      <w:r w:rsidR="00522829">
        <w:rPr>
          <w:rFonts w:cs="Arial"/>
        </w:rPr>
        <w:t xml:space="preserve"> сентября </w:t>
      </w:r>
      <w:r>
        <w:rPr>
          <w:rFonts w:cs="Arial"/>
        </w:rPr>
        <w:t xml:space="preserve">2016 г. № </w:t>
      </w:r>
      <w:r w:rsidR="00522829">
        <w:rPr>
          <w:rFonts w:cs="Arial"/>
        </w:rPr>
        <w:t>145</w:t>
      </w:r>
    </w:p>
    <w:p w:rsidR="000140A5" w:rsidRDefault="000140A5" w:rsidP="000140A5">
      <w:pPr>
        <w:widowControl w:val="0"/>
        <w:autoSpaceDE w:val="0"/>
        <w:autoSpaceDN w:val="0"/>
        <w:ind w:firstLine="709"/>
        <w:jc w:val="center"/>
        <w:rPr>
          <w:rFonts w:cs="Arial"/>
        </w:rPr>
      </w:pPr>
    </w:p>
    <w:p w:rsidR="000140A5" w:rsidRDefault="000140A5" w:rsidP="000140A5">
      <w:pPr>
        <w:widowControl w:val="0"/>
        <w:autoSpaceDE w:val="0"/>
        <w:autoSpaceDN w:val="0"/>
        <w:adjustRightInd w:val="0"/>
        <w:ind w:firstLine="709"/>
        <w:jc w:val="center"/>
        <w:rPr>
          <w:rFonts w:cs="Arial"/>
          <w:bCs/>
        </w:rPr>
      </w:pPr>
      <w:bookmarkStart w:id="0" w:name="P35"/>
      <w:bookmarkEnd w:id="0"/>
      <w:r>
        <w:rPr>
          <w:rFonts w:cs="Arial"/>
          <w:bCs/>
        </w:rPr>
        <w:t xml:space="preserve">ПОРЯДОК РАЗМЕЩЕНИЯ НЕСТАЦИОНАРНЫХ ТОРГОВЫХ ОБЪЕКТОВ НА ТЕРРИТОРИИ </w:t>
      </w:r>
      <w:r w:rsidR="00522829">
        <w:rPr>
          <w:rFonts w:cs="Arial"/>
          <w:bCs/>
        </w:rPr>
        <w:t xml:space="preserve">ТРЕСОРУКОВСКОГО </w:t>
      </w:r>
      <w:r>
        <w:rPr>
          <w:rFonts w:cs="Arial"/>
          <w:bCs/>
        </w:rPr>
        <w:t xml:space="preserve">СЕЛЬСКОГО ПОСЕЛЕНИЯ </w:t>
      </w:r>
      <w:r w:rsidR="00522829">
        <w:rPr>
          <w:rFonts w:cs="Arial"/>
          <w:bCs/>
        </w:rPr>
        <w:t xml:space="preserve">ЛИСКИНСКОГО </w:t>
      </w:r>
      <w:r>
        <w:rPr>
          <w:rFonts w:cs="Arial"/>
          <w:bCs/>
        </w:rPr>
        <w:t xml:space="preserve"> МУНИЦИПАЛЬНОГО РАЙОНА ВОРОНЕЖСКОЙ ОБЛАСТИ</w:t>
      </w:r>
    </w:p>
    <w:p w:rsidR="000140A5" w:rsidRDefault="000140A5" w:rsidP="000140A5">
      <w:pPr>
        <w:adjustRightInd w:val="0"/>
        <w:ind w:firstLine="709"/>
        <w:jc w:val="center"/>
        <w:rPr>
          <w:rFonts w:cs="Arial"/>
        </w:rPr>
      </w:pPr>
    </w:p>
    <w:p w:rsidR="000140A5" w:rsidRDefault="000140A5" w:rsidP="000140A5">
      <w:pPr>
        <w:adjustRightInd w:val="0"/>
        <w:ind w:firstLine="709"/>
        <w:jc w:val="center"/>
        <w:rPr>
          <w:rFonts w:cs="Arial"/>
        </w:rPr>
      </w:pPr>
      <w:bookmarkStart w:id="1" w:name="Par59"/>
      <w:bookmarkEnd w:id="1"/>
      <w:r>
        <w:rPr>
          <w:rFonts w:cs="Arial"/>
        </w:rPr>
        <w:t>1. Общие положения</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 xml:space="preserve">1.1. Настоящий порядок разработан в соответствии с Федеральным </w:t>
      </w:r>
      <w:r>
        <w:rPr>
          <w:rFonts w:cs="Arial"/>
          <w:color w:val="000000"/>
        </w:rPr>
        <w:t>законом</w:t>
      </w:r>
      <w:r>
        <w:rPr>
          <w:rFonts w:cs="Arial"/>
        </w:rPr>
        <w:t xml:space="preserve"> от 06.10.2003 №131-ФЗ "Об общих принципах организации местного самоуправления в Российской Федерации", Федеральным </w:t>
      </w:r>
      <w:r>
        <w:rPr>
          <w:rFonts w:cs="Arial"/>
          <w:color w:val="000000"/>
        </w:rPr>
        <w:t>законом</w:t>
      </w:r>
      <w:r>
        <w:rPr>
          <w:rFonts w:cs="Arial"/>
        </w:rPr>
        <w:t xml:space="preserve"> от 28.12.2009 N 381-ФЗ "Об основах государственного регулирования торговой деятельности в Российской Федерации", </w:t>
      </w:r>
      <w:r>
        <w:rPr>
          <w:rFonts w:cs="Arial"/>
          <w:color w:val="000000"/>
        </w:rPr>
        <w:t>постановлением</w:t>
      </w:r>
      <w:r>
        <w:rPr>
          <w:rFonts w:cs="Arial"/>
        </w:rPr>
        <w:t xml:space="preserve"> администрации</w:t>
      </w:r>
      <w:r w:rsidR="00EC7C84">
        <w:rPr>
          <w:rFonts w:cs="Arial"/>
        </w:rPr>
        <w:t xml:space="preserve">, </w:t>
      </w:r>
      <w:r w:rsidR="00691811">
        <w:rPr>
          <w:rFonts w:cs="Arial"/>
        </w:rPr>
        <w:t xml:space="preserve">решением Совета народных депутатов  Тресоруковского сельского поселения от «04» мая 2016 г. № 39  «Об утверждении Положения о прядке размещения нестационарных торговых объектов на территории Тресоруковского сельского поселения Лискинского муниципального района Воронежской области», </w:t>
      </w:r>
      <w:r>
        <w:rPr>
          <w:rFonts w:cs="Arial"/>
        </w:rPr>
        <w:t xml:space="preserve">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00B437B1">
        <w:rPr>
          <w:rFonts w:cs="Arial"/>
        </w:rPr>
        <w:t>Тресоруковского</w:t>
      </w:r>
      <w:r>
        <w:rPr>
          <w:rFonts w:cs="Arial"/>
        </w:rPr>
        <w:t xml:space="preserve"> сельского поселения.</w:t>
      </w:r>
    </w:p>
    <w:p w:rsidR="000140A5" w:rsidRDefault="000140A5" w:rsidP="000140A5">
      <w:pPr>
        <w:adjustRightInd w:val="0"/>
        <w:ind w:firstLine="709"/>
        <w:rPr>
          <w:rFonts w:cs="Arial"/>
        </w:rPr>
      </w:pPr>
      <w:r>
        <w:rPr>
          <w:rFonts w:cs="Arial"/>
        </w:rPr>
        <w:t xml:space="preserve">1.2. Настоящий порядок определяет основания для размещения нестационарных торговых объектов на территории </w:t>
      </w:r>
      <w:r w:rsidR="00B437B1">
        <w:rPr>
          <w:rFonts w:cs="Arial"/>
        </w:rPr>
        <w:t xml:space="preserve">Тресоруковского </w:t>
      </w:r>
      <w:r>
        <w:rPr>
          <w:rFonts w:cs="Arial"/>
        </w:rPr>
        <w:t>сельского поселения.</w:t>
      </w:r>
    </w:p>
    <w:p w:rsidR="000140A5" w:rsidRDefault="000140A5" w:rsidP="000140A5">
      <w:pPr>
        <w:adjustRightInd w:val="0"/>
        <w:ind w:firstLine="709"/>
        <w:rPr>
          <w:rFonts w:cs="Arial"/>
        </w:rPr>
      </w:pPr>
      <w:r>
        <w:rPr>
          <w:rFonts w:cs="Arial"/>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0140A5" w:rsidRDefault="000140A5" w:rsidP="000140A5">
      <w:pPr>
        <w:adjustRightInd w:val="0"/>
        <w:ind w:firstLine="709"/>
        <w:rPr>
          <w:rFonts w:cs="Arial"/>
        </w:rPr>
      </w:pPr>
      <w:r>
        <w:rPr>
          <w:rFonts w:cs="Arial"/>
        </w:rP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0140A5" w:rsidRDefault="000140A5" w:rsidP="000140A5">
      <w:pPr>
        <w:adjustRightInd w:val="0"/>
        <w:ind w:firstLine="709"/>
        <w:rPr>
          <w:rFonts w:cs="Arial"/>
        </w:rPr>
      </w:pPr>
      <w:r>
        <w:rPr>
          <w:rFonts w:cs="Arial"/>
        </w:rPr>
        <w:t>а) находящихся на территориях рынков;</w:t>
      </w:r>
    </w:p>
    <w:p w:rsidR="000140A5" w:rsidRDefault="000140A5" w:rsidP="000140A5">
      <w:pPr>
        <w:adjustRightInd w:val="0"/>
        <w:ind w:firstLine="709"/>
        <w:rPr>
          <w:rFonts w:cs="Arial"/>
        </w:rPr>
      </w:pPr>
      <w:r>
        <w:rPr>
          <w:rFonts w:cs="Arial"/>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0140A5" w:rsidRDefault="000140A5" w:rsidP="000140A5">
      <w:pPr>
        <w:adjustRightInd w:val="0"/>
        <w:ind w:firstLine="709"/>
        <w:rPr>
          <w:rFonts w:cs="Arial"/>
        </w:rPr>
      </w:pPr>
      <w:r>
        <w:rPr>
          <w:rFonts w:cs="Arial"/>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0140A5" w:rsidRDefault="000140A5" w:rsidP="000140A5">
      <w:pPr>
        <w:adjustRightInd w:val="0"/>
        <w:ind w:firstLine="709"/>
        <w:rPr>
          <w:rFonts w:cs="Arial"/>
        </w:rPr>
      </w:pPr>
      <w:r>
        <w:rPr>
          <w:rFonts w:cs="Arial"/>
        </w:rPr>
        <w:t>1.5. 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а также размещение временных организаций быстрого обслуживания (летних кафе) осуществляет управление развития предпринимательства, потребительского рынка.</w:t>
      </w: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rPr>
      </w:pPr>
      <w:r>
        <w:rPr>
          <w:rFonts w:cs="Arial"/>
        </w:rPr>
        <w:t>2. Основные понятия и их определения</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2.1. В настоящем порядке применяются следующие основные понятия:</w:t>
      </w:r>
    </w:p>
    <w:p w:rsidR="000140A5" w:rsidRDefault="000140A5" w:rsidP="000140A5">
      <w:pPr>
        <w:adjustRightInd w:val="0"/>
        <w:ind w:firstLine="709"/>
        <w:rPr>
          <w:rFonts w:cs="Arial"/>
        </w:rPr>
      </w:pPr>
      <w:r>
        <w:rPr>
          <w:rFonts w:cs="Arial"/>
        </w:rPr>
        <w:lastRenderedPageBreak/>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140A5" w:rsidRDefault="000140A5" w:rsidP="000140A5">
      <w:pPr>
        <w:adjustRightInd w:val="0"/>
        <w:ind w:firstLine="709"/>
        <w:rPr>
          <w:rFonts w:cs="Arial"/>
        </w:rPr>
      </w:pPr>
      <w:r>
        <w:rPr>
          <w:rFonts w:cs="Arial"/>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0140A5" w:rsidRDefault="000140A5" w:rsidP="000140A5">
      <w:pPr>
        <w:adjustRightInd w:val="0"/>
        <w:ind w:firstLine="709"/>
        <w:rPr>
          <w:rFonts w:cs="Arial"/>
        </w:rPr>
      </w:pPr>
      <w:r>
        <w:rPr>
          <w:rFonts w:cs="Arial"/>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0140A5" w:rsidRDefault="000140A5" w:rsidP="000140A5">
      <w:pPr>
        <w:adjustRightInd w:val="0"/>
        <w:ind w:firstLine="709"/>
        <w:rPr>
          <w:rFonts w:cs="Arial"/>
        </w:rPr>
      </w:pPr>
      <w:r>
        <w:rPr>
          <w:rFonts w:cs="Arial"/>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
    <w:p w:rsidR="000140A5" w:rsidRDefault="000140A5" w:rsidP="000140A5">
      <w:pPr>
        <w:adjustRightInd w:val="0"/>
        <w:ind w:firstLine="709"/>
        <w:rPr>
          <w:rFonts w:cs="Arial"/>
        </w:rPr>
      </w:pPr>
      <w:r>
        <w:rPr>
          <w:rFonts w:cs="Arial"/>
        </w:rPr>
        <w:t>д)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0140A5" w:rsidRDefault="000140A5" w:rsidP="000140A5">
      <w:pPr>
        <w:adjustRightInd w:val="0"/>
        <w:ind w:firstLine="709"/>
        <w:rPr>
          <w:rFonts w:cs="Arial"/>
        </w:rPr>
      </w:pPr>
      <w:r>
        <w:rPr>
          <w:rFonts w:cs="Arial"/>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0140A5" w:rsidRDefault="000140A5" w:rsidP="000140A5">
      <w:pPr>
        <w:adjustRightInd w:val="0"/>
        <w:ind w:firstLine="709"/>
        <w:rPr>
          <w:rFonts w:cs="Arial"/>
        </w:rPr>
      </w:pPr>
      <w:r>
        <w:rPr>
          <w:rFonts w:cs="Arial"/>
        </w:rPr>
        <w:t>ж) киоск с остановочным навесом - киоск, объединенный с навесом, оборудованным для ожидания сельского наземного пассажирского транспорта;</w:t>
      </w:r>
    </w:p>
    <w:p w:rsidR="000140A5" w:rsidRDefault="000140A5" w:rsidP="000140A5">
      <w:pPr>
        <w:adjustRightInd w:val="0"/>
        <w:ind w:firstLine="709"/>
        <w:rPr>
          <w:rFonts w:cs="Arial"/>
        </w:rPr>
      </w:pPr>
      <w:r>
        <w:rPr>
          <w:rFonts w:cs="Arial"/>
        </w:rPr>
        <w:t>з) выносное холодильное оборудование - холодильник с прозрачной стеклянной дверью для хранения и реализации прохладительных напитков;</w:t>
      </w:r>
    </w:p>
    <w:p w:rsidR="000140A5" w:rsidRDefault="000140A5" w:rsidP="000140A5">
      <w:pPr>
        <w:adjustRightInd w:val="0"/>
        <w:ind w:firstLine="709"/>
        <w:rPr>
          <w:rFonts w:cs="Arial"/>
        </w:rPr>
      </w:pPr>
      <w:r>
        <w:rPr>
          <w:rFonts w:cs="Arial"/>
        </w:rPr>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rPr>
      </w:pPr>
      <w:r>
        <w:rPr>
          <w:rFonts w:cs="Arial"/>
        </w:rPr>
        <w:t>3. Требования к размещению и внешнему виду нестационарных торговых объектов</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0140A5" w:rsidRDefault="000140A5" w:rsidP="000140A5">
      <w:pPr>
        <w:adjustRightInd w:val="0"/>
        <w:ind w:firstLine="709"/>
        <w:rPr>
          <w:rFonts w:cs="Arial"/>
        </w:rPr>
      </w:pPr>
      <w:r>
        <w:rPr>
          <w:rFonts w:cs="Arial"/>
        </w:rPr>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r w:rsidR="00522829">
        <w:rPr>
          <w:rFonts w:cs="Arial"/>
        </w:rPr>
        <w:t xml:space="preserve">Тресоруковского </w:t>
      </w:r>
      <w:r>
        <w:rPr>
          <w:rFonts w:cs="Arial"/>
        </w:rPr>
        <w:t>сельского поселения.</w:t>
      </w:r>
    </w:p>
    <w:p w:rsidR="000140A5" w:rsidRDefault="000140A5" w:rsidP="000140A5">
      <w:pPr>
        <w:adjustRightInd w:val="0"/>
        <w:ind w:firstLine="709"/>
        <w:rPr>
          <w:rFonts w:cs="Arial"/>
        </w:rPr>
      </w:pPr>
      <w:bookmarkStart w:id="2" w:name="Par98"/>
      <w:bookmarkEnd w:id="2"/>
      <w:r>
        <w:rPr>
          <w:rFonts w:cs="Arial"/>
        </w:rPr>
        <w:t xml:space="preserve">3.2.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w:t>
      </w:r>
      <w:r>
        <w:rPr>
          <w:rFonts w:cs="Arial"/>
        </w:rPr>
        <w:lastRenderedPageBreak/>
        <w:t>торговли, в том числе выносного холодильного оборудования, до края проезжей части.</w:t>
      </w:r>
    </w:p>
    <w:p w:rsidR="000140A5" w:rsidRDefault="000140A5" w:rsidP="000140A5">
      <w:pPr>
        <w:adjustRightInd w:val="0"/>
        <w:ind w:firstLine="709"/>
        <w:rPr>
          <w:rFonts w:cs="Arial"/>
        </w:rPr>
      </w:pPr>
      <w:r>
        <w:rPr>
          <w:rFonts w:cs="Arial"/>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0140A5" w:rsidRDefault="000140A5" w:rsidP="000140A5">
      <w:pPr>
        <w:adjustRightInd w:val="0"/>
        <w:ind w:firstLine="709"/>
        <w:rPr>
          <w:rFonts w:cs="Arial"/>
        </w:rPr>
      </w:pPr>
      <w:r>
        <w:rPr>
          <w:rFonts w:cs="Arial"/>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0140A5" w:rsidRDefault="000140A5" w:rsidP="000140A5">
      <w:pPr>
        <w:adjustRightInd w:val="0"/>
        <w:ind w:firstLine="709"/>
        <w:rPr>
          <w:rFonts w:cs="Arial"/>
        </w:rPr>
      </w:pPr>
      <w:r>
        <w:rPr>
          <w:rFonts w:cs="Arial"/>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0140A5" w:rsidRDefault="000140A5" w:rsidP="000140A5">
      <w:pPr>
        <w:adjustRightInd w:val="0"/>
        <w:ind w:firstLine="709"/>
        <w:rPr>
          <w:rFonts w:cs="Arial"/>
        </w:rPr>
      </w:pPr>
      <w:r>
        <w:rPr>
          <w:rFonts w:cs="Arial"/>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0140A5" w:rsidRDefault="000140A5" w:rsidP="000140A5">
      <w:pPr>
        <w:adjustRightInd w:val="0"/>
        <w:ind w:firstLine="709"/>
        <w:rPr>
          <w:rFonts w:cs="Arial"/>
        </w:rPr>
      </w:pPr>
      <w:r>
        <w:rPr>
          <w:rFonts w:cs="Arial"/>
        </w:rPr>
        <w:t>3.7. Допускается размещение у нестационарных торговых объектов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0140A5" w:rsidRDefault="000140A5" w:rsidP="000140A5">
      <w:pPr>
        <w:adjustRightInd w:val="0"/>
        <w:ind w:firstLine="709"/>
        <w:rPr>
          <w:rFonts w:cs="Arial"/>
        </w:rPr>
      </w:pPr>
      <w:r>
        <w:rPr>
          <w:rFonts w:cs="Arial"/>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0140A5" w:rsidRDefault="000140A5" w:rsidP="000140A5">
      <w:pPr>
        <w:adjustRightInd w:val="0"/>
        <w:ind w:firstLine="709"/>
        <w:rPr>
          <w:rFonts w:cs="Arial"/>
        </w:rPr>
      </w:pPr>
      <w:r>
        <w:rPr>
          <w:rFonts w:cs="Arial"/>
        </w:rPr>
        <w:t>3.9.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сельского наземного пассажирского транспорта.</w:t>
      </w:r>
    </w:p>
    <w:p w:rsidR="000140A5" w:rsidRDefault="000140A5" w:rsidP="000140A5">
      <w:pPr>
        <w:adjustRightInd w:val="0"/>
        <w:ind w:firstLine="709"/>
        <w:rPr>
          <w:rFonts w:cs="Arial"/>
        </w:rPr>
      </w:pPr>
      <w:r>
        <w:rPr>
          <w:rFonts w:cs="Arial"/>
        </w:rPr>
        <w:t>В случае размещения киоска с остановочным навесом за счет собственных средств владельцы нестационарных торговых объектов вправе осуществить демонтаж навеса, оборудованного для ожидания сельского наземного пассажирского транспорта, после окончания срока действия разрешительной документации на размещение нестационарных торговых объектов.</w:t>
      </w:r>
    </w:p>
    <w:p w:rsidR="000140A5" w:rsidRDefault="000140A5" w:rsidP="000140A5">
      <w:pPr>
        <w:adjustRightInd w:val="0"/>
        <w:ind w:firstLine="709"/>
        <w:rPr>
          <w:rFonts w:cs="Arial"/>
        </w:rPr>
      </w:pPr>
      <w:r>
        <w:rPr>
          <w:rFonts w:cs="Arial"/>
        </w:rPr>
        <w:t xml:space="preserve">3.10. Требования к нестационарным торговым объектам (внешний вид, размеры, площадь, конструктивная схема и иные требования) определяются типовыми архитектурными решениями (далее - архитектурное решение), утвержденными нормативными правовыми актами органов местного самоуправления </w:t>
      </w:r>
      <w:r w:rsidR="00522829">
        <w:rPr>
          <w:rFonts w:cs="Arial"/>
        </w:rPr>
        <w:t xml:space="preserve">Тресоруковского </w:t>
      </w:r>
      <w:r>
        <w:rPr>
          <w:rFonts w:cs="Arial"/>
        </w:rPr>
        <w:t>сельского поселения.</w:t>
      </w:r>
    </w:p>
    <w:p w:rsidR="000140A5" w:rsidRDefault="000140A5" w:rsidP="000140A5">
      <w:pPr>
        <w:adjustRightInd w:val="0"/>
        <w:ind w:firstLine="709"/>
        <w:rPr>
          <w:rFonts w:cs="Arial"/>
        </w:rPr>
      </w:pPr>
      <w:r>
        <w:rPr>
          <w:rFonts w:cs="Arial"/>
        </w:rPr>
        <w:t xml:space="preserve">Архитектурные решения нестационарных торговых объектов заблаговременно размещаются на официальном сайте администрации </w:t>
      </w:r>
      <w:r w:rsidR="00522829">
        <w:rPr>
          <w:rFonts w:cs="Arial"/>
        </w:rPr>
        <w:t xml:space="preserve">Тресоруковского </w:t>
      </w:r>
      <w:r>
        <w:rPr>
          <w:rFonts w:cs="Arial"/>
        </w:rPr>
        <w:t>сельского поселения.</w:t>
      </w:r>
    </w:p>
    <w:p w:rsidR="000140A5" w:rsidRDefault="000140A5" w:rsidP="000140A5">
      <w:pPr>
        <w:adjustRightInd w:val="0"/>
        <w:ind w:firstLine="709"/>
        <w:rPr>
          <w:rFonts w:cs="Arial"/>
        </w:rPr>
      </w:pPr>
      <w:bookmarkStart w:id="3" w:name="Par114"/>
      <w:bookmarkEnd w:id="3"/>
      <w:r>
        <w:rPr>
          <w:rFonts w:cs="Arial"/>
        </w:rPr>
        <w:t xml:space="preserve">3.11. Архитектурное решение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Pr>
          <w:rFonts w:cs="Arial"/>
          <w:color w:val="000000"/>
        </w:rPr>
        <w:t>приложением №2</w:t>
      </w:r>
      <w:r>
        <w:rPr>
          <w:rFonts w:cs="Arial"/>
        </w:rPr>
        <w:t xml:space="preserve"> к настоящему порядку.</w:t>
      </w:r>
    </w:p>
    <w:p w:rsidR="000140A5" w:rsidRDefault="000140A5" w:rsidP="000140A5">
      <w:pPr>
        <w:adjustRightInd w:val="0"/>
        <w:ind w:firstLine="709"/>
        <w:rPr>
          <w:rFonts w:cs="Arial"/>
        </w:rPr>
      </w:pPr>
      <w:bookmarkStart w:id="4" w:name="Par117"/>
      <w:bookmarkEnd w:id="4"/>
      <w:r>
        <w:rPr>
          <w:rFonts w:cs="Arial"/>
        </w:rPr>
        <w:lastRenderedPageBreak/>
        <w:t>3.12. Архитектурные решения нестационарных торговых объектов для размещения на улицах, поселения предусматривают площадь под размещение нестационарного торгового объекта по внешним габаритам (полезная площадь объекта) от 6 до 20 кв. м.</w:t>
      </w:r>
    </w:p>
    <w:p w:rsidR="000140A5" w:rsidRDefault="000140A5" w:rsidP="000140A5">
      <w:pPr>
        <w:adjustRightInd w:val="0"/>
        <w:ind w:firstLine="709"/>
        <w:rPr>
          <w:rFonts w:cs="Arial"/>
        </w:rPr>
      </w:pPr>
      <w:r>
        <w:rPr>
          <w:rFonts w:cs="Arial"/>
        </w:rPr>
        <w:t xml:space="preserve">Архитектурное решение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Pr>
          <w:rFonts w:cs="Arial"/>
          <w:color w:val="000000"/>
        </w:rPr>
        <w:t>приложением N 2</w:t>
      </w:r>
      <w:r>
        <w:rPr>
          <w:rFonts w:cs="Arial"/>
        </w:rPr>
        <w:t xml:space="preserve"> к настоящему порядку.</w:t>
      </w: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rPr>
      </w:pPr>
      <w:r>
        <w:rPr>
          <w:rFonts w:cs="Arial"/>
        </w:rPr>
        <w:t>4. Порядок размещения и эксплуатации нестационарных торговых объектов</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 xml:space="preserve">4.1. Размещение нестационарных торговых объектов на территории </w:t>
      </w:r>
      <w:r w:rsidR="00522829">
        <w:rPr>
          <w:rFonts w:cs="Arial"/>
        </w:rPr>
        <w:t xml:space="preserve">Тресоруковского </w:t>
      </w:r>
      <w:r>
        <w:rPr>
          <w:rFonts w:cs="Arial"/>
        </w:rPr>
        <w:t xml:space="preserve">сельского поселения осуществляется в местах, определенных схемой размещения нестационарных торговых объектов, утвержденной постановлением администрации </w:t>
      </w:r>
      <w:r w:rsidR="00522829">
        <w:rPr>
          <w:rFonts w:cs="Arial"/>
        </w:rPr>
        <w:t>Тресоруковского</w:t>
      </w:r>
      <w:r>
        <w:rPr>
          <w:rFonts w:cs="Arial"/>
        </w:rPr>
        <w:t xml:space="preserve"> сельского поселения.</w:t>
      </w:r>
    </w:p>
    <w:p w:rsidR="000140A5" w:rsidRDefault="000140A5" w:rsidP="000140A5">
      <w:pPr>
        <w:adjustRightInd w:val="0"/>
        <w:ind w:firstLine="709"/>
        <w:rPr>
          <w:rFonts w:cs="Arial"/>
        </w:rPr>
      </w:pPr>
      <w:r>
        <w:rPr>
          <w:rFonts w:cs="Arial"/>
        </w:rPr>
        <w:t xml:space="preserve">4.2. Размещение нестационарных торговых объектов на территории </w:t>
      </w:r>
      <w:r w:rsidR="00522829">
        <w:rPr>
          <w:rFonts w:cs="Arial"/>
        </w:rPr>
        <w:t xml:space="preserve">Тресоруковского </w:t>
      </w:r>
      <w:r>
        <w:rPr>
          <w:rFonts w:cs="Arial"/>
        </w:rPr>
        <w:t>сельского поселения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0140A5" w:rsidRDefault="000140A5" w:rsidP="000140A5">
      <w:pPr>
        <w:adjustRightInd w:val="0"/>
        <w:ind w:firstLine="709"/>
        <w:rPr>
          <w:rFonts w:cs="Arial"/>
        </w:rPr>
      </w:pPr>
      <w:r>
        <w:rPr>
          <w:rFonts w:cs="Arial"/>
        </w:rPr>
        <w:t xml:space="preserve">4.3. Основанием для установки (монтажа) субъектом торговли нестационарного торгового объекта на территории </w:t>
      </w:r>
      <w:r w:rsidR="00522829">
        <w:rPr>
          <w:rFonts w:cs="Arial"/>
        </w:rPr>
        <w:t xml:space="preserve">Тресоруковского </w:t>
      </w:r>
      <w:r>
        <w:rPr>
          <w:rFonts w:cs="Arial"/>
        </w:rPr>
        <w:t xml:space="preserve">сельского поселения является заключенный с уполномоченным органом администрации </w:t>
      </w:r>
      <w:r w:rsidR="00522829">
        <w:rPr>
          <w:rFonts w:cs="Arial"/>
        </w:rPr>
        <w:t>Тресоруковского</w:t>
      </w:r>
      <w:r>
        <w:rPr>
          <w:rFonts w:cs="Arial"/>
        </w:rPr>
        <w:t xml:space="preserve"> сельского поселения договор на размещение нестационарного торгового объекта на территории </w:t>
      </w:r>
      <w:r w:rsidR="00522829">
        <w:rPr>
          <w:rFonts w:cs="Arial"/>
        </w:rPr>
        <w:t xml:space="preserve">Тресоруковского </w:t>
      </w:r>
      <w:r>
        <w:rPr>
          <w:rFonts w:cs="Arial"/>
        </w:rPr>
        <w:t xml:space="preserve">сельского поселения (далее - Договор) по форме согласно </w:t>
      </w:r>
      <w:r>
        <w:rPr>
          <w:rFonts w:cs="Arial"/>
          <w:color w:val="000000"/>
        </w:rPr>
        <w:t xml:space="preserve">приложению №1 </w:t>
      </w:r>
      <w:r>
        <w:rPr>
          <w:rFonts w:cs="Arial"/>
        </w:rPr>
        <w:t>к настоящему порядку.</w:t>
      </w:r>
    </w:p>
    <w:p w:rsidR="000140A5" w:rsidRDefault="000140A5" w:rsidP="000140A5">
      <w:pPr>
        <w:adjustRightInd w:val="0"/>
        <w:ind w:firstLine="709"/>
        <w:rPr>
          <w:rFonts w:cs="Arial"/>
        </w:rPr>
      </w:pPr>
      <w:r>
        <w:rPr>
          <w:rFonts w:cs="Arial"/>
        </w:rPr>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утвержденной постановлением администрации </w:t>
      </w:r>
      <w:r w:rsidR="00522829">
        <w:rPr>
          <w:rFonts w:cs="Arial"/>
        </w:rPr>
        <w:t>Тресоруковского</w:t>
      </w:r>
      <w:r>
        <w:rPr>
          <w:rFonts w:cs="Arial"/>
        </w:rPr>
        <w:t xml:space="preserve"> сельского поселения.</w:t>
      </w:r>
    </w:p>
    <w:p w:rsidR="000140A5" w:rsidRDefault="000140A5" w:rsidP="000140A5">
      <w:pPr>
        <w:adjustRightInd w:val="0"/>
        <w:ind w:firstLine="709"/>
        <w:rPr>
          <w:rFonts w:cs="Arial"/>
        </w:rPr>
      </w:pPr>
      <w:r>
        <w:rPr>
          <w:rFonts w:cs="Arial"/>
        </w:rPr>
        <w:t>Договор на размещение передвижных средств развозной и разносной уличной торговли заключается на срок не более одного года в зависимости от волеизъявления заинтересованного лица.</w:t>
      </w:r>
    </w:p>
    <w:p w:rsidR="000140A5" w:rsidRDefault="000140A5" w:rsidP="000140A5">
      <w:pPr>
        <w:adjustRightInd w:val="0"/>
        <w:ind w:firstLine="709"/>
        <w:rPr>
          <w:rFonts w:cs="Arial"/>
        </w:rPr>
      </w:pPr>
      <w:r>
        <w:rPr>
          <w:rFonts w:cs="Arial"/>
        </w:rPr>
        <w:t>4.4. Основанием для эксплуатации субъектом торговли нестационарного торгового объекта на территории</w:t>
      </w:r>
      <w:r w:rsidR="00522829" w:rsidRPr="00522829">
        <w:rPr>
          <w:rFonts w:cs="Arial"/>
        </w:rPr>
        <w:t xml:space="preserve"> </w:t>
      </w:r>
      <w:r w:rsidR="00522829">
        <w:rPr>
          <w:rFonts w:cs="Arial"/>
        </w:rPr>
        <w:t xml:space="preserve">Тресоруковского </w:t>
      </w:r>
      <w:r>
        <w:rPr>
          <w:rFonts w:cs="Arial"/>
        </w:rPr>
        <w:t xml:space="preserve">сельского поселения является подготовленный в порядке, установленном </w:t>
      </w:r>
      <w:r>
        <w:rPr>
          <w:rFonts w:cs="Arial"/>
          <w:color w:val="000000"/>
        </w:rPr>
        <w:t xml:space="preserve">пунктами 5.2 - 5.5 </w:t>
      </w:r>
      <w:r>
        <w:rPr>
          <w:rFonts w:cs="Arial"/>
        </w:rPr>
        <w:t>настоящего порядка,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0140A5" w:rsidRDefault="000140A5" w:rsidP="000140A5">
      <w:pPr>
        <w:adjustRightInd w:val="0"/>
        <w:ind w:firstLine="709"/>
        <w:rPr>
          <w:rFonts w:cs="Arial"/>
        </w:rPr>
      </w:pPr>
      <w:bookmarkStart w:id="5" w:name="Par130"/>
      <w:bookmarkEnd w:id="5"/>
      <w:r>
        <w:rPr>
          <w:rFonts w:cs="Arial"/>
        </w:rPr>
        <w:t xml:space="preserve">4.5. При разработке новой схемы размещения нестационарных торговых объектов, а также внесении изменений в действующую схему размещения нестационарных торговых объектов, не допускается включение в схему новых мест размещения нестационарных торговых объектов, за исключением киосков с остановочными навесами, объектов мелкорозничной торговли по реализации печатной продукции, мороженого, цветов, киосков по изготовлению ключей, передвижных средств развозной и разносной уличной торговли, а также платежных терминалов, на территории </w:t>
      </w:r>
      <w:r w:rsidR="00522829">
        <w:rPr>
          <w:rFonts w:cs="Arial"/>
        </w:rPr>
        <w:t xml:space="preserve">Тресоруковского </w:t>
      </w:r>
      <w:r>
        <w:rPr>
          <w:rFonts w:cs="Arial"/>
        </w:rPr>
        <w:t>сельского поселения.</w:t>
      </w:r>
    </w:p>
    <w:p w:rsidR="000140A5" w:rsidRDefault="000140A5" w:rsidP="000140A5">
      <w:pPr>
        <w:adjustRightInd w:val="0"/>
        <w:ind w:firstLine="709"/>
        <w:rPr>
          <w:rFonts w:cs="Arial"/>
        </w:rPr>
      </w:pPr>
      <w:r>
        <w:rPr>
          <w:rFonts w:cs="Arial"/>
        </w:rPr>
        <w:t xml:space="preserve">4.6. Смена владельца нестационарного торгового объекта является основанием для переоформления разрешительных документов на установку и </w:t>
      </w:r>
      <w:r>
        <w:rPr>
          <w:rFonts w:cs="Arial"/>
        </w:rPr>
        <w:lastRenderedPageBreak/>
        <w:t>эксплуатацию указанного объекта на нового владельца на срок действия первоначальных документов на тех же условиях.</w:t>
      </w:r>
    </w:p>
    <w:p w:rsidR="000140A5" w:rsidRDefault="000140A5" w:rsidP="000140A5">
      <w:pPr>
        <w:adjustRightInd w:val="0"/>
        <w:ind w:firstLine="709"/>
        <w:rPr>
          <w:rFonts w:cs="Arial"/>
        </w:rPr>
      </w:pPr>
      <w:r>
        <w:rPr>
          <w:rFonts w:cs="Arial"/>
        </w:rPr>
        <w:t>4.7. Передача или уступка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передача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 является основанием для расторжения договора уполномоченным органом в одностороннем порядке.</w:t>
      </w: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rPr>
      </w:pPr>
      <w:r>
        <w:rPr>
          <w:rFonts w:cs="Arial"/>
        </w:rPr>
        <w:t>5. Допуск к эксплуатации установленных нестационарных торговых объектов</w:t>
      </w:r>
    </w:p>
    <w:p w:rsidR="000140A5" w:rsidRDefault="000140A5" w:rsidP="000140A5">
      <w:pPr>
        <w:adjustRightInd w:val="0"/>
        <w:ind w:firstLine="709"/>
        <w:rPr>
          <w:rFonts w:cs="Arial"/>
        </w:rPr>
      </w:pPr>
    </w:p>
    <w:p w:rsidR="000140A5" w:rsidRDefault="000140A5" w:rsidP="000140A5">
      <w:pPr>
        <w:adjustRightInd w:val="0"/>
        <w:ind w:firstLine="709"/>
        <w:rPr>
          <w:rFonts w:cs="Arial"/>
        </w:rPr>
      </w:pPr>
      <w:bookmarkStart w:id="6" w:name="Par177"/>
      <w:bookmarkEnd w:id="6"/>
      <w:r>
        <w:rPr>
          <w:rFonts w:cs="Arial"/>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p>
    <w:p w:rsidR="000140A5" w:rsidRDefault="000140A5" w:rsidP="000140A5">
      <w:pPr>
        <w:adjustRightInd w:val="0"/>
        <w:ind w:firstLine="709"/>
        <w:rPr>
          <w:rFonts w:cs="Arial"/>
        </w:rPr>
      </w:pPr>
      <w:bookmarkStart w:id="7" w:name="Par178"/>
      <w:bookmarkEnd w:id="7"/>
      <w:r>
        <w:rPr>
          <w:rFonts w:cs="Arial"/>
        </w:rPr>
        <w:t xml:space="preserve">5.2. В целях осмотра нестационарных торговых объектов на предмет соответствия требованиям, указанным в </w:t>
      </w:r>
      <w:r>
        <w:rPr>
          <w:rFonts w:cs="Arial"/>
          <w:color w:val="000000"/>
        </w:rPr>
        <w:t>пункте 5.1 нас</w:t>
      </w:r>
      <w:r>
        <w:rPr>
          <w:rFonts w:cs="Arial"/>
        </w:rPr>
        <w:t>тоящего порядка, администрацией</w:t>
      </w:r>
      <w:r w:rsidR="00522829" w:rsidRPr="00522829">
        <w:rPr>
          <w:rFonts w:cs="Arial"/>
        </w:rPr>
        <w:t xml:space="preserve"> </w:t>
      </w:r>
      <w:r w:rsidR="00522829">
        <w:rPr>
          <w:rFonts w:cs="Arial"/>
        </w:rPr>
        <w:t xml:space="preserve">Тресоруковского </w:t>
      </w:r>
      <w:r>
        <w:rPr>
          <w:rFonts w:cs="Arial"/>
        </w:rPr>
        <w:t>сельского поселения создается приемочная комиссия.</w:t>
      </w:r>
    </w:p>
    <w:p w:rsidR="000140A5" w:rsidRDefault="000140A5" w:rsidP="000140A5">
      <w:pPr>
        <w:adjustRightInd w:val="0"/>
        <w:ind w:firstLine="709"/>
        <w:rPr>
          <w:rFonts w:cs="Arial"/>
        </w:rPr>
      </w:pPr>
      <w:r>
        <w:rPr>
          <w:rFonts w:cs="Arial"/>
        </w:rPr>
        <w:t>5.3. Нестационарный торговый объект, размещенный в соответствии с требованиями, указанными в Договоре и архитектурном решении, должен быть не позднее трех месяцев с даты заключения Договора предъявлен для осмотра приемочной комиссии.</w:t>
      </w:r>
    </w:p>
    <w:p w:rsidR="000140A5" w:rsidRDefault="000140A5" w:rsidP="000140A5">
      <w:pPr>
        <w:adjustRightInd w:val="0"/>
        <w:ind w:firstLine="709"/>
        <w:rPr>
          <w:rFonts w:cs="Arial"/>
        </w:rPr>
      </w:pPr>
      <w:r>
        <w:rPr>
          <w:rFonts w:cs="Arial"/>
        </w:rPr>
        <w:t>5.4. Для осмотра нестационарного торгового объекта приемочной комиссией субъект торговли направляет в администраци</w:t>
      </w:r>
      <w:r w:rsidR="000B7E61">
        <w:rPr>
          <w:rFonts w:cs="Arial"/>
        </w:rPr>
        <w:t>ю</w:t>
      </w:r>
      <w:r>
        <w:rPr>
          <w:rFonts w:cs="Arial"/>
        </w:rPr>
        <w:t xml:space="preserve"> </w:t>
      </w:r>
      <w:r w:rsidR="00522829">
        <w:rPr>
          <w:rFonts w:cs="Arial"/>
        </w:rPr>
        <w:t xml:space="preserve">Тресоруковского </w:t>
      </w:r>
      <w:r>
        <w:rPr>
          <w:rFonts w:cs="Arial"/>
        </w:rPr>
        <w:t>сельского поселения 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0140A5" w:rsidRDefault="000140A5" w:rsidP="000140A5">
      <w:pPr>
        <w:adjustRightInd w:val="0"/>
        <w:ind w:firstLine="709"/>
        <w:rPr>
          <w:rFonts w:cs="Arial"/>
        </w:rPr>
      </w:pPr>
      <w:bookmarkStart w:id="8" w:name="Par181"/>
      <w:bookmarkEnd w:id="8"/>
      <w:r>
        <w:rPr>
          <w:rFonts w:cs="Arial"/>
        </w:rPr>
        <w:t>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по форме согласно приложению №2 к настоящему порядку</w:t>
      </w:r>
      <w:r>
        <w:rPr>
          <w:rFonts w:cs="Arial"/>
          <w:color w:val="000000"/>
        </w:rPr>
        <w:t>. Акт</w:t>
      </w:r>
      <w:r>
        <w:rPr>
          <w:rFonts w:cs="Arial"/>
        </w:rPr>
        <w:t xml:space="preserve"> утверждается администраци</w:t>
      </w:r>
      <w:r w:rsidR="000B7E61">
        <w:rPr>
          <w:rFonts w:cs="Arial"/>
        </w:rPr>
        <w:t xml:space="preserve">ей </w:t>
      </w:r>
      <w:r w:rsidR="00522829">
        <w:rPr>
          <w:rFonts w:cs="Arial"/>
        </w:rPr>
        <w:t xml:space="preserve">Тресоруковского </w:t>
      </w:r>
      <w:r>
        <w:rPr>
          <w:rFonts w:cs="Arial"/>
        </w:rPr>
        <w:t>сельского поселения в течение десяти дней со дня осмотра.</w:t>
      </w:r>
    </w:p>
    <w:p w:rsidR="000140A5" w:rsidRDefault="000140A5" w:rsidP="000140A5">
      <w:pPr>
        <w:adjustRightInd w:val="0"/>
        <w:ind w:firstLine="709"/>
        <w:rPr>
          <w:rFonts w:cs="Arial"/>
        </w:rPr>
      </w:pPr>
      <w:r>
        <w:rPr>
          <w:rFonts w:cs="Arial"/>
        </w:rPr>
        <w:t>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 является основанием для начала эксплуатации нестационарного торгового объекта.</w:t>
      </w:r>
    </w:p>
    <w:p w:rsidR="000140A5" w:rsidRDefault="000140A5" w:rsidP="000140A5">
      <w:pPr>
        <w:adjustRightInd w:val="0"/>
        <w:ind w:firstLine="709"/>
        <w:rPr>
          <w:rFonts w:cs="Arial"/>
        </w:rPr>
      </w:pPr>
      <w:r>
        <w:rPr>
          <w:rFonts w:cs="Arial"/>
        </w:rPr>
        <w:t>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w:t>
      </w:r>
    </w:p>
    <w:p w:rsidR="000140A5" w:rsidRDefault="000140A5" w:rsidP="000140A5">
      <w:pPr>
        <w:adjustRightInd w:val="0"/>
        <w:ind w:firstLine="709"/>
        <w:rPr>
          <w:rFonts w:cs="Arial"/>
        </w:rPr>
      </w:pPr>
      <w:r>
        <w:rPr>
          <w:rFonts w:cs="Arial"/>
        </w:rPr>
        <w:t xml:space="preserve">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w:t>
      </w:r>
      <w:r>
        <w:rPr>
          <w:rFonts w:cs="Arial"/>
        </w:rPr>
        <w:lastRenderedPageBreak/>
        <w:t>указанным в договоре на размещение нестационарного торгового объекта, и архитектурному решению, в порядке, установленном настоящим пунктом.</w:t>
      </w:r>
    </w:p>
    <w:p w:rsidR="000140A5" w:rsidRDefault="000140A5" w:rsidP="000140A5">
      <w:pPr>
        <w:adjustRightInd w:val="0"/>
        <w:ind w:firstLine="709"/>
        <w:rPr>
          <w:rFonts w:cs="Arial"/>
        </w:rPr>
      </w:pPr>
      <w:bookmarkStart w:id="9" w:name="Par189"/>
      <w:bookmarkEnd w:id="9"/>
      <w:r>
        <w:rPr>
          <w:rFonts w:cs="Arial"/>
        </w:rPr>
        <w:t>5.6. 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0140A5" w:rsidRDefault="000140A5" w:rsidP="000140A5">
      <w:pPr>
        <w:adjustRightInd w:val="0"/>
        <w:ind w:firstLine="709"/>
        <w:rPr>
          <w:rFonts w:cs="Arial"/>
        </w:rPr>
      </w:pPr>
      <w:r>
        <w:rPr>
          <w:rFonts w:cs="Arial"/>
        </w:rPr>
        <w:t>5.7. В течение срока действия Договора приемочная комиссия осуществляет проверку нестационарного торгового объекта, получившего ранее акт приемочной комиссии о соответствии требованиям, указанным в Договоре и архитектурном решении,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сутки до ее проведения. По итогам проверки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один экземпляр которого направляется субъекту торговли в срок не позднее 20 рабочих дней с момента проверки.</w:t>
      </w: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rPr>
      </w:pPr>
      <w:r>
        <w:rPr>
          <w:rFonts w:cs="Arial"/>
        </w:rPr>
        <w:t>6. Порядок досрочного прекращения действия договора</w:t>
      </w:r>
    </w:p>
    <w:p w:rsidR="000140A5" w:rsidRDefault="000140A5" w:rsidP="000140A5">
      <w:pPr>
        <w:adjustRightInd w:val="0"/>
        <w:ind w:firstLine="709"/>
        <w:jc w:val="center"/>
        <w:rPr>
          <w:rFonts w:cs="Arial"/>
        </w:rPr>
      </w:pPr>
      <w:r>
        <w:rPr>
          <w:rFonts w:cs="Arial"/>
        </w:rPr>
        <w:t>на размещение нестационарного торгового объекта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6.1.</w:t>
      </w:r>
      <w:r w:rsidR="00EC7C84">
        <w:rPr>
          <w:rFonts w:cs="Arial"/>
        </w:rPr>
        <w:t xml:space="preserve"> Действие Договора прекращается администрацией </w:t>
      </w:r>
      <w:r w:rsidR="00522829">
        <w:rPr>
          <w:rFonts w:cs="Arial"/>
        </w:rPr>
        <w:t>Тресоруковского</w:t>
      </w:r>
      <w:r>
        <w:rPr>
          <w:rFonts w:cs="Arial"/>
        </w:rPr>
        <w:t xml:space="preserve"> сельского поселения досрочно в одностороннем порядке в следующих случаях:</w:t>
      </w:r>
    </w:p>
    <w:p w:rsidR="000140A5" w:rsidRDefault="000140A5" w:rsidP="000140A5">
      <w:pPr>
        <w:adjustRightInd w:val="0"/>
        <w:ind w:firstLine="709"/>
        <w:rPr>
          <w:rFonts w:cs="Arial"/>
        </w:rPr>
      </w:pPr>
      <w:r>
        <w:rPr>
          <w:rFonts w:cs="Arial"/>
        </w:rPr>
        <w:t>а) подачи субъектом торговли соответствующего заявления;</w:t>
      </w:r>
    </w:p>
    <w:p w:rsidR="000140A5" w:rsidRDefault="000140A5" w:rsidP="000140A5">
      <w:pPr>
        <w:adjustRightInd w:val="0"/>
        <w:ind w:firstLine="709"/>
        <w:rPr>
          <w:rFonts w:cs="Arial"/>
        </w:rPr>
      </w:pPr>
      <w:r>
        <w:rPr>
          <w:rFonts w:cs="Arial"/>
        </w:rPr>
        <w:t>б) прекращения субъектом торговли в установленном законом порядке своей деятельности;</w:t>
      </w:r>
    </w:p>
    <w:p w:rsidR="000140A5" w:rsidRDefault="000140A5" w:rsidP="000140A5">
      <w:pPr>
        <w:adjustRightInd w:val="0"/>
        <w:ind w:firstLine="709"/>
        <w:rPr>
          <w:rFonts w:cs="Arial"/>
        </w:rPr>
      </w:pPr>
      <w:bookmarkStart w:id="10" w:name="Par202"/>
      <w:bookmarkEnd w:id="10"/>
      <w:r>
        <w:rPr>
          <w:rFonts w:cs="Arial"/>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140A5" w:rsidRDefault="000140A5" w:rsidP="000140A5">
      <w:pPr>
        <w:adjustRightInd w:val="0"/>
        <w:ind w:firstLine="709"/>
        <w:rPr>
          <w:rFonts w:cs="Arial"/>
        </w:rPr>
      </w:pPr>
      <w:bookmarkStart w:id="11" w:name="Par206"/>
      <w:bookmarkEnd w:id="11"/>
      <w:r>
        <w:rPr>
          <w:rFonts w:cs="Arial"/>
        </w:rPr>
        <w:t>г) непредъявление в течение установленного срока нестационарного торгового объекта для осмотра приемочной комиссии;</w:t>
      </w:r>
    </w:p>
    <w:p w:rsidR="000140A5" w:rsidRDefault="000140A5" w:rsidP="000140A5">
      <w:pPr>
        <w:adjustRightInd w:val="0"/>
        <w:ind w:firstLine="709"/>
        <w:rPr>
          <w:rFonts w:cs="Arial"/>
        </w:rPr>
      </w:pPr>
      <w:bookmarkStart w:id="12" w:name="Par210"/>
      <w:bookmarkEnd w:id="12"/>
      <w:r>
        <w:rPr>
          <w:rFonts w:cs="Arial"/>
        </w:rPr>
        <w:t>д)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0140A5" w:rsidRDefault="000140A5" w:rsidP="000140A5">
      <w:pPr>
        <w:adjustRightInd w:val="0"/>
        <w:ind w:firstLine="709"/>
        <w:rPr>
          <w:rFonts w:cs="Arial"/>
        </w:rPr>
      </w:pPr>
      <w:r>
        <w:rPr>
          <w:rFonts w:cs="Arial"/>
        </w:rPr>
        <w:t>е)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140A5" w:rsidRDefault="000140A5" w:rsidP="000140A5">
      <w:pPr>
        <w:adjustRightInd w:val="0"/>
        <w:ind w:firstLine="709"/>
        <w:rPr>
          <w:rFonts w:cs="Arial"/>
        </w:rPr>
      </w:pPr>
      <w:r>
        <w:rPr>
          <w:rFonts w:cs="Arial"/>
        </w:rPr>
        <w:t>ж) невнесение субъектом торговли оплаты по Договору в соответствии с условиями настоящего Договора;</w:t>
      </w:r>
    </w:p>
    <w:p w:rsidR="000140A5" w:rsidRDefault="000140A5" w:rsidP="000140A5">
      <w:pPr>
        <w:adjustRightInd w:val="0"/>
        <w:ind w:firstLine="709"/>
        <w:rPr>
          <w:rFonts w:cs="Arial"/>
        </w:rPr>
      </w:pPr>
      <w:bookmarkStart w:id="13" w:name="Par214"/>
      <w:bookmarkEnd w:id="13"/>
      <w:r>
        <w:rPr>
          <w:rFonts w:cs="Arial"/>
        </w:rPr>
        <w:t>з) в случае принятия органом местного самоуправления следующих решений:</w:t>
      </w:r>
    </w:p>
    <w:p w:rsidR="000140A5" w:rsidRDefault="000140A5" w:rsidP="000140A5">
      <w:pPr>
        <w:adjustRightInd w:val="0"/>
        <w:ind w:firstLine="709"/>
        <w:rPr>
          <w:rFonts w:cs="Arial"/>
        </w:rPr>
      </w:pPr>
      <w:r>
        <w:rPr>
          <w:rFonts w:cs="Arial"/>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140A5" w:rsidRDefault="000140A5" w:rsidP="000140A5">
      <w:pPr>
        <w:adjustRightInd w:val="0"/>
        <w:ind w:firstLine="709"/>
        <w:rPr>
          <w:rFonts w:cs="Arial"/>
        </w:rPr>
      </w:pPr>
      <w:r>
        <w:rPr>
          <w:rFonts w:cs="Arial"/>
        </w:rPr>
        <w:lastRenderedPageBreak/>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сельского общественного транспорта, оборудованием бордюров, организацией парковочных карманов;</w:t>
      </w:r>
    </w:p>
    <w:p w:rsidR="000140A5" w:rsidRDefault="000140A5" w:rsidP="000140A5">
      <w:pPr>
        <w:adjustRightInd w:val="0"/>
        <w:ind w:firstLine="709"/>
        <w:rPr>
          <w:rFonts w:cs="Arial"/>
        </w:rPr>
      </w:pPr>
      <w:r>
        <w:rPr>
          <w:rFonts w:cs="Arial"/>
        </w:rPr>
        <w:t>- о размещении объектов капитального строительства регионального и муниципального значения;</w:t>
      </w:r>
    </w:p>
    <w:p w:rsidR="000140A5" w:rsidRDefault="000140A5" w:rsidP="000140A5">
      <w:pPr>
        <w:adjustRightInd w:val="0"/>
        <w:ind w:firstLine="709"/>
        <w:rPr>
          <w:rFonts w:cs="Arial"/>
        </w:rPr>
      </w:pPr>
      <w:r>
        <w:rPr>
          <w:rFonts w:cs="Arial"/>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140A5" w:rsidRDefault="000140A5" w:rsidP="000140A5">
      <w:pPr>
        <w:adjustRightInd w:val="0"/>
        <w:ind w:firstLine="709"/>
        <w:rPr>
          <w:rFonts w:cs="Arial"/>
        </w:rPr>
      </w:pPr>
      <w:r>
        <w:rPr>
          <w:rFonts w:cs="Arial"/>
        </w:rPr>
        <w:t xml:space="preserve">и) в случаях, предусмотренных </w:t>
      </w:r>
      <w:r>
        <w:rPr>
          <w:rFonts w:cs="Arial"/>
          <w:color w:val="000000"/>
        </w:rPr>
        <w:t>пунктами 8.2, 8.3, 8.4, 8.5</w:t>
      </w:r>
      <w:r>
        <w:rPr>
          <w:rFonts w:cs="Arial"/>
        </w:rPr>
        <w:t xml:space="preserve"> настоящего порядка;</w:t>
      </w:r>
    </w:p>
    <w:p w:rsidR="000140A5" w:rsidRDefault="000140A5" w:rsidP="000140A5">
      <w:pPr>
        <w:adjustRightInd w:val="0"/>
        <w:ind w:firstLine="709"/>
        <w:rPr>
          <w:rFonts w:cs="Arial"/>
        </w:rPr>
      </w:pPr>
      <w:bookmarkStart w:id="14" w:name="Par221"/>
      <w:bookmarkEnd w:id="14"/>
      <w:r>
        <w:rPr>
          <w:rFonts w:cs="Arial"/>
        </w:rPr>
        <w:t>к)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0140A5" w:rsidRDefault="000140A5" w:rsidP="000140A5">
      <w:pPr>
        <w:adjustRightInd w:val="0"/>
        <w:ind w:firstLine="709"/>
        <w:rPr>
          <w:rFonts w:cs="Arial"/>
        </w:rPr>
      </w:pPr>
      <w:r>
        <w:rPr>
          <w:rFonts w:cs="Arial"/>
        </w:rPr>
        <w:t>л)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0140A5" w:rsidRDefault="000140A5" w:rsidP="000140A5">
      <w:pPr>
        <w:adjustRightInd w:val="0"/>
        <w:ind w:firstLine="709"/>
        <w:rPr>
          <w:rFonts w:cs="Arial"/>
        </w:rPr>
      </w:pPr>
      <w:r>
        <w:rPr>
          <w:rFonts w:cs="Arial"/>
          <w:color w:val="000000"/>
        </w:rPr>
        <w:t>м) и</w:t>
      </w:r>
      <w:r>
        <w:rPr>
          <w:rFonts w:cs="Arial"/>
        </w:rPr>
        <w:t>ных предусмотренных действующим законодательством случаях.</w:t>
      </w:r>
    </w:p>
    <w:p w:rsidR="000140A5" w:rsidRDefault="000140A5" w:rsidP="000140A5">
      <w:pPr>
        <w:adjustRightInd w:val="0"/>
        <w:ind w:firstLine="709"/>
        <w:rPr>
          <w:rFonts w:cs="Arial"/>
        </w:rPr>
      </w:pPr>
      <w:r>
        <w:rPr>
          <w:rFonts w:cs="Arial"/>
        </w:rPr>
        <w:t>В случае досрочного прекращения действия Договора администраци</w:t>
      </w:r>
      <w:r w:rsidR="000B7E61">
        <w:rPr>
          <w:rFonts w:cs="Arial"/>
        </w:rPr>
        <w:t>я</w:t>
      </w:r>
      <w:r>
        <w:rPr>
          <w:rFonts w:cs="Arial"/>
        </w:rPr>
        <w:t xml:space="preserve"> </w:t>
      </w:r>
      <w:r w:rsidR="00522829">
        <w:rPr>
          <w:rFonts w:cs="Arial"/>
        </w:rPr>
        <w:t>Тресоруковского</w:t>
      </w:r>
      <w:r>
        <w:rPr>
          <w:rFonts w:cs="Arial"/>
        </w:rPr>
        <w:t xml:space="preserve"> сельского поселения 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0140A5" w:rsidRDefault="000140A5" w:rsidP="000140A5">
      <w:pPr>
        <w:adjustRightInd w:val="0"/>
        <w:ind w:firstLine="709"/>
        <w:rPr>
          <w:rFonts w:cs="Arial"/>
        </w:rPr>
      </w:pPr>
      <w:r>
        <w:rPr>
          <w:rFonts w:cs="Arial"/>
        </w:rPr>
        <w:t>6.2.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0140A5" w:rsidRDefault="000140A5" w:rsidP="000140A5">
      <w:pPr>
        <w:adjustRightInd w:val="0"/>
        <w:ind w:firstLine="709"/>
        <w:rPr>
          <w:rFonts w:cs="Arial"/>
        </w:rPr>
      </w:pPr>
      <w:r>
        <w:rPr>
          <w:rFonts w:cs="Arial"/>
        </w:rPr>
        <w:t xml:space="preserve">6.3. В случае досрочного прекращения действия Договора по основаниям, предусмотренным </w:t>
      </w:r>
      <w:r>
        <w:rPr>
          <w:rFonts w:cs="Arial"/>
          <w:color w:val="000000"/>
        </w:rPr>
        <w:t xml:space="preserve">подпунктом "з" пункта 6.1 </w:t>
      </w:r>
      <w:r>
        <w:rPr>
          <w:rFonts w:cs="Arial"/>
        </w:rPr>
        <w:t>настоящего порядка,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0140A5" w:rsidRDefault="000140A5" w:rsidP="000140A5">
      <w:pPr>
        <w:adjustRightInd w:val="0"/>
        <w:ind w:firstLine="709"/>
        <w:rPr>
          <w:rFonts w:cs="Arial"/>
        </w:rPr>
      </w:pPr>
      <w:bookmarkStart w:id="15" w:name="Par229"/>
      <w:bookmarkEnd w:id="15"/>
    </w:p>
    <w:p w:rsidR="000140A5" w:rsidRDefault="000140A5" w:rsidP="000140A5">
      <w:pPr>
        <w:adjustRightInd w:val="0"/>
        <w:ind w:firstLine="709"/>
        <w:jc w:val="center"/>
        <w:rPr>
          <w:rFonts w:cs="Arial"/>
        </w:rPr>
      </w:pPr>
      <w:r>
        <w:rPr>
          <w:rFonts w:cs="Arial"/>
        </w:rPr>
        <w:t>7. Порядок демонтажа нестационарных торговых объектов,</w:t>
      </w:r>
    </w:p>
    <w:p w:rsidR="000140A5" w:rsidRDefault="000140A5" w:rsidP="000140A5">
      <w:pPr>
        <w:adjustRightInd w:val="0"/>
        <w:ind w:firstLine="709"/>
        <w:jc w:val="center"/>
        <w:rPr>
          <w:rFonts w:cs="Arial"/>
        </w:rPr>
      </w:pPr>
      <w:r>
        <w:rPr>
          <w:rFonts w:cs="Arial"/>
        </w:rPr>
        <w:t>выносного холодильного оборудования</w:t>
      </w:r>
    </w:p>
    <w:p w:rsidR="000140A5" w:rsidRDefault="000140A5" w:rsidP="000140A5">
      <w:pPr>
        <w:adjustRightInd w:val="0"/>
        <w:ind w:firstLine="709"/>
        <w:rPr>
          <w:rFonts w:cs="Arial"/>
        </w:rPr>
      </w:pPr>
    </w:p>
    <w:p w:rsidR="000140A5" w:rsidRDefault="000140A5" w:rsidP="000140A5">
      <w:pPr>
        <w:adjustRightInd w:val="0"/>
        <w:ind w:firstLine="709"/>
        <w:rPr>
          <w:rFonts w:cs="Arial"/>
        </w:rPr>
      </w:pPr>
      <w:bookmarkStart w:id="16" w:name="Par236"/>
      <w:bookmarkEnd w:id="16"/>
      <w:r>
        <w:rPr>
          <w:rFonts w:cs="Arial"/>
        </w:rPr>
        <w:t>7.1. После окончания срока эксплуатации нестационарного торгового объекта, установленного Договором, ордером на установку павильона, киоска, владелец такого объекта имеет право на продление Договора с учетом требований настоящего порядка. Волеизъявление субъекта торговли должно быть выражено в письменной форме и предоставлено уполномоченному органу не позднее 30 дней до истечения срока действия Договора, ордера.</w:t>
      </w:r>
    </w:p>
    <w:p w:rsidR="000140A5" w:rsidRDefault="000140A5" w:rsidP="000140A5">
      <w:pPr>
        <w:adjustRightInd w:val="0"/>
        <w:ind w:firstLine="709"/>
        <w:rPr>
          <w:rFonts w:cs="Arial"/>
        </w:rPr>
      </w:pPr>
      <w:r>
        <w:rPr>
          <w:rFonts w:cs="Arial"/>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 ордером на установку павильона, киоска.</w:t>
      </w:r>
    </w:p>
    <w:p w:rsidR="000140A5" w:rsidRDefault="000140A5" w:rsidP="000140A5">
      <w:pPr>
        <w:adjustRightInd w:val="0"/>
        <w:ind w:firstLine="709"/>
        <w:rPr>
          <w:rFonts w:cs="Arial"/>
        </w:rPr>
      </w:pPr>
      <w:r>
        <w:rPr>
          <w:rFonts w:cs="Arial"/>
        </w:rPr>
        <w:lastRenderedPageBreak/>
        <w:t xml:space="preserve">7.2. 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ордера на установку павильонов, киосков,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принудительный демонтаж. </w:t>
      </w:r>
    </w:p>
    <w:p w:rsidR="000140A5" w:rsidRDefault="000140A5" w:rsidP="000140A5">
      <w:pPr>
        <w:adjustRightInd w:val="0"/>
        <w:ind w:firstLine="709"/>
        <w:rPr>
          <w:rFonts w:cs="Arial"/>
        </w:rPr>
      </w:pPr>
      <w:r>
        <w:rPr>
          <w:rFonts w:cs="Arial"/>
        </w:rPr>
        <w:t xml:space="preserve">Администрация </w:t>
      </w:r>
      <w:r w:rsidR="00522829">
        <w:rPr>
          <w:rFonts w:cs="Arial"/>
        </w:rPr>
        <w:t xml:space="preserve">Тресоруковского </w:t>
      </w:r>
      <w:r>
        <w:rPr>
          <w:rFonts w:cs="Arial"/>
        </w:rPr>
        <w:t>сельского поселения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и выносного холодильного оборудования субъектом торговли.</w:t>
      </w:r>
    </w:p>
    <w:p w:rsidR="000140A5" w:rsidRDefault="000140A5" w:rsidP="000140A5">
      <w:pPr>
        <w:adjustRightInd w:val="0"/>
        <w:ind w:firstLine="709"/>
        <w:rPr>
          <w:rFonts w:cs="Arial"/>
        </w:rPr>
      </w:pPr>
      <w:bookmarkStart w:id="17" w:name="Par243"/>
      <w:bookmarkEnd w:id="17"/>
      <w:r>
        <w:rPr>
          <w:rFonts w:cs="Arial"/>
        </w:rPr>
        <w:t xml:space="preserve">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непосредственно на указанном нестационарном торговом объекте, о чем делается запись в акте обследования нестационарного торгового объекта. </w:t>
      </w:r>
    </w:p>
    <w:p w:rsidR="000140A5" w:rsidRDefault="000140A5" w:rsidP="000140A5">
      <w:pPr>
        <w:tabs>
          <w:tab w:val="left" w:pos="1134"/>
        </w:tabs>
        <w:adjustRightInd w:val="0"/>
        <w:ind w:firstLine="709"/>
        <w:rPr>
          <w:rFonts w:cs="Arial"/>
        </w:rPr>
      </w:pPr>
      <w:r>
        <w:rPr>
          <w:rFonts w:cs="Arial"/>
        </w:rPr>
        <w:t>7.3. Нестационарные торговые объекты, размещенные без правоустанавливающих документов (ордера на установку, положительного решения межведомственной комиссии), а также выносное холодильное оборудование, установленное в местах, не предусмотренных схемой размещения нестационарных торговых объектов, подлежат обязательному демонтажу в порядке, определенном настоящим порядком.</w:t>
      </w:r>
    </w:p>
    <w:p w:rsidR="000140A5" w:rsidRDefault="000140A5" w:rsidP="000140A5">
      <w:pPr>
        <w:adjustRightInd w:val="0"/>
        <w:ind w:firstLine="709"/>
        <w:rPr>
          <w:rFonts w:cs="Arial"/>
        </w:rPr>
      </w:pPr>
      <w:r>
        <w:rPr>
          <w:rFonts w:cs="Arial"/>
          <w:color w:val="000000"/>
        </w:rPr>
        <w:t xml:space="preserve">7.4. </w:t>
      </w:r>
      <w:r>
        <w:rPr>
          <w:rFonts w:cs="Arial"/>
        </w:rPr>
        <w:t xml:space="preserve">Выдача конструктивных элементов демонтированного нестационарного торгового объекта, выносного холодильного оборудования субъекту торговли производится после полного возмещения всех затрат и издержек, понесенных в связи с принудительным демонтажом и последующим хранением на площадке, определенной администрацией </w:t>
      </w:r>
      <w:r w:rsidR="00522829">
        <w:rPr>
          <w:rFonts w:cs="Arial"/>
        </w:rPr>
        <w:t>Тресоруковского</w:t>
      </w:r>
      <w:r w:rsidR="00446300">
        <w:rPr>
          <w:rFonts w:cs="Arial"/>
        </w:rPr>
        <w:t xml:space="preserve"> </w:t>
      </w:r>
      <w:r>
        <w:rPr>
          <w:rFonts w:cs="Arial"/>
        </w:rPr>
        <w:t>сельского поселения.</w:t>
      </w:r>
    </w:p>
    <w:p w:rsidR="000140A5" w:rsidRDefault="000140A5" w:rsidP="000140A5">
      <w:pPr>
        <w:adjustRightInd w:val="0"/>
        <w:ind w:firstLine="709"/>
        <w:rPr>
          <w:rFonts w:cs="Arial"/>
        </w:rPr>
      </w:pPr>
      <w:r>
        <w:rPr>
          <w:rFonts w:cs="Arial"/>
          <w:color w:val="000000"/>
        </w:rPr>
        <w:t>7.5. Вскры</w:t>
      </w:r>
      <w:r>
        <w:rPr>
          <w:rFonts w:cs="Arial"/>
        </w:rPr>
        <w:t>тие демонтируемых нестационарных торговых объектов, выносного холодильного оборудования, опись находившегося в них имущества и последующая их сдача на хранение оформляются актом.</w:t>
      </w: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rPr>
      </w:pPr>
      <w:r>
        <w:rPr>
          <w:rFonts w:cs="Arial"/>
        </w:rPr>
        <w:t>8. Заключительные и переходные положения</w:t>
      </w:r>
    </w:p>
    <w:p w:rsidR="000140A5" w:rsidRDefault="000140A5" w:rsidP="000140A5">
      <w:pPr>
        <w:adjustRightInd w:val="0"/>
        <w:ind w:firstLine="709"/>
        <w:rPr>
          <w:rFonts w:cs="Arial"/>
        </w:rPr>
      </w:pPr>
    </w:p>
    <w:p w:rsidR="000140A5" w:rsidRDefault="000140A5" w:rsidP="000140A5">
      <w:pPr>
        <w:tabs>
          <w:tab w:val="left" w:pos="567"/>
        </w:tabs>
        <w:adjustRightInd w:val="0"/>
        <w:ind w:firstLine="709"/>
        <w:rPr>
          <w:rFonts w:cs="Arial"/>
        </w:rPr>
      </w:pPr>
      <w:r>
        <w:rPr>
          <w:rFonts w:cs="Arial"/>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0140A5" w:rsidRDefault="000140A5" w:rsidP="000140A5">
      <w:pPr>
        <w:tabs>
          <w:tab w:val="left" w:pos="567"/>
        </w:tabs>
        <w:adjustRightInd w:val="0"/>
        <w:ind w:firstLine="709"/>
        <w:rPr>
          <w:rFonts w:cs="Arial"/>
        </w:rPr>
      </w:pPr>
      <w:bookmarkStart w:id="18" w:name="Par255"/>
      <w:bookmarkEnd w:id="18"/>
      <w:r>
        <w:rPr>
          <w:rFonts w:cs="Arial"/>
        </w:rPr>
        <w:t xml:space="preserve">8.2. Владельцы нестационарных торговых объектов, обладающие на момент вступления в силу настоящего порядка действующей разрешительной документацией, выданной на размещение нестационарных торговых объектов в ранее установленном порядке (ордером на установку павильонов, киосков и договором на установку павильонов, киосков и выносного холодильного оборудования), местоположение которых соответствует утвержденной схеме размещения нестационарных торговых объектов, а внешний вид и размеры на момент окончания срока действия разрешительной документации - архитектурным решениям (исходя из группы реализуемых товаров), что подтверждено соответствующим актом приемочной комиссии, подготовленным в порядке, установленном </w:t>
      </w:r>
      <w:r>
        <w:rPr>
          <w:rFonts w:cs="Arial"/>
          <w:color w:val="000000"/>
        </w:rPr>
        <w:t>пунктами 5.2 - 5.5</w:t>
      </w:r>
      <w:r>
        <w:rPr>
          <w:rFonts w:cs="Arial"/>
        </w:rPr>
        <w:t xml:space="preserve"> настоящего порядка, а также не допускающие в период с момента вступления в силу настоящего решения до момента истечения </w:t>
      </w:r>
      <w:r>
        <w:rPr>
          <w:rFonts w:cs="Arial"/>
        </w:rPr>
        <w:lastRenderedPageBreak/>
        <w:t xml:space="preserve">срока разрешительной документации случаев, предусмотренных </w:t>
      </w:r>
      <w:r>
        <w:rPr>
          <w:rFonts w:cs="Arial"/>
          <w:color w:val="000000"/>
        </w:rPr>
        <w:t>подпунктами "в", "к" пункта 6.1</w:t>
      </w:r>
      <w:r>
        <w:rPr>
          <w:rFonts w:cs="Arial"/>
        </w:rPr>
        <w:t xml:space="preserve"> настоящего порядка, имеют преимущественное право на заключение договоров на размещение нестационарных торговых объектов в соответствии с формой, утвержденной </w:t>
      </w:r>
      <w:r>
        <w:rPr>
          <w:rFonts w:cs="Arial"/>
          <w:color w:val="000000"/>
        </w:rPr>
        <w:t xml:space="preserve">приложением №1 </w:t>
      </w:r>
      <w:r>
        <w:rPr>
          <w:rFonts w:cs="Arial"/>
        </w:rPr>
        <w:t>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0140A5" w:rsidRDefault="000140A5" w:rsidP="000140A5">
      <w:pPr>
        <w:tabs>
          <w:tab w:val="left" w:pos="567"/>
        </w:tabs>
        <w:adjustRightInd w:val="0"/>
        <w:ind w:firstLine="709"/>
        <w:rPr>
          <w:rFonts w:cs="Arial"/>
        </w:rPr>
      </w:pPr>
      <w:r>
        <w:rPr>
          <w:rFonts w:cs="Arial"/>
        </w:rPr>
        <w:t>Владельцы указанных в настоящем пункте нестационарных торговых объектов, срок действия разрешительной документации на установку которых заканчивается (закончился) в течение года со дня вступления в силу настоящего порядка, внешний вид и размеры которых не соответствуют архитектурным решениям (исходя из группы реализуемых товаров), обязаны привести их внешний вид и размеры в соответствие архитектурному решению (исходя из группы реализуемых товаров) в течение одного года с даты окончания срока действия разрешительной документации. Договор на размещение указанных нестационарных торговых объектов заключается по окончании срока действия разрешительной документации (ордер, договор на установку).</w:t>
      </w:r>
    </w:p>
    <w:p w:rsidR="000140A5" w:rsidRDefault="000140A5" w:rsidP="000140A5">
      <w:pPr>
        <w:tabs>
          <w:tab w:val="left" w:pos="567"/>
        </w:tabs>
        <w:adjustRightInd w:val="0"/>
        <w:ind w:firstLine="709"/>
        <w:rPr>
          <w:rFonts w:cs="Arial"/>
        </w:rPr>
      </w:pPr>
      <w:r>
        <w:rPr>
          <w:rFonts w:cs="Arial"/>
        </w:rPr>
        <w:t>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w:t>
      </w:r>
      <w:r w:rsidR="000B7E61">
        <w:rPr>
          <w:rFonts w:cs="Arial"/>
        </w:rPr>
        <w:t xml:space="preserve">, </w:t>
      </w:r>
      <w:r>
        <w:rPr>
          <w:rFonts w:cs="Arial"/>
        </w:rPr>
        <w:t xml:space="preserve"> администраци</w:t>
      </w:r>
      <w:r w:rsidR="000B7E61">
        <w:rPr>
          <w:rFonts w:cs="Arial"/>
        </w:rPr>
        <w:t>я</w:t>
      </w:r>
      <w:r w:rsidR="00522829" w:rsidRPr="00522829">
        <w:rPr>
          <w:rFonts w:cs="Arial"/>
        </w:rPr>
        <w:t xml:space="preserve"> </w:t>
      </w:r>
      <w:r w:rsidR="00522829">
        <w:rPr>
          <w:rFonts w:cs="Arial"/>
        </w:rPr>
        <w:t xml:space="preserve">Тресоруковского </w:t>
      </w:r>
      <w:r>
        <w:rPr>
          <w:rFonts w:cs="Arial"/>
        </w:rPr>
        <w:t>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 С момента направления указанного уведомления договор на размещение нестационарных торговых объектов считается расторгнутым.</w:t>
      </w:r>
    </w:p>
    <w:p w:rsidR="000140A5" w:rsidRDefault="000140A5" w:rsidP="000140A5">
      <w:pPr>
        <w:tabs>
          <w:tab w:val="left" w:pos="567"/>
        </w:tabs>
        <w:adjustRightInd w:val="0"/>
        <w:ind w:firstLine="709"/>
        <w:rPr>
          <w:rFonts w:cs="Arial"/>
        </w:rPr>
      </w:pPr>
      <w:r>
        <w:rPr>
          <w:rFonts w:cs="Arial"/>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Pr>
          <w:rFonts w:cs="Arial"/>
          <w:color w:val="000000"/>
        </w:rPr>
        <w:t>пунктами 3.11, 3.12</w:t>
      </w:r>
      <w:r>
        <w:rPr>
          <w:rFonts w:cs="Arial"/>
        </w:rPr>
        <w:t xml:space="preserve"> настоящего порядка, </w:t>
      </w:r>
      <w:r>
        <w:rPr>
          <w:rFonts w:cs="Arial"/>
          <w:color w:val="000000"/>
        </w:rPr>
        <w:t>регулируются пунктом 8.4</w:t>
      </w:r>
      <w:r>
        <w:rPr>
          <w:rFonts w:cs="Arial"/>
        </w:rPr>
        <w:t xml:space="preserve"> настоящего порядка.</w:t>
      </w:r>
    </w:p>
    <w:p w:rsidR="000140A5" w:rsidRDefault="000140A5" w:rsidP="000140A5">
      <w:pPr>
        <w:tabs>
          <w:tab w:val="left" w:pos="567"/>
        </w:tabs>
        <w:adjustRightInd w:val="0"/>
        <w:ind w:firstLine="709"/>
        <w:rPr>
          <w:rFonts w:cs="Arial"/>
        </w:rPr>
      </w:pPr>
      <w:bookmarkStart w:id="19" w:name="Par265"/>
      <w:bookmarkStart w:id="20" w:name="Par274"/>
      <w:bookmarkEnd w:id="19"/>
      <w:bookmarkEnd w:id="20"/>
      <w:r>
        <w:rPr>
          <w:rFonts w:cs="Arial"/>
        </w:rPr>
        <w:t xml:space="preserve">8.3. Владельцы нестационарных торговых объектов, в отношении размещения, продления срока действия разрешительной документации которых на момент вступления в силу настоящего порядка были приняты положительные решения межведомственной комиссии по установке и эксплуатации павильонов, киосков и выносного холодильного оборудования, в местах, не предусмотренных схемой размещения нестационарных торговых объектов, внешний вид, размеры которых соответствуют утвержденным архитектурным решениям (исходя из группы реализуемых товаров), что подтверждено соответствующим актом приемочной комиссии, подготовленным в порядке, установленном </w:t>
      </w:r>
      <w:r>
        <w:rPr>
          <w:rFonts w:cs="Arial"/>
          <w:color w:val="000000"/>
        </w:rPr>
        <w:t>пунктами 5.2 - 5.5 н</w:t>
      </w:r>
      <w:r>
        <w:rPr>
          <w:rFonts w:cs="Arial"/>
        </w:rPr>
        <w:t xml:space="preserve">астоящего порядка, заключают договоры на размещение нестационарных торговых объектов в соответствии с формой, утвержденной </w:t>
      </w:r>
      <w:r>
        <w:rPr>
          <w:rFonts w:cs="Arial"/>
          <w:color w:val="000000"/>
        </w:rPr>
        <w:t>приложением №</w:t>
      </w:r>
      <w:r>
        <w:rPr>
          <w:rFonts w:cs="Arial"/>
        </w:rPr>
        <w:t>1 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в течение 60 дней после внесения соответствующих изменений в схему размещения нестационарных торговых объектов.</w:t>
      </w:r>
    </w:p>
    <w:p w:rsidR="000140A5" w:rsidRDefault="000140A5" w:rsidP="000140A5">
      <w:pPr>
        <w:tabs>
          <w:tab w:val="left" w:pos="567"/>
        </w:tabs>
        <w:adjustRightInd w:val="0"/>
        <w:ind w:firstLine="709"/>
        <w:rPr>
          <w:rFonts w:cs="Arial"/>
        </w:rPr>
      </w:pPr>
      <w:r>
        <w:rPr>
          <w:rFonts w:cs="Arial"/>
        </w:rPr>
        <w:lastRenderedPageBreak/>
        <w:t>Владельцы нестаци</w:t>
      </w:r>
      <w:r>
        <w:rPr>
          <w:rFonts w:cs="Arial"/>
          <w:color w:val="000000"/>
        </w:rPr>
        <w:t>онарных торговых объектов, обладающие на момент вступления в силу схемы</w:t>
      </w:r>
      <w:r>
        <w:rPr>
          <w:rFonts w:cs="Arial"/>
        </w:rPr>
        <w:t xml:space="preserve"> размещения нестационарных торговых объектов на территории </w:t>
      </w:r>
      <w:r w:rsidR="00522829">
        <w:rPr>
          <w:rFonts w:cs="Arial"/>
        </w:rPr>
        <w:t xml:space="preserve">Тресоруковского </w:t>
      </w:r>
      <w:r>
        <w:rPr>
          <w:rFonts w:cs="Arial"/>
        </w:rPr>
        <w:t>сельского поселения, утвержденной</w:t>
      </w:r>
      <w:r w:rsidR="00EC7C84" w:rsidRPr="00CC10A6">
        <w:rPr>
          <w:rFonts w:cs="Arial"/>
          <w:i/>
        </w:rPr>
        <w:t>)</w:t>
      </w:r>
      <w:r w:rsidR="00EC7C84">
        <w:rPr>
          <w:rFonts w:cs="Arial"/>
        </w:rPr>
        <w:t xml:space="preserve"> </w:t>
      </w:r>
      <w:r>
        <w:rPr>
          <w:rFonts w:cs="Arial"/>
        </w:rPr>
        <w:t xml:space="preserve">постановлением администрации </w:t>
      </w:r>
      <w:r w:rsidR="00EC7C84">
        <w:rPr>
          <w:rFonts w:cs="Arial"/>
        </w:rPr>
        <w:t>, решением Совета народных депутатов</w:t>
      </w:r>
      <w:r w:rsidR="00522829" w:rsidRPr="00522829">
        <w:rPr>
          <w:rFonts w:cs="Arial"/>
        </w:rPr>
        <w:t xml:space="preserve"> </w:t>
      </w:r>
      <w:r w:rsidR="00522829">
        <w:rPr>
          <w:rFonts w:cs="Arial"/>
        </w:rPr>
        <w:t>Тресоруковского</w:t>
      </w:r>
      <w:r>
        <w:rPr>
          <w:rFonts w:cs="Arial"/>
        </w:rPr>
        <w:t xml:space="preserve"> сельского поселения, действующей разрешительной документацией (ордером, договором на установку) либо имеющие на указанный момент положительное решение межведомственной комиссии, однако не включены в указанную </w:t>
      </w:r>
      <w:r>
        <w:rPr>
          <w:rFonts w:cs="Arial"/>
          <w:color w:val="000000"/>
        </w:rPr>
        <w:t xml:space="preserve">схему, </w:t>
      </w:r>
      <w:r>
        <w:rPr>
          <w:rFonts w:cs="Arial"/>
        </w:rPr>
        <w:t>обязаны до окончания срока действия разрешительной документации (положительного решения межведомственной комиссии) привести их внешний вид и размеры в соответствие архитектурным решениям (исходя из реализуемой группы товаров).</w:t>
      </w:r>
    </w:p>
    <w:p w:rsidR="000140A5" w:rsidRDefault="000140A5" w:rsidP="000140A5">
      <w:pPr>
        <w:tabs>
          <w:tab w:val="left" w:pos="567"/>
        </w:tabs>
        <w:adjustRightInd w:val="0"/>
        <w:ind w:firstLine="709"/>
        <w:rPr>
          <w:rFonts w:cs="Arial"/>
        </w:rPr>
      </w:pPr>
      <w:r>
        <w:rPr>
          <w:rFonts w:cs="Arial"/>
        </w:rPr>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w:t>
      </w:r>
      <w:r w:rsidR="000B7E61">
        <w:rPr>
          <w:rFonts w:cs="Arial"/>
        </w:rPr>
        <w:t>администрация</w:t>
      </w:r>
      <w:r>
        <w:rPr>
          <w:rFonts w:cs="Arial"/>
        </w:rPr>
        <w:t xml:space="preserve"> </w:t>
      </w:r>
      <w:r w:rsidR="00522829">
        <w:rPr>
          <w:rFonts w:cs="Arial"/>
        </w:rPr>
        <w:t>Тресоруковского</w:t>
      </w:r>
      <w:r w:rsidR="000B7E61">
        <w:rPr>
          <w:rFonts w:cs="Arial"/>
        </w:rPr>
        <w:t xml:space="preserve"> </w:t>
      </w:r>
      <w:r>
        <w:rPr>
          <w:rFonts w:cs="Arial"/>
        </w:rPr>
        <w:t>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 С момента направления указанного уведомления договор на размещение нестационарных торговых объектов считается расторгнутым.</w:t>
      </w:r>
    </w:p>
    <w:p w:rsidR="000140A5" w:rsidRDefault="000140A5" w:rsidP="000140A5">
      <w:pPr>
        <w:tabs>
          <w:tab w:val="left" w:pos="567"/>
        </w:tabs>
        <w:adjustRightInd w:val="0"/>
        <w:ind w:firstLine="709"/>
        <w:rPr>
          <w:rFonts w:cs="Arial"/>
        </w:rPr>
      </w:pPr>
      <w:r>
        <w:rPr>
          <w:rFonts w:cs="Arial"/>
        </w:rPr>
        <w:t xml:space="preserve">Размещение указанных нестационарных торговых объектов по истечении срока действия </w:t>
      </w:r>
      <w:r>
        <w:rPr>
          <w:rFonts w:cs="Arial"/>
          <w:color w:val="000000"/>
        </w:rPr>
        <w:t>схемы</w:t>
      </w:r>
      <w:r>
        <w:rPr>
          <w:rFonts w:cs="Arial"/>
        </w:rPr>
        <w:t xml:space="preserve"> размещения нестационарных торговых объектов, утвержденной</w:t>
      </w:r>
      <w:r w:rsidR="00EC7C84">
        <w:rPr>
          <w:rFonts w:cs="Arial"/>
        </w:rPr>
        <w:t xml:space="preserve"> </w:t>
      </w:r>
      <w:r>
        <w:rPr>
          <w:rFonts w:cs="Arial"/>
        </w:rPr>
        <w:t xml:space="preserve">постановлением администрации </w:t>
      </w:r>
      <w:r w:rsidR="00522829">
        <w:rPr>
          <w:rFonts w:cs="Arial"/>
        </w:rPr>
        <w:t xml:space="preserve">Тресоруковского </w:t>
      </w:r>
      <w:r>
        <w:rPr>
          <w:rFonts w:cs="Arial"/>
        </w:rPr>
        <w:t xml:space="preserve">сельского поселения, </w:t>
      </w:r>
      <w:r w:rsidR="00EC7C84">
        <w:rPr>
          <w:rFonts w:cs="Arial"/>
        </w:rPr>
        <w:t xml:space="preserve">решением Совета народных депутатов </w:t>
      </w:r>
      <w:r w:rsidR="00B437B1">
        <w:rPr>
          <w:rFonts w:cs="Arial"/>
        </w:rPr>
        <w:t xml:space="preserve">Тресоруковского </w:t>
      </w:r>
      <w:r w:rsidR="00EC7C84">
        <w:rPr>
          <w:rFonts w:cs="Arial"/>
        </w:rPr>
        <w:t xml:space="preserve">сельского поселения, </w:t>
      </w:r>
      <w:r>
        <w:rPr>
          <w:rFonts w:cs="Arial"/>
        </w:rPr>
        <w:t xml:space="preserve">владельцами которых в период с момента вступления в силу настоящего порядка до момента истечения срока разрешительной документации не допускались случаи, предусмотренные </w:t>
      </w:r>
      <w:r>
        <w:rPr>
          <w:rFonts w:cs="Arial"/>
          <w:color w:val="000000"/>
        </w:rPr>
        <w:t xml:space="preserve">подпунктом "в" пункта 6.1 </w:t>
      </w:r>
      <w:r>
        <w:rPr>
          <w:rFonts w:cs="Arial"/>
        </w:rPr>
        <w:t>настоящего порядка, осуществляется в порядке, аналогичном порядку, установленному настоящим пунктом, на срок действия вновь утвержденной схемы размещения нестационарных торговых объектов.</w:t>
      </w:r>
    </w:p>
    <w:p w:rsidR="000140A5" w:rsidRDefault="000140A5" w:rsidP="000140A5">
      <w:pPr>
        <w:tabs>
          <w:tab w:val="left" w:pos="567"/>
        </w:tabs>
        <w:adjustRightInd w:val="0"/>
        <w:ind w:firstLine="709"/>
        <w:rPr>
          <w:rFonts w:cs="Arial"/>
        </w:rPr>
      </w:pPr>
      <w:r>
        <w:rPr>
          <w:rFonts w:cs="Arial"/>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Pr>
          <w:rFonts w:cs="Arial"/>
          <w:color w:val="000000"/>
        </w:rPr>
        <w:t xml:space="preserve">пунктами 3.11, 3.12 </w:t>
      </w:r>
      <w:r>
        <w:rPr>
          <w:rFonts w:cs="Arial"/>
        </w:rPr>
        <w:t xml:space="preserve">настоящего порядка, регулируются </w:t>
      </w:r>
      <w:r>
        <w:rPr>
          <w:rFonts w:cs="Arial"/>
          <w:color w:val="000000"/>
        </w:rPr>
        <w:t>пунктом 8.4.</w:t>
      </w:r>
      <w:r>
        <w:rPr>
          <w:rFonts w:cs="Arial"/>
        </w:rPr>
        <w:t xml:space="preserve"> настоящего порядка.</w:t>
      </w:r>
    </w:p>
    <w:p w:rsidR="000140A5" w:rsidRDefault="000140A5" w:rsidP="000140A5">
      <w:pPr>
        <w:tabs>
          <w:tab w:val="left" w:pos="567"/>
        </w:tabs>
        <w:adjustRightInd w:val="0"/>
        <w:ind w:firstLine="709"/>
        <w:rPr>
          <w:rFonts w:cs="Arial"/>
        </w:rPr>
      </w:pPr>
      <w:bookmarkStart w:id="21" w:name="Par283"/>
      <w:bookmarkEnd w:id="21"/>
      <w:r>
        <w:rPr>
          <w:rFonts w:cs="Arial"/>
        </w:rPr>
        <w:t xml:space="preserve">8.4. Для нестационарных торговых объектов, площади которых превышают максимально допустимые размеры площади, установленные </w:t>
      </w:r>
      <w:r>
        <w:rPr>
          <w:rFonts w:cs="Arial"/>
          <w:color w:val="000000"/>
        </w:rPr>
        <w:t xml:space="preserve">пунктами 3.11, 3.12 </w:t>
      </w:r>
      <w:r>
        <w:rPr>
          <w:rFonts w:cs="Arial"/>
        </w:rPr>
        <w:t>настоящего порядка, заключается договор на размещение нестационарных торговых объектов с учетом площади, указанной в схеме размещения нестационарных торговых объектов.</w:t>
      </w:r>
    </w:p>
    <w:p w:rsidR="000140A5" w:rsidRDefault="000140A5" w:rsidP="000140A5">
      <w:pPr>
        <w:tabs>
          <w:tab w:val="left" w:pos="567"/>
        </w:tabs>
        <w:adjustRightInd w:val="0"/>
        <w:ind w:firstLine="709"/>
        <w:rPr>
          <w:rFonts w:cs="Arial"/>
        </w:rPr>
      </w:pPr>
      <w:r>
        <w:rPr>
          <w:rFonts w:cs="Arial"/>
        </w:rPr>
        <w:t xml:space="preserve">Приемочная комиссия в течение 45 дней с момента вступления в силу настоящих изменений, осуществляет осмотр нестационарных торговых объектов, площади которых превышают максимально допустимые размеры площади, установленные </w:t>
      </w:r>
      <w:r>
        <w:rPr>
          <w:rFonts w:cs="Arial"/>
          <w:color w:val="000000"/>
        </w:rPr>
        <w:t>пунктами 3.11, 3.12</w:t>
      </w:r>
      <w:r>
        <w:rPr>
          <w:rFonts w:cs="Arial"/>
        </w:rPr>
        <w:t xml:space="preserve"> настоящего порядка. По результатам указанных осмотров составляется акт о соответствии (несоответствии) объекта комплексному решению существующей архитектурной среды, архитектурно-художественному облику </w:t>
      </w:r>
      <w:r w:rsidR="00B437B1">
        <w:rPr>
          <w:rFonts w:cs="Arial"/>
        </w:rPr>
        <w:t xml:space="preserve">Тресоруковского </w:t>
      </w:r>
      <w:r>
        <w:rPr>
          <w:rFonts w:cs="Arial"/>
        </w:rPr>
        <w:t xml:space="preserve">сельского поселения. Результаты указанных осмотров оформляются в виде реестра нестационарных торговых объектов, площади которых превышают максимально допустимые размеры площади, установленные </w:t>
      </w:r>
      <w:r>
        <w:rPr>
          <w:rFonts w:cs="Arial"/>
          <w:color w:val="000000"/>
        </w:rPr>
        <w:t>пунктами 3.11, 3.12</w:t>
      </w:r>
      <w:r>
        <w:rPr>
          <w:rFonts w:cs="Arial"/>
        </w:rPr>
        <w:t xml:space="preserve"> настоящего порядка, с указанием рекомендаций приемочной комиссии. Указанный реестр подлежит размещению на сайте администрации </w:t>
      </w:r>
      <w:r w:rsidR="00B437B1">
        <w:rPr>
          <w:rFonts w:cs="Arial"/>
        </w:rPr>
        <w:t xml:space="preserve">Тресоруковского </w:t>
      </w:r>
      <w:r>
        <w:rPr>
          <w:rFonts w:cs="Arial"/>
        </w:rPr>
        <w:t>сельского поселения.</w:t>
      </w:r>
    </w:p>
    <w:p w:rsidR="000140A5" w:rsidRDefault="000140A5" w:rsidP="000140A5">
      <w:pPr>
        <w:tabs>
          <w:tab w:val="left" w:pos="567"/>
        </w:tabs>
        <w:adjustRightInd w:val="0"/>
        <w:ind w:firstLine="709"/>
        <w:rPr>
          <w:rFonts w:cs="Arial"/>
        </w:rPr>
      </w:pPr>
      <w:r>
        <w:rPr>
          <w:rFonts w:cs="Arial"/>
        </w:rPr>
        <w:lastRenderedPageBreak/>
        <w:t xml:space="preserve">Владельцы нестационарных торговых объектов, получившие акты приемочной комиссии о соответствии объектов комплексному решению существующей архитектурной среды, архитектурно-художественному облику </w:t>
      </w:r>
      <w:r w:rsidR="00B437B1">
        <w:rPr>
          <w:rFonts w:cs="Arial"/>
        </w:rPr>
        <w:t>Тресоруковского</w:t>
      </w:r>
      <w:r>
        <w:rPr>
          <w:rFonts w:cs="Arial"/>
        </w:rPr>
        <w:t xml:space="preserve"> сельского поселения, заключают договоры на размещение нестационарных торговых объектов в пределах срока действия схемы размещения нестационарных торговых объектов.</w:t>
      </w:r>
    </w:p>
    <w:p w:rsidR="000140A5" w:rsidRDefault="000140A5" w:rsidP="000140A5">
      <w:pPr>
        <w:tabs>
          <w:tab w:val="left" w:pos="567"/>
        </w:tabs>
        <w:adjustRightInd w:val="0"/>
        <w:ind w:firstLine="709"/>
        <w:rPr>
          <w:rFonts w:cs="Arial"/>
        </w:rPr>
      </w:pPr>
      <w:r>
        <w:rPr>
          <w:rFonts w:cs="Arial"/>
        </w:rPr>
        <w:t xml:space="preserve">Владельцы нестационарных торговых объектов, получившие акты о несоответствии объектов комплексному решению существующей архитектурной среды, архитектурно-художественному облику </w:t>
      </w:r>
      <w:r w:rsidR="00B437B1">
        <w:rPr>
          <w:rFonts w:cs="Arial"/>
        </w:rPr>
        <w:t xml:space="preserve">Тресоруковского </w:t>
      </w:r>
      <w:r>
        <w:rPr>
          <w:rFonts w:cs="Arial"/>
        </w:rPr>
        <w:t xml:space="preserve">сельского поселения, обеспечивают подготовку эскизного проекта нестационарного торгового объекта в целях реконструкции объекта с учетом архитектурных решений, соответствующих комплексному решению существующей архитектурной среды, архитектурно-художественному облику </w:t>
      </w:r>
      <w:r w:rsidR="00B437B1">
        <w:rPr>
          <w:rFonts w:cs="Arial"/>
        </w:rPr>
        <w:t>Тресоруковского</w:t>
      </w:r>
      <w:r>
        <w:rPr>
          <w:rFonts w:cs="Arial"/>
        </w:rPr>
        <w:t xml:space="preserve"> сельского поселения. Указанные эскизные проекты в десятидневный срок подлежат согласованию с уполномоченным органом в области архитектуры и градостроительства. Договор на размещение нестационарных торговых объектов с указанными владельцами заключается с условием реконструкции объекта в соответствии с эскизным проектом, согласованным с уполномоченным органом в области архитектуры и градостроительства, в четырехмесячный срок с момента заключения договора. В случае невыполнения указанного условия договор на размещение нестационарного торгового объекта подлежит расторжению в одностороннем порядке. Владельцам нестационарных торговых объектов в 7-дневный срок направляется письменное уведомление о расторжении Договора. С момента направления указанного уведомления договор на размещение нестационарных торговых объектов считается расторгнутым.</w:t>
      </w:r>
    </w:p>
    <w:p w:rsidR="000140A5" w:rsidRDefault="000140A5" w:rsidP="000140A5">
      <w:pPr>
        <w:tabs>
          <w:tab w:val="left" w:pos="567"/>
        </w:tabs>
        <w:adjustRightInd w:val="0"/>
        <w:ind w:firstLine="709"/>
        <w:rPr>
          <w:rFonts w:cs="Arial"/>
        </w:rPr>
      </w:pPr>
      <w:r>
        <w:rPr>
          <w:rFonts w:cs="Arial"/>
        </w:rPr>
        <w:t xml:space="preserve">Размещение указанных нестационарных торговых объектов по истечении срока </w:t>
      </w:r>
      <w:r>
        <w:rPr>
          <w:rFonts w:cs="Arial"/>
          <w:color w:val="000000"/>
        </w:rPr>
        <w:t>действия схемы</w:t>
      </w:r>
      <w:r>
        <w:rPr>
          <w:rFonts w:cs="Arial"/>
        </w:rPr>
        <w:t xml:space="preserve"> размещения нестационарных торговых объектов, утвержденной </w:t>
      </w:r>
      <w:r w:rsidR="00B437B1">
        <w:rPr>
          <w:rFonts w:cs="Arial"/>
        </w:rPr>
        <w:t xml:space="preserve">Тресоруковского </w:t>
      </w:r>
      <w:r>
        <w:rPr>
          <w:rFonts w:cs="Arial"/>
        </w:rPr>
        <w:t>сельского поселения, осуществляется в порядке преимущественного права, предусмотренного настоящим порядком, на срок действия вновь утвержденной схемы размещения нестационарных торговых объектов.</w:t>
      </w:r>
    </w:p>
    <w:p w:rsidR="000140A5" w:rsidRDefault="000140A5" w:rsidP="000140A5">
      <w:pPr>
        <w:tabs>
          <w:tab w:val="left" w:pos="567"/>
        </w:tabs>
        <w:adjustRightInd w:val="0"/>
        <w:ind w:firstLine="709"/>
        <w:rPr>
          <w:rFonts w:cs="Arial"/>
        </w:rPr>
      </w:pPr>
      <w:r>
        <w:rPr>
          <w:rFonts w:cs="Arial"/>
          <w:color w:val="000000"/>
        </w:rPr>
        <w:t>8.5.</w:t>
      </w:r>
      <w:r>
        <w:rPr>
          <w:rFonts w:cs="Arial"/>
        </w:rPr>
        <w:t xml:space="preserve"> Срок действия договоров на размещение нестационарных торговых объектов, заключаемых в настоящее время, определяется сроком действия </w:t>
      </w:r>
      <w:r>
        <w:rPr>
          <w:rFonts w:cs="Arial"/>
          <w:color w:val="000000"/>
        </w:rPr>
        <w:t xml:space="preserve">схемы </w:t>
      </w:r>
      <w:r>
        <w:rPr>
          <w:rFonts w:cs="Arial"/>
        </w:rPr>
        <w:t xml:space="preserve">размещения нестационарных торговых объектов, утвержденной постановлением администрации </w:t>
      </w:r>
      <w:r w:rsidR="00B437B1">
        <w:rPr>
          <w:rFonts w:cs="Arial"/>
        </w:rPr>
        <w:t>Тресоруковского</w:t>
      </w:r>
      <w:r w:rsidR="00446300">
        <w:rPr>
          <w:rFonts w:cs="Arial"/>
        </w:rPr>
        <w:t xml:space="preserve"> </w:t>
      </w:r>
      <w:r>
        <w:rPr>
          <w:rFonts w:cs="Arial"/>
        </w:rPr>
        <w:t>сельского поселения.</w:t>
      </w:r>
    </w:p>
    <w:p w:rsidR="000140A5" w:rsidRDefault="000140A5" w:rsidP="000140A5">
      <w:pPr>
        <w:tabs>
          <w:tab w:val="left" w:pos="567"/>
        </w:tabs>
        <w:adjustRightInd w:val="0"/>
        <w:ind w:firstLine="709"/>
        <w:rPr>
          <w:rFonts w:cs="Arial"/>
        </w:rPr>
      </w:pPr>
      <w:r>
        <w:rPr>
          <w:rFonts w:cs="Arial"/>
        </w:rPr>
        <w:t xml:space="preserve">Срок действия договоров на размещение нестационарных торговых объектов, заключаемых после окончания срока действия </w:t>
      </w:r>
      <w:r>
        <w:rPr>
          <w:rFonts w:cs="Arial"/>
          <w:color w:val="000000"/>
        </w:rPr>
        <w:t>схемы</w:t>
      </w:r>
      <w:r>
        <w:rPr>
          <w:rFonts w:cs="Arial"/>
        </w:rPr>
        <w:t xml:space="preserve"> размещения нестационарных торговых объектов, утвержденной постановлением администрации </w:t>
      </w:r>
      <w:r w:rsidR="00B437B1">
        <w:rPr>
          <w:rFonts w:cs="Arial"/>
        </w:rPr>
        <w:t>Тресоруковского</w:t>
      </w:r>
      <w:r>
        <w:rPr>
          <w:rFonts w:cs="Arial"/>
        </w:rPr>
        <w:t xml:space="preserve"> сельского поселения, определяется сроком действия вновь утвержденной схемы размещения нестационарных торговых объектов.</w:t>
      </w:r>
    </w:p>
    <w:p w:rsidR="000140A5" w:rsidRDefault="000140A5" w:rsidP="000140A5">
      <w:pPr>
        <w:tabs>
          <w:tab w:val="left" w:pos="567"/>
        </w:tabs>
        <w:adjustRightInd w:val="0"/>
        <w:ind w:firstLine="709"/>
        <w:rPr>
          <w:rFonts w:cs="Arial"/>
        </w:rPr>
      </w:pPr>
      <w:r>
        <w:rPr>
          <w:rFonts w:cs="Arial"/>
          <w:color w:val="000000"/>
        </w:rPr>
        <w:t>8.6.</w:t>
      </w:r>
      <w:r>
        <w:rPr>
          <w:rFonts w:cs="Arial"/>
        </w:rPr>
        <w:t xml:space="preserve">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органом, уполномоченным осуществлять распоряжение земельными участками, находящимися в государственной собственности Воронежской области либо в муниципальной собственности, либо участками, право собственности на которые не разграничено.</w:t>
      </w:r>
    </w:p>
    <w:p w:rsidR="000140A5" w:rsidRDefault="000140A5" w:rsidP="000140A5">
      <w:pPr>
        <w:adjustRightInd w:val="0"/>
        <w:ind w:firstLine="709"/>
        <w:rPr>
          <w:rFonts w:cs="Arial"/>
        </w:rPr>
      </w:pPr>
    </w:p>
    <w:p w:rsidR="00315878" w:rsidRDefault="00315878" w:rsidP="000140A5">
      <w:pPr>
        <w:widowControl w:val="0"/>
        <w:autoSpaceDE w:val="0"/>
        <w:autoSpaceDN w:val="0"/>
        <w:adjustRightInd w:val="0"/>
        <w:ind w:firstLine="709"/>
        <w:jc w:val="right"/>
        <w:rPr>
          <w:rFonts w:cs="Arial"/>
          <w:bCs/>
        </w:rPr>
      </w:pPr>
    </w:p>
    <w:p w:rsidR="00315878" w:rsidRDefault="00315878" w:rsidP="000140A5">
      <w:pPr>
        <w:widowControl w:val="0"/>
        <w:autoSpaceDE w:val="0"/>
        <w:autoSpaceDN w:val="0"/>
        <w:adjustRightInd w:val="0"/>
        <w:ind w:firstLine="709"/>
        <w:jc w:val="right"/>
        <w:rPr>
          <w:rFonts w:cs="Arial"/>
          <w:bCs/>
        </w:rPr>
      </w:pPr>
    </w:p>
    <w:p w:rsidR="000140A5" w:rsidRDefault="000140A5" w:rsidP="000140A5">
      <w:pPr>
        <w:widowControl w:val="0"/>
        <w:autoSpaceDE w:val="0"/>
        <w:autoSpaceDN w:val="0"/>
        <w:adjustRightInd w:val="0"/>
        <w:ind w:firstLine="709"/>
        <w:jc w:val="right"/>
        <w:rPr>
          <w:rFonts w:cs="Arial"/>
          <w:bCs/>
        </w:rPr>
      </w:pPr>
      <w:r>
        <w:rPr>
          <w:rFonts w:cs="Arial"/>
          <w:bCs/>
        </w:rPr>
        <w:lastRenderedPageBreak/>
        <w:t xml:space="preserve">Приложение №1 </w:t>
      </w:r>
    </w:p>
    <w:p w:rsidR="000140A5" w:rsidRDefault="000140A5" w:rsidP="000140A5">
      <w:pPr>
        <w:widowControl w:val="0"/>
        <w:autoSpaceDE w:val="0"/>
        <w:autoSpaceDN w:val="0"/>
        <w:adjustRightInd w:val="0"/>
        <w:ind w:firstLine="709"/>
        <w:jc w:val="right"/>
        <w:rPr>
          <w:rFonts w:cs="Arial"/>
          <w:bCs/>
        </w:rPr>
      </w:pPr>
      <w:r>
        <w:rPr>
          <w:rFonts w:cs="Arial"/>
          <w:bCs/>
        </w:rPr>
        <w:t xml:space="preserve">к порядку размещения </w:t>
      </w:r>
    </w:p>
    <w:p w:rsidR="000140A5" w:rsidRDefault="000140A5" w:rsidP="000140A5">
      <w:pPr>
        <w:widowControl w:val="0"/>
        <w:autoSpaceDE w:val="0"/>
        <w:autoSpaceDN w:val="0"/>
        <w:adjustRightInd w:val="0"/>
        <w:ind w:firstLine="709"/>
        <w:jc w:val="right"/>
        <w:rPr>
          <w:rFonts w:cs="Arial"/>
          <w:bCs/>
        </w:rPr>
      </w:pPr>
      <w:r>
        <w:rPr>
          <w:rFonts w:cs="Arial"/>
          <w:bCs/>
        </w:rPr>
        <w:t>нестационарных торговых объектов</w:t>
      </w:r>
    </w:p>
    <w:p w:rsidR="000140A5" w:rsidRDefault="000140A5" w:rsidP="000140A5">
      <w:pPr>
        <w:widowControl w:val="0"/>
        <w:autoSpaceDE w:val="0"/>
        <w:autoSpaceDN w:val="0"/>
        <w:adjustRightInd w:val="0"/>
        <w:ind w:firstLine="709"/>
        <w:jc w:val="right"/>
        <w:rPr>
          <w:rFonts w:cs="Arial"/>
          <w:bCs/>
        </w:rPr>
      </w:pPr>
      <w:r>
        <w:rPr>
          <w:rFonts w:cs="Arial"/>
          <w:bCs/>
        </w:rPr>
        <w:t xml:space="preserve"> на территории </w:t>
      </w:r>
      <w:r w:rsidR="00B437B1">
        <w:rPr>
          <w:rFonts w:cs="Arial"/>
        </w:rPr>
        <w:t>Тресоруковского</w:t>
      </w:r>
      <w:r w:rsidR="00B437B1">
        <w:rPr>
          <w:rFonts w:cs="Arial"/>
          <w:bCs/>
        </w:rPr>
        <w:t xml:space="preserve"> </w:t>
      </w:r>
      <w:r>
        <w:rPr>
          <w:rFonts w:cs="Arial"/>
          <w:bCs/>
        </w:rPr>
        <w:t xml:space="preserve">сельского </w:t>
      </w:r>
    </w:p>
    <w:p w:rsidR="000140A5" w:rsidRDefault="000140A5" w:rsidP="000140A5">
      <w:pPr>
        <w:widowControl w:val="0"/>
        <w:autoSpaceDE w:val="0"/>
        <w:autoSpaceDN w:val="0"/>
        <w:adjustRightInd w:val="0"/>
        <w:ind w:firstLine="709"/>
        <w:jc w:val="right"/>
        <w:rPr>
          <w:rFonts w:cs="Arial"/>
          <w:bCs/>
        </w:rPr>
      </w:pPr>
      <w:r>
        <w:rPr>
          <w:rFonts w:cs="Arial"/>
          <w:bCs/>
        </w:rPr>
        <w:t xml:space="preserve">поселения </w:t>
      </w:r>
      <w:r w:rsidR="00B437B1">
        <w:rPr>
          <w:rFonts w:cs="Arial"/>
          <w:bCs/>
        </w:rPr>
        <w:t>Лискинского</w:t>
      </w:r>
      <w:r w:rsidR="00446300">
        <w:rPr>
          <w:rFonts w:cs="Arial"/>
          <w:bCs/>
        </w:rPr>
        <w:t xml:space="preserve"> </w:t>
      </w:r>
      <w:r>
        <w:rPr>
          <w:rFonts w:cs="Arial"/>
          <w:bCs/>
        </w:rPr>
        <w:t>муниципального</w:t>
      </w:r>
    </w:p>
    <w:p w:rsidR="000140A5" w:rsidRDefault="000140A5" w:rsidP="000140A5">
      <w:pPr>
        <w:widowControl w:val="0"/>
        <w:autoSpaceDE w:val="0"/>
        <w:autoSpaceDN w:val="0"/>
        <w:adjustRightInd w:val="0"/>
        <w:ind w:firstLine="709"/>
        <w:jc w:val="right"/>
        <w:rPr>
          <w:rFonts w:cs="Arial"/>
          <w:bCs/>
        </w:rPr>
      </w:pPr>
      <w:r>
        <w:rPr>
          <w:rFonts w:cs="Arial"/>
          <w:bCs/>
        </w:rPr>
        <w:t xml:space="preserve"> района Воронежской области </w:t>
      </w: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bCs/>
        </w:rPr>
      </w:pPr>
      <w:r>
        <w:rPr>
          <w:rFonts w:cs="Arial"/>
          <w:bCs/>
        </w:rPr>
        <w:t>ПРИМЕРНАЯ ФОРМА ДОГОВОРА</w:t>
      </w:r>
    </w:p>
    <w:p w:rsidR="000140A5" w:rsidRDefault="000140A5" w:rsidP="000140A5">
      <w:pPr>
        <w:adjustRightInd w:val="0"/>
        <w:ind w:firstLine="709"/>
        <w:jc w:val="center"/>
        <w:rPr>
          <w:rFonts w:cs="Arial"/>
          <w:bCs/>
        </w:rPr>
      </w:pPr>
      <w:r>
        <w:rPr>
          <w:rFonts w:cs="Arial"/>
          <w:bCs/>
        </w:rPr>
        <w:t>НА РАЗМЕЩЕНИЕ НЕСТАЦИОНАРНОГО ТОРГОВОГО ОБЪЕКТА</w:t>
      </w:r>
    </w:p>
    <w:p w:rsidR="000140A5" w:rsidRDefault="000140A5" w:rsidP="000140A5">
      <w:pPr>
        <w:adjustRightInd w:val="0"/>
        <w:ind w:firstLine="709"/>
        <w:rPr>
          <w:rFonts w:cs="Arial"/>
        </w:rPr>
      </w:pPr>
    </w:p>
    <w:p w:rsidR="005F3B1C" w:rsidRDefault="005F3B1C" w:rsidP="000140A5">
      <w:pPr>
        <w:pStyle w:val="a3"/>
        <w:ind w:firstLine="709"/>
        <w:jc w:val="both"/>
        <w:rPr>
          <w:rFonts w:cs="Arial"/>
          <w:b w:val="0"/>
          <w:sz w:val="24"/>
          <w:szCs w:val="24"/>
        </w:rPr>
      </w:pPr>
    </w:p>
    <w:p w:rsidR="005F3B1C" w:rsidRDefault="005F3B1C" w:rsidP="000140A5">
      <w:pPr>
        <w:pStyle w:val="a3"/>
        <w:ind w:firstLine="709"/>
        <w:jc w:val="both"/>
        <w:rPr>
          <w:rFonts w:cs="Arial"/>
          <w:b w:val="0"/>
          <w:sz w:val="24"/>
          <w:szCs w:val="24"/>
        </w:rPr>
      </w:pPr>
    </w:p>
    <w:p w:rsidR="005F3B1C" w:rsidRPr="005F3B1C" w:rsidRDefault="005F3B1C" w:rsidP="000140A5">
      <w:pPr>
        <w:pStyle w:val="a3"/>
        <w:ind w:firstLine="709"/>
        <w:jc w:val="both"/>
        <w:rPr>
          <w:rFonts w:ascii="Times New Roman" w:hAnsi="Times New Roman" w:cs="Times New Roman"/>
          <w:b w:val="0"/>
          <w:sz w:val="20"/>
          <w:szCs w:val="20"/>
        </w:rPr>
      </w:pPr>
      <w:r w:rsidRPr="005F3B1C">
        <w:rPr>
          <w:rFonts w:ascii="Times New Roman" w:hAnsi="Times New Roman" w:cs="Times New Roman"/>
          <w:b w:val="0"/>
          <w:sz w:val="20"/>
          <w:szCs w:val="20"/>
        </w:rPr>
        <w:t xml:space="preserve">место заключения </w:t>
      </w:r>
      <w:r>
        <w:rPr>
          <w:rFonts w:ascii="Times New Roman" w:hAnsi="Times New Roman" w:cs="Times New Roman"/>
          <w:b w:val="0"/>
          <w:sz w:val="20"/>
          <w:szCs w:val="20"/>
        </w:rPr>
        <w:t xml:space="preserve">договора                                                                   </w:t>
      </w:r>
      <w:r w:rsidRPr="005F3B1C">
        <w:rPr>
          <w:rFonts w:cs="Arial"/>
          <w:b w:val="0"/>
          <w:sz w:val="24"/>
          <w:szCs w:val="24"/>
        </w:rPr>
        <w:t>«______» ________ 2016</w:t>
      </w:r>
    </w:p>
    <w:p w:rsidR="005F3B1C" w:rsidRDefault="005F3B1C" w:rsidP="000140A5">
      <w:pPr>
        <w:pStyle w:val="a3"/>
        <w:ind w:firstLine="709"/>
        <w:jc w:val="both"/>
        <w:rPr>
          <w:rFonts w:cs="Arial"/>
          <w:b w:val="0"/>
          <w:sz w:val="24"/>
          <w:szCs w:val="24"/>
        </w:rPr>
      </w:pPr>
    </w:p>
    <w:p w:rsidR="000140A5" w:rsidRDefault="000140A5" w:rsidP="000140A5">
      <w:pPr>
        <w:pStyle w:val="a3"/>
        <w:ind w:firstLine="709"/>
        <w:jc w:val="both"/>
        <w:rPr>
          <w:rFonts w:cs="Arial"/>
          <w:b w:val="0"/>
          <w:sz w:val="24"/>
          <w:szCs w:val="24"/>
        </w:rPr>
      </w:pPr>
      <w:r>
        <w:rPr>
          <w:rFonts w:cs="Arial"/>
          <w:b w:val="0"/>
          <w:sz w:val="24"/>
          <w:szCs w:val="24"/>
        </w:rPr>
        <w:t xml:space="preserve"> </w:t>
      </w:r>
      <w:r w:rsidR="000B7E61">
        <w:rPr>
          <w:rFonts w:cs="Arial"/>
          <w:b w:val="0"/>
          <w:sz w:val="24"/>
          <w:szCs w:val="24"/>
        </w:rPr>
        <w:t xml:space="preserve">Администрация </w:t>
      </w:r>
      <w:r w:rsidR="00B437B1" w:rsidRPr="00B437B1">
        <w:rPr>
          <w:rFonts w:cs="Arial"/>
          <w:b w:val="0"/>
          <w:sz w:val="24"/>
          <w:szCs w:val="24"/>
        </w:rPr>
        <w:t>Тресоруковского</w:t>
      </w:r>
      <w:r w:rsidR="00B437B1">
        <w:rPr>
          <w:rFonts w:cs="Arial"/>
          <w:b w:val="0"/>
          <w:sz w:val="24"/>
          <w:szCs w:val="24"/>
        </w:rPr>
        <w:t xml:space="preserve"> </w:t>
      </w:r>
      <w:r w:rsidR="000B7E61">
        <w:rPr>
          <w:rFonts w:cs="Arial"/>
          <w:b w:val="0"/>
          <w:sz w:val="24"/>
          <w:szCs w:val="24"/>
        </w:rPr>
        <w:t xml:space="preserve">сельского поселения </w:t>
      </w:r>
      <w:r w:rsidR="00B437B1">
        <w:rPr>
          <w:rFonts w:cs="Arial"/>
          <w:b w:val="0"/>
          <w:sz w:val="24"/>
          <w:szCs w:val="24"/>
        </w:rPr>
        <w:t xml:space="preserve">Лискинского </w:t>
      </w:r>
      <w:r>
        <w:rPr>
          <w:rFonts w:cs="Arial"/>
          <w:b w:val="0"/>
          <w:sz w:val="24"/>
          <w:szCs w:val="24"/>
        </w:rPr>
        <w:t>муниципального района Воронежской области, в лице главы</w:t>
      </w:r>
      <w:r w:rsidR="000B7E61">
        <w:rPr>
          <w:rFonts w:cs="Arial"/>
          <w:b w:val="0"/>
          <w:sz w:val="24"/>
          <w:szCs w:val="24"/>
        </w:rPr>
        <w:t xml:space="preserve"> (</w:t>
      </w:r>
      <w:r w:rsidR="000B7E61" w:rsidRPr="000B7E61">
        <w:rPr>
          <w:rFonts w:ascii="Times New Roman" w:hAnsi="Times New Roman" w:cs="Times New Roman"/>
          <w:b w:val="0"/>
          <w:sz w:val="24"/>
          <w:szCs w:val="24"/>
        </w:rPr>
        <w:t>главы администрации)</w:t>
      </w:r>
      <w:r w:rsidR="000B7E61">
        <w:rPr>
          <w:rFonts w:cs="Arial"/>
          <w:b w:val="0"/>
          <w:sz w:val="24"/>
          <w:szCs w:val="24"/>
        </w:rPr>
        <w:t xml:space="preserve"> </w:t>
      </w:r>
      <w:r w:rsidR="00B437B1" w:rsidRPr="00B437B1">
        <w:rPr>
          <w:rFonts w:cs="Arial"/>
          <w:b w:val="0"/>
          <w:sz w:val="24"/>
          <w:szCs w:val="24"/>
        </w:rPr>
        <w:t>Тресоруковского</w:t>
      </w:r>
      <w:r w:rsidR="00B437B1">
        <w:rPr>
          <w:rFonts w:cs="Arial"/>
          <w:b w:val="0"/>
          <w:sz w:val="24"/>
          <w:szCs w:val="24"/>
        </w:rPr>
        <w:t xml:space="preserve"> </w:t>
      </w:r>
      <w:r>
        <w:rPr>
          <w:rFonts w:cs="Arial"/>
          <w:b w:val="0"/>
          <w:sz w:val="24"/>
          <w:szCs w:val="24"/>
        </w:rPr>
        <w:t xml:space="preserve">сельского поселения </w:t>
      </w:r>
      <w:r w:rsidR="00B437B1">
        <w:rPr>
          <w:rFonts w:cs="Arial"/>
          <w:b w:val="0"/>
          <w:sz w:val="24"/>
          <w:szCs w:val="24"/>
        </w:rPr>
        <w:t xml:space="preserve">Лискинского </w:t>
      </w:r>
      <w:r>
        <w:rPr>
          <w:rFonts w:cs="Arial"/>
          <w:b w:val="0"/>
          <w:sz w:val="24"/>
          <w:szCs w:val="24"/>
        </w:rPr>
        <w:t>муниципального района Ворон</w:t>
      </w:r>
      <w:r w:rsidR="00B437B1">
        <w:rPr>
          <w:rFonts w:cs="Arial"/>
          <w:b w:val="0"/>
          <w:sz w:val="24"/>
          <w:szCs w:val="24"/>
        </w:rPr>
        <w:t>ежской области Минько Надежды Анатольевны</w:t>
      </w:r>
      <w:r>
        <w:rPr>
          <w:rFonts w:cs="Arial"/>
          <w:b w:val="0"/>
          <w:sz w:val="24"/>
          <w:szCs w:val="24"/>
        </w:rPr>
        <w:t>, действующего на основании Устава, именуемое в дальнейшем «</w:t>
      </w:r>
      <w:r w:rsidR="000B7E61">
        <w:rPr>
          <w:rFonts w:cs="Arial"/>
          <w:b w:val="0"/>
          <w:sz w:val="24"/>
          <w:szCs w:val="24"/>
        </w:rPr>
        <w:t>Администрация»</w:t>
      </w:r>
      <w:r>
        <w:rPr>
          <w:rFonts w:cs="Arial"/>
          <w:b w:val="0"/>
          <w:sz w:val="24"/>
          <w:szCs w:val="24"/>
        </w:rPr>
        <w:t xml:space="preserve"> с одной стороны и _____</w:t>
      </w:r>
      <w:r w:rsidR="000B7E61">
        <w:rPr>
          <w:rFonts w:cs="Arial"/>
          <w:b w:val="0"/>
          <w:sz w:val="24"/>
          <w:szCs w:val="24"/>
        </w:rPr>
        <w:t>_______________</w:t>
      </w:r>
      <w:r>
        <w:rPr>
          <w:rFonts w:cs="Arial"/>
          <w:b w:val="0"/>
          <w:sz w:val="24"/>
          <w:szCs w:val="24"/>
        </w:rPr>
        <w:t xml:space="preserve">_________, в лице ___________________________, действующего на основании </w:t>
      </w:r>
      <w:r w:rsidR="000B7E61">
        <w:rPr>
          <w:rFonts w:cs="Arial"/>
          <w:b w:val="0"/>
          <w:sz w:val="24"/>
          <w:szCs w:val="24"/>
        </w:rPr>
        <w:t>Устава (</w:t>
      </w:r>
      <w:r w:rsidRPr="000B7E61">
        <w:rPr>
          <w:rFonts w:ascii="Times New Roman" w:hAnsi="Times New Roman" w:cs="Times New Roman"/>
          <w:b w:val="0"/>
          <w:sz w:val="24"/>
          <w:szCs w:val="24"/>
        </w:rPr>
        <w:t>доверенности</w:t>
      </w:r>
      <w:r w:rsidR="000B7E61" w:rsidRPr="000B7E61">
        <w:rPr>
          <w:rFonts w:ascii="Times New Roman" w:hAnsi="Times New Roman" w:cs="Times New Roman"/>
          <w:b w:val="0"/>
          <w:sz w:val="24"/>
          <w:szCs w:val="24"/>
        </w:rPr>
        <w:t>)</w:t>
      </w:r>
      <w:r>
        <w:rPr>
          <w:rFonts w:cs="Arial"/>
          <w:b w:val="0"/>
          <w:sz w:val="24"/>
          <w:szCs w:val="24"/>
        </w:rPr>
        <w:t xml:space="preserve"> ____________ года,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1. Предмет Договора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bookmarkStart w:id="22" w:name="Par513"/>
      <w:bookmarkEnd w:id="22"/>
      <w:r>
        <w:rPr>
          <w:rFonts w:cs="Arial"/>
        </w:rPr>
        <w:t>1.1. «</w:t>
      </w:r>
      <w:r w:rsidR="000B7E61">
        <w:rPr>
          <w:rFonts w:cs="Arial"/>
        </w:rPr>
        <w:t>А</w:t>
      </w:r>
      <w:r>
        <w:rPr>
          <w:rFonts w:cs="Arial"/>
        </w:rPr>
        <w:t>дминистраци</w:t>
      </w:r>
      <w:r w:rsidR="000B7E61">
        <w:rPr>
          <w:rFonts w:cs="Arial"/>
        </w:rPr>
        <w:t>я»</w:t>
      </w:r>
      <w:r>
        <w:rPr>
          <w:rFonts w:cs="Arial"/>
        </w:rPr>
        <w:t xml:space="preserve"> предоставляет Заявителю, Победителю торгов право на размещение нестационарного торгового объекта (тип) ____________________________</w:t>
      </w:r>
      <w:r w:rsidR="000B7E61">
        <w:rPr>
          <w:rFonts w:cs="Arial"/>
        </w:rPr>
        <w:t>__________________________________</w:t>
      </w:r>
      <w:r>
        <w:rPr>
          <w:rFonts w:cs="Arial"/>
        </w:rPr>
        <w:t xml:space="preserve">__________ </w:t>
      </w:r>
    </w:p>
    <w:p w:rsidR="000140A5" w:rsidRDefault="000B7E61" w:rsidP="000140A5">
      <w:pPr>
        <w:adjustRightInd w:val="0"/>
        <w:ind w:firstLine="709"/>
        <w:rPr>
          <w:rFonts w:cs="Arial"/>
        </w:rPr>
      </w:pPr>
      <w:r>
        <w:rPr>
          <w:rFonts w:cs="Arial"/>
        </w:rPr>
        <w:t>__</w:t>
      </w:r>
      <w:r w:rsidR="000140A5">
        <w:rPr>
          <w:rFonts w:cs="Arial"/>
        </w:rPr>
        <w:t>________________________________________________________________</w:t>
      </w:r>
    </w:p>
    <w:p w:rsidR="000140A5" w:rsidRDefault="000140A5" w:rsidP="000140A5">
      <w:pPr>
        <w:adjustRightInd w:val="0"/>
        <w:ind w:firstLine="709"/>
        <w:rPr>
          <w:rFonts w:cs="Arial"/>
        </w:rPr>
      </w:pPr>
      <w:r>
        <w:rPr>
          <w:rFonts w:cs="Arial"/>
        </w:rPr>
        <w:t>_________________________________________</w:t>
      </w:r>
      <w:r w:rsidR="000B7E61">
        <w:rPr>
          <w:rFonts w:cs="Arial"/>
        </w:rPr>
        <w:t>_________________________</w:t>
      </w:r>
      <w:r>
        <w:rPr>
          <w:rFonts w:cs="Arial"/>
        </w:rPr>
        <w:t>,</w:t>
      </w:r>
    </w:p>
    <w:p w:rsidR="000140A5" w:rsidRDefault="000140A5" w:rsidP="000140A5">
      <w:pPr>
        <w:adjustRightInd w:val="0"/>
        <w:ind w:firstLine="709"/>
        <w:rPr>
          <w:rFonts w:cs="Arial"/>
        </w:rPr>
      </w:pPr>
      <w:r>
        <w:rPr>
          <w:rFonts w:cs="Arial"/>
        </w:rPr>
        <w:t>далее - Объект, для осуществления __________________________</w:t>
      </w:r>
      <w:r w:rsidR="000B7E61">
        <w:rPr>
          <w:rFonts w:cs="Arial"/>
        </w:rPr>
        <w:t>____________________________</w:t>
      </w:r>
      <w:r>
        <w:rPr>
          <w:rFonts w:cs="Arial"/>
        </w:rPr>
        <w:t>_________________</w:t>
      </w:r>
    </w:p>
    <w:p w:rsidR="000140A5" w:rsidRDefault="000140A5" w:rsidP="000140A5">
      <w:pPr>
        <w:adjustRightInd w:val="0"/>
        <w:ind w:firstLine="709"/>
        <w:rPr>
          <w:rFonts w:cs="Arial"/>
        </w:rPr>
      </w:pPr>
      <w:r>
        <w:rPr>
          <w:rFonts w:cs="Arial"/>
        </w:rPr>
        <w:t>__________________________________________</w:t>
      </w:r>
      <w:r w:rsidR="000B7E61">
        <w:rPr>
          <w:rFonts w:cs="Arial"/>
        </w:rPr>
        <w:t>________________________</w:t>
      </w:r>
    </w:p>
    <w:p w:rsidR="000140A5" w:rsidRDefault="000140A5" w:rsidP="000B7E61">
      <w:pPr>
        <w:adjustRightInd w:val="0"/>
        <w:ind w:firstLine="709"/>
        <w:jc w:val="center"/>
        <w:rPr>
          <w:rFonts w:cs="Arial"/>
        </w:rPr>
      </w:pPr>
      <w:r>
        <w:rPr>
          <w:rFonts w:cs="Arial"/>
        </w:rPr>
        <w:t>(группа товаров)</w:t>
      </w:r>
    </w:p>
    <w:p w:rsidR="000140A5" w:rsidRDefault="000140A5" w:rsidP="000140A5">
      <w:pPr>
        <w:adjustRightInd w:val="0"/>
        <w:ind w:firstLine="709"/>
        <w:rPr>
          <w:rFonts w:cs="Arial"/>
        </w:rPr>
      </w:pPr>
      <w:r>
        <w:rPr>
          <w:rFonts w:cs="Arial"/>
        </w:rPr>
        <w:t xml:space="preserve">по адресному ориентиру в соответствии со схемой размещения нестационарных торговых объектов на территории муниципального образования </w:t>
      </w:r>
      <w:r w:rsidR="000B7E61">
        <w:rPr>
          <w:rFonts w:cs="Arial"/>
        </w:rPr>
        <w:t>«</w:t>
      </w:r>
      <w:r w:rsidR="00B437B1">
        <w:rPr>
          <w:rFonts w:cs="Arial"/>
        </w:rPr>
        <w:t>Тресоруковское</w:t>
      </w:r>
      <w:r>
        <w:rPr>
          <w:rFonts w:cs="Arial"/>
        </w:rPr>
        <w:t xml:space="preserve"> сельско</w:t>
      </w:r>
      <w:r w:rsidR="000B7E61">
        <w:rPr>
          <w:rFonts w:cs="Arial"/>
        </w:rPr>
        <w:t xml:space="preserve">е </w:t>
      </w:r>
      <w:r>
        <w:rPr>
          <w:rFonts w:cs="Arial"/>
        </w:rPr>
        <w:t>поселени</w:t>
      </w:r>
      <w:r w:rsidR="000B7E61">
        <w:rPr>
          <w:rFonts w:cs="Arial"/>
        </w:rPr>
        <w:t>е»</w:t>
      </w:r>
      <w:r>
        <w:rPr>
          <w:rFonts w:cs="Arial"/>
        </w:rPr>
        <w:t xml:space="preserve">: </w:t>
      </w:r>
    </w:p>
    <w:p w:rsidR="000140A5" w:rsidRDefault="000140A5" w:rsidP="000140A5">
      <w:pPr>
        <w:adjustRightInd w:val="0"/>
        <w:ind w:firstLine="709"/>
        <w:rPr>
          <w:rFonts w:cs="Arial"/>
        </w:rPr>
      </w:pPr>
      <w:r>
        <w:rPr>
          <w:rFonts w:cs="Arial"/>
        </w:rPr>
        <w:t>_________________________________________________________________</w:t>
      </w:r>
      <w:r w:rsidR="000B7E61">
        <w:rPr>
          <w:rFonts w:cs="Arial"/>
        </w:rPr>
        <w:t>_</w:t>
      </w:r>
    </w:p>
    <w:p w:rsidR="000140A5" w:rsidRDefault="000140A5" w:rsidP="000140A5">
      <w:pPr>
        <w:adjustRightInd w:val="0"/>
        <w:ind w:firstLine="709"/>
        <w:rPr>
          <w:rFonts w:cs="Arial"/>
        </w:rPr>
      </w:pPr>
      <w:r>
        <w:rPr>
          <w:rFonts w:cs="Arial"/>
        </w:rPr>
        <w:t xml:space="preserve"> (место расположения объекта)</w:t>
      </w:r>
    </w:p>
    <w:p w:rsidR="000140A5" w:rsidRDefault="000140A5" w:rsidP="000140A5">
      <w:pPr>
        <w:adjustRightInd w:val="0"/>
        <w:ind w:firstLine="709"/>
        <w:rPr>
          <w:rFonts w:cs="Arial"/>
        </w:rPr>
      </w:pPr>
      <w:r>
        <w:rPr>
          <w:rFonts w:cs="Arial"/>
        </w:rPr>
        <w:t>на срок с _____________ 20__ года по ___________ 20__ года.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1.2. Настоящий Договор заключен в соответствии со схемой размещения нестационарных торговых объект</w:t>
      </w:r>
      <w:r w:rsidR="000B7E61">
        <w:rPr>
          <w:rFonts w:cs="Arial"/>
        </w:rPr>
        <w:t>ов на территории</w:t>
      </w:r>
      <w:r w:rsidR="00B437B1">
        <w:rPr>
          <w:rFonts w:cs="Arial"/>
        </w:rPr>
        <w:t xml:space="preserve"> Тресоруковского </w:t>
      </w:r>
      <w:r>
        <w:rPr>
          <w:rFonts w:cs="Arial"/>
        </w:rPr>
        <w:t xml:space="preserve">сельского поселения, утвержденной постановлением администрации </w:t>
      </w:r>
      <w:r w:rsidR="00B437B1">
        <w:rPr>
          <w:rFonts w:cs="Arial"/>
        </w:rPr>
        <w:t xml:space="preserve">Тресоруковского </w:t>
      </w:r>
      <w:r>
        <w:rPr>
          <w:rFonts w:cs="Arial"/>
        </w:rPr>
        <w:t xml:space="preserve">сельского поселения от </w:t>
      </w:r>
      <w:r w:rsidR="000B7E61">
        <w:rPr>
          <w:rFonts w:cs="Arial"/>
        </w:rPr>
        <w:t>«____» _____</w:t>
      </w:r>
      <w:r>
        <w:rPr>
          <w:rFonts w:cs="Arial"/>
        </w:rPr>
        <w:t>.</w:t>
      </w:r>
      <w:r w:rsidR="000B7E61">
        <w:rPr>
          <w:rFonts w:cs="Arial"/>
        </w:rPr>
        <w:t>______</w:t>
      </w:r>
      <w:r>
        <w:rPr>
          <w:rFonts w:cs="Arial"/>
        </w:rPr>
        <w:t xml:space="preserve">. № </w:t>
      </w:r>
      <w:r w:rsidR="00B437B1">
        <w:rPr>
          <w:rFonts w:cs="Arial"/>
        </w:rPr>
        <w:t xml:space="preserve">____ </w:t>
      </w:r>
      <w:r>
        <w:rPr>
          <w:rFonts w:cs="Arial"/>
        </w:rPr>
        <w:t xml:space="preserve">по результатам торгов на право заключения договора на размещение нестационарного торгового объекта (протокол аукциона от ______________ № ________________) либо в порядке преимущественного права на заключение договоров на размещение </w:t>
      </w:r>
      <w:r>
        <w:rPr>
          <w:rFonts w:cs="Arial"/>
        </w:rPr>
        <w:lastRenderedPageBreak/>
        <w:t>нестационарных торговых объектов без проведения торгов на право заключения Договора.</w:t>
      </w:r>
    </w:p>
    <w:p w:rsidR="000140A5" w:rsidRDefault="000140A5" w:rsidP="000140A5">
      <w:pPr>
        <w:adjustRightInd w:val="0"/>
        <w:ind w:firstLine="709"/>
        <w:rPr>
          <w:rFonts w:cs="Arial"/>
        </w:rPr>
      </w:pPr>
      <w:r>
        <w:rPr>
          <w:rFonts w:cs="Arial"/>
        </w:rPr>
        <w:t>1.3. Настоящий Договор вступает в силу с даты его подписания и действует с _________ 20__ года по ___________ 20__ года.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2. Права и обязанности Сторон</w:t>
      </w:r>
    </w:p>
    <w:p w:rsidR="000140A5" w:rsidRDefault="000140A5" w:rsidP="000140A5">
      <w:pPr>
        <w:adjustRightInd w:val="0"/>
        <w:ind w:firstLine="709"/>
        <w:rPr>
          <w:rFonts w:cs="Arial"/>
        </w:rPr>
      </w:pPr>
    </w:p>
    <w:p w:rsidR="000B7E61" w:rsidRDefault="000140A5" w:rsidP="000140A5">
      <w:pPr>
        <w:adjustRightInd w:val="0"/>
        <w:ind w:firstLine="709"/>
        <w:rPr>
          <w:rFonts w:cs="Arial"/>
        </w:rPr>
      </w:pPr>
      <w:r>
        <w:rPr>
          <w:rFonts w:cs="Arial"/>
        </w:rPr>
        <w:t xml:space="preserve">2.1. </w:t>
      </w:r>
      <w:r w:rsidR="000B7E61">
        <w:rPr>
          <w:rFonts w:cs="Arial"/>
        </w:rPr>
        <w:t>«Администрация» вправе:</w:t>
      </w:r>
    </w:p>
    <w:p w:rsidR="000140A5" w:rsidRDefault="000140A5" w:rsidP="000140A5">
      <w:pPr>
        <w:adjustRightInd w:val="0"/>
        <w:ind w:firstLine="709"/>
        <w:rPr>
          <w:rFonts w:cs="Arial"/>
        </w:rPr>
      </w:pPr>
      <w:r>
        <w:rPr>
          <w:rFonts w:cs="Arial"/>
        </w:rPr>
        <w:t xml:space="preserve">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w:t>
      </w:r>
      <w:r w:rsidR="00B437B1">
        <w:rPr>
          <w:rFonts w:cs="Arial"/>
        </w:rPr>
        <w:t>Тресоруковского</w:t>
      </w:r>
      <w:r>
        <w:rPr>
          <w:rFonts w:cs="Arial"/>
        </w:rPr>
        <w:t xml:space="preserve"> сельского поселения.</w:t>
      </w:r>
    </w:p>
    <w:p w:rsidR="000140A5" w:rsidRDefault="000140A5" w:rsidP="000140A5">
      <w:pPr>
        <w:adjustRightInd w:val="0"/>
        <w:ind w:firstLine="709"/>
        <w:rPr>
          <w:rFonts w:cs="Arial"/>
        </w:rPr>
      </w:pPr>
      <w:r>
        <w:rPr>
          <w:rFonts w:cs="Arial"/>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0140A5" w:rsidRDefault="000140A5" w:rsidP="000140A5">
      <w:pPr>
        <w:adjustRightInd w:val="0"/>
        <w:ind w:firstLine="709"/>
        <w:rPr>
          <w:rFonts w:cs="Arial"/>
        </w:rPr>
      </w:pPr>
      <w:r>
        <w:rPr>
          <w:rFonts w:cs="Arial"/>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0140A5" w:rsidRDefault="000140A5" w:rsidP="000140A5">
      <w:pPr>
        <w:adjustRightInd w:val="0"/>
        <w:ind w:firstLine="709"/>
        <w:rPr>
          <w:rFonts w:cs="Arial"/>
        </w:rPr>
      </w:pPr>
      <w:r>
        <w:rPr>
          <w:rFonts w:cs="Arial"/>
        </w:rPr>
        <w:t xml:space="preserve">2.2. </w:t>
      </w:r>
      <w:r w:rsidR="006821E5">
        <w:rPr>
          <w:rFonts w:cs="Arial"/>
        </w:rPr>
        <w:t>«Администрация» обязана</w:t>
      </w:r>
      <w:r>
        <w:rPr>
          <w:rFonts w:cs="Arial"/>
        </w:rPr>
        <w:t>:</w:t>
      </w:r>
    </w:p>
    <w:p w:rsidR="000140A5" w:rsidRDefault="000140A5" w:rsidP="000140A5">
      <w:pPr>
        <w:adjustRightInd w:val="0"/>
        <w:ind w:firstLine="709"/>
        <w:rPr>
          <w:rFonts w:cs="Arial"/>
        </w:rPr>
      </w:pPr>
      <w:r>
        <w:rPr>
          <w:rFonts w:cs="Arial"/>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w:t>
      </w:r>
      <w:r>
        <w:rPr>
          <w:rFonts w:cs="Arial"/>
          <w:color w:val="000000"/>
        </w:rPr>
        <w:t xml:space="preserve">пункте 1.1 </w:t>
      </w:r>
      <w:r>
        <w:rPr>
          <w:rFonts w:cs="Arial"/>
        </w:rPr>
        <w:t>настоящего Договора. Право, предоставленное Заявителю, Победителю торгов по настоящему Договору, не может быть предоставлено</w:t>
      </w:r>
      <w:r w:rsidR="00CC10A6">
        <w:rPr>
          <w:rFonts w:cs="Arial"/>
        </w:rPr>
        <w:t xml:space="preserve"> «Администрацией» </w:t>
      </w:r>
      <w:r>
        <w:rPr>
          <w:rFonts w:cs="Arial"/>
        </w:rPr>
        <w:t>другим лицам.</w:t>
      </w:r>
    </w:p>
    <w:p w:rsidR="000140A5" w:rsidRDefault="000140A5" w:rsidP="000140A5">
      <w:pPr>
        <w:adjustRightInd w:val="0"/>
        <w:ind w:firstLine="709"/>
        <w:rPr>
          <w:rFonts w:cs="Arial"/>
        </w:rPr>
      </w:pPr>
      <w:r>
        <w:rPr>
          <w:rFonts w:cs="Arial"/>
        </w:rPr>
        <w:t>2.3. Заявитель, Победитель торгов вправе:</w:t>
      </w:r>
    </w:p>
    <w:p w:rsidR="000140A5" w:rsidRDefault="000140A5" w:rsidP="000140A5">
      <w:pPr>
        <w:adjustRightInd w:val="0"/>
        <w:ind w:firstLine="709"/>
        <w:rPr>
          <w:rFonts w:cs="Arial"/>
        </w:rPr>
      </w:pPr>
      <w:r>
        <w:rPr>
          <w:rFonts w:cs="Arial"/>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0140A5" w:rsidRDefault="000140A5" w:rsidP="000140A5">
      <w:pPr>
        <w:adjustRightInd w:val="0"/>
        <w:ind w:firstLine="709"/>
        <w:rPr>
          <w:rFonts w:cs="Arial"/>
        </w:rPr>
      </w:pPr>
      <w:r>
        <w:rPr>
          <w:rFonts w:cs="Arial"/>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0140A5" w:rsidRDefault="000140A5" w:rsidP="000140A5">
      <w:pPr>
        <w:adjustRightInd w:val="0"/>
        <w:ind w:firstLine="709"/>
        <w:rPr>
          <w:rFonts w:cs="Arial"/>
        </w:rPr>
      </w:pPr>
      <w:bookmarkStart w:id="23" w:name="Par542"/>
      <w:bookmarkEnd w:id="23"/>
      <w:r>
        <w:rPr>
          <w:rFonts w:cs="Arial"/>
        </w:rPr>
        <w:t>2.4. Заявитель, Победитель торгов обязан:</w:t>
      </w:r>
    </w:p>
    <w:p w:rsidR="000140A5" w:rsidRDefault="000140A5" w:rsidP="000140A5">
      <w:pPr>
        <w:adjustRightInd w:val="0"/>
        <w:ind w:firstLine="709"/>
        <w:rPr>
          <w:rFonts w:cs="Arial"/>
        </w:rPr>
      </w:pPr>
      <w:r>
        <w:rPr>
          <w:rFonts w:cs="Arial"/>
        </w:rPr>
        <w:t>2.4.1. Обеспечить размещение Объекта и его готовность к использованию в соответствии с архитектурным решением в срок до _______.</w:t>
      </w:r>
    </w:p>
    <w:p w:rsidR="000140A5" w:rsidRDefault="000140A5" w:rsidP="000140A5">
      <w:pPr>
        <w:adjustRightInd w:val="0"/>
        <w:ind w:firstLine="709"/>
        <w:rPr>
          <w:rFonts w:cs="Arial"/>
        </w:rPr>
      </w:pPr>
      <w:r>
        <w:rPr>
          <w:rFonts w:cs="Arial"/>
        </w:rPr>
        <w:t xml:space="preserve">2.4.2. Использовать Объект по назначению, указанному </w:t>
      </w:r>
      <w:r>
        <w:rPr>
          <w:rFonts w:cs="Arial"/>
          <w:color w:val="000000"/>
        </w:rPr>
        <w:t>в пункте 1.1</w:t>
      </w:r>
      <w:r>
        <w:rPr>
          <w:rFonts w:cs="Arial"/>
        </w:rPr>
        <w:t xml:space="preserve"> настоящего Договора.</w:t>
      </w:r>
    </w:p>
    <w:p w:rsidR="000140A5" w:rsidRDefault="000140A5" w:rsidP="000140A5">
      <w:pPr>
        <w:adjustRightInd w:val="0"/>
        <w:ind w:firstLine="709"/>
        <w:rPr>
          <w:rFonts w:cs="Arial"/>
        </w:rPr>
      </w:pPr>
      <w:r>
        <w:rPr>
          <w:rFonts w:cs="Arial"/>
        </w:rPr>
        <w:t>2.4.3. Своевременно и полностью внести плату по настоящему Договору в размере и порядке, установленном настоящим Договором.</w:t>
      </w:r>
    </w:p>
    <w:p w:rsidR="000140A5" w:rsidRDefault="000140A5" w:rsidP="000140A5">
      <w:pPr>
        <w:adjustRightInd w:val="0"/>
        <w:ind w:firstLine="709"/>
        <w:rPr>
          <w:rFonts w:cs="Arial"/>
        </w:rPr>
      </w:pPr>
      <w:r>
        <w:rPr>
          <w:rFonts w:cs="Arial"/>
        </w:rPr>
        <w:t>2.4.4. Обеспечить сохранение внешнего вида, типа, местоположения и размеров Объекта в течение установленного периода размещения.</w:t>
      </w:r>
    </w:p>
    <w:p w:rsidR="000140A5" w:rsidRDefault="000140A5" w:rsidP="000140A5">
      <w:pPr>
        <w:adjustRightInd w:val="0"/>
        <w:ind w:firstLine="709"/>
        <w:rPr>
          <w:rFonts w:cs="Arial"/>
        </w:rPr>
      </w:pPr>
      <w:r>
        <w:rPr>
          <w:rFonts w:cs="Arial"/>
        </w:rPr>
        <w:t>2.4.5. Обеспечить соблюдение санитарных норм и правил, вывоз мусора и иных отходов от использования объекта.</w:t>
      </w:r>
    </w:p>
    <w:p w:rsidR="000140A5" w:rsidRDefault="000140A5" w:rsidP="000140A5">
      <w:pPr>
        <w:adjustRightInd w:val="0"/>
        <w:ind w:firstLine="709"/>
        <w:rPr>
          <w:rFonts w:cs="Arial"/>
        </w:rPr>
      </w:pPr>
      <w:r>
        <w:rPr>
          <w:rFonts w:cs="Arial"/>
        </w:rPr>
        <w:t>2.4.6. Не допускать загрязнение, захламление места размещения объекта.</w:t>
      </w:r>
    </w:p>
    <w:p w:rsidR="000140A5" w:rsidRDefault="000140A5" w:rsidP="000140A5">
      <w:pPr>
        <w:adjustRightInd w:val="0"/>
        <w:ind w:firstLine="709"/>
        <w:rPr>
          <w:rFonts w:cs="Arial"/>
        </w:rPr>
      </w:pPr>
      <w:r>
        <w:rPr>
          <w:rFonts w:cs="Arial"/>
        </w:rPr>
        <w:lastRenderedPageBreak/>
        <w:t xml:space="preserve">2.4.7.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w:t>
      </w:r>
      <w:r w:rsidR="00B437B1">
        <w:rPr>
          <w:rFonts w:cs="Arial"/>
        </w:rPr>
        <w:t xml:space="preserve">Тресоруковского </w:t>
      </w:r>
      <w:r>
        <w:rPr>
          <w:rFonts w:cs="Arial"/>
        </w:rPr>
        <w:t>сельского поселения в соответствии с разделом 5 настоящего Договора.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3. Платежи и расчеты по Договору</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3.1. Размер платы по Договору определен: (выбрать нужное)</w:t>
      </w:r>
    </w:p>
    <w:p w:rsidR="000140A5" w:rsidRDefault="000140A5" w:rsidP="000140A5">
      <w:pPr>
        <w:adjustRightInd w:val="0"/>
        <w:ind w:firstLine="709"/>
        <w:rPr>
          <w:rFonts w:cs="Arial"/>
        </w:rPr>
      </w:pPr>
      <w:r>
        <w:rPr>
          <w:rFonts w:cs="Arial"/>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0140A5" w:rsidRDefault="000140A5" w:rsidP="000140A5">
      <w:pPr>
        <w:adjustRightInd w:val="0"/>
        <w:ind w:firstLine="709"/>
        <w:rPr>
          <w:rFonts w:cs="Arial"/>
        </w:rPr>
      </w:pPr>
      <w:r>
        <w:rPr>
          <w:rFonts w:cs="Arial"/>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0140A5" w:rsidRDefault="000140A5" w:rsidP="000140A5">
      <w:pPr>
        <w:adjustRightInd w:val="0"/>
        <w:ind w:firstLine="709"/>
        <w:rPr>
          <w:rFonts w:cs="Arial"/>
        </w:rPr>
      </w:pPr>
      <w:r>
        <w:rPr>
          <w:rFonts w:cs="Arial"/>
        </w:rPr>
        <w:t>и составляет ________________________________ (_____________________) руб.,</w:t>
      </w:r>
    </w:p>
    <w:p w:rsidR="000140A5" w:rsidRDefault="000140A5" w:rsidP="000140A5">
      <w:pPr>
        <w:adjustRightInd w:val="0"/>
        <w:ind w:firstLine="709"/>
        <w:rPr>
          <w:rFonts w:cs="Arial"/>
        </w:rPr>
      </w:pPr>
      <w:r>
        <w:rPr>
          <w:rFonts w:cs="Arial"/>
        </w:rPr>
        <w:t>кроме того, НДС - ____________________________________________________ руб.</w:t>
      </w:r>
    </w:p>
    <w:p w:rsidR="000140A5" w:rsidRDefault="000140A5" w:rsidP="000140A5">
      <w:pPr>
        <w:adjustRightInd w:val="0"/>
        <w:ind w:firstLine="709"/>
        <w:rPr>
          <w:rFonts w:cs="Arial"/>
        </w:rPr>
      </w:pPr>
      <w:r>
        <w:rPr>
          <w:rFonts w:cs="Arial"/>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0140A5" w:rsidRDefault="000140A5" w:rsidP="000140A5">
      <w:pPr>
        <w:adjustRightInd w:val="0"/>
        <w:ind w:firstLine="709"/>
        <w:rPr>
          <w:rFonts w:cs="Arial"/>
        </w:rPr>
      </w:pPr>
      <w:r>
        <w:rPr>
          <w:rFonts w:cs="Arial"/>
        </w:rPr>
        <w:t>Внесенный Победителем торгов задаток засчитывается в счет оплаты права на заключение Договора.</w:t>
      </w:r>
    </w:p>
    <w:p w:rsidR="000140A5" w:rsidRDefault="000140A5" w:rsidP="000140A5">
      <w:pPr>
        <w:adjustRightInd w:val="0"/>
        <w:ind w:firstLine="709"/>
        <w:rPr>
          <w:rFonts w:cs="Arial"/>
        </w:rPr>
      </w:pPr>
      <w:r>
        <w:rPr>
          <w:rFonts w:cs="Arial"/>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140A5" w:rsidRDefault="000140A5" w:rsidP="000140A5">
      <w:pPr>
        <w:adjustRightInd w:val="0"/>
        <w:ind w:firstLine="709"/>
        <w:rPr>
          <w:rFonts w:cs="Arial"/>
        </w:rPr>
      </w:pPr>
      <w:r>
        <w:rPr>
          <w:rFonts w:cs="Arial"/>
        </w:rPr>
        <w:t>Оставшаяся часть денежных средств в счет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0140A5" w:rsidRDefault="000140A5" w:rsidP="000140A5">
      <w:pPr>
        <w:adjustRightInd w:val="0"/>
        <w:ind w:firstLine="709"/>
        <w:rPr>
          <w:rFonts w:cs="Arial"/>
        </w:rPr>
      </w:pPr>
      <w:r>
        <w:rPr>
          <w:rFonts w:cs="Arial"/>
        </w:rPr>
        <w:t xml:space="preserve">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w:t>
      </w:r>
      <w:r w:rsidR="00CC10A6">
        <w:rPr>
          <w:rFonts w:cs="Arial"/>
        </w:rPr>
        <w:t xml:space="preserve">в местный бюджет </w:t>
      </w:r>
      <w:r w:rsidR="00B437B1">
        <w:rPr>
          <w:rFonts w:cs="Arial"/>
        </w:rPr>
        <w:t xml:space="preserve">Тресоруковского </w:t>
      </w:r>
      <w:r w:rsidR="00CC10A6">
        <w:rPr>
          <w:rFonts w:cs="Arial"/>
        </w:rPr>
        <w:t xml:space="preserve"> сельского поселения на счет _________________________________________. </w:t>
      </w:r>
      <w:r>
        <w:rPr>
          <w:rFonts w:cs="Arial"/>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6821E5" w:rsidRDefault="000140A5" w:rsidP="000140A5">
      <w:pPr>
        <w:adjustRightInd w:val="0"/>
        <w:ind w:firstLine="709"/>
        <w:rPr>
          <w:rFonts w:cs="Arial"/>
        </w:rPr>
      </w:pPr>
      <w:r>
        <w:rPr>
          <w:rFonts w:cs="Arial"/>
        </w:rPr>
        <w:lastRenderedPageBreak/>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6821E5">
        <w:rPr>
          <w:rFonts w:cs="Arial"/>
        </w:rPr>
        <w:t xml:space="preserve"> «Администрацию». </w:t>
      </w:r>
    </w:p>
    <w:p w:rsidR="000140A5" w:rsidRDefault="000140A5" w:rsidP="000140A5">
      <w:pPr>
        <w:adjustRightInd w:val="0"/>
        <w:ind w:firstLine="709"/>
        <w:rPr>
          <w:rFonts w:cs="Arial"/>
        </w:rPr>
      </w:pPr>
      <w:r>
        <w:rPr>
          <w:rFonts w:cs="Arial"/>
        </w:rPr>
        <w:t xml:space="preserve">3.4. Размер платы по Договору на размещение Объекта не может быть изменен по соглашению Сторон. </w:t>
      </w:r>
    </w:p>
    <w:p w:rsidR="000140A5" w:rsidRDefault="000140A5" w:rsidP="000140A5">
      <w:pPr>
        <w:adjustRightInd w:val="0"/>
        <w:ind w:firstLine="709"/>
        <w:rPr>
          <w:rFonts w:cs="Arial"/>
        </w:rPr>
      </w:pPr>
      <w:r>
        <w:rPr>
          <w:rFonts w:cs="Arial"/>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4. Ответственность Сторон</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140A5" w:rsidRDefault="000140A5" w:rsidP="000140A5">
      <w:pPr>
        <w:adjustRightInd w:val="0"/>
        <w:ind w:firstLine="709"/>
        <w:rPr>
          <w:rFonts w:cs="Arial"/>
        </w:rPr>
      </w:pPr>
      <w:r>
        <w:rPr>
          <w:rFonts w:cs="Arial"/>
        </w:rPr>
        <w:t xml:space="preserve">4.2. За нарушение сроков внесения платы по Договору Заявитель, Победитель торгов выплачивает </w:t>
      </w:r>
      <w:r w:rsidR="006821E5">
        <w:rPr>
          <w:rFonts w:cs="Arial"/>
        </w:rPr>
        <w:t xml:space="preserve">в местный бюджет </w:t>
      </w:r>
      <w:r w:rsidR="00B437B1">
        <w:rPr>
          <w:rFonts w:cs="Arial"/>
        </w:rPr>
        <w:t xml:space="preserve">Тресоруковского </w:t>
      </w:r>
      <w:r w:rsidR="006821E5">
        <w:rPr>
          <w:rFonts w:cs="Arial"/>
        </w:rPr>
        <w:t xml:space="preserve">сельского поселения </w:t>
      </w:r>
      <w:r>
        <w:rPr>
          <w:rFonts w:cs="Arial"/>
        </w:rPr>
        <w:t>пени из расчета 0,03% от размера невнесенной суммы за каждый календарный день просрочки.</w:t>
      </w:r>
    </w:p>
    <w:p w:rsidR="000140A5" w:rsidRDefault="000140A5" w:rsidP="000140A5">
      <w:pPr>
        <w:adjustRightInd w:val="0"/>
        <w:ind w:firstLine="709"/>
        <w:rPr>
          <w:rFonts w:cs="Arial"/>
        </w:rPr>
      </w:pPr>
      <w:r>
        <w:rPr>
          <w:rFonts w:cs="Arial"/>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5. Расторжение Договора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5.1. Договор может быть расторгнут по соглашению Сторон или по решению суда.</w:t>
      </w:r>
    </w:p>
    <w:p w:rsidR="000140A5" w:rsidRDefault="000140A5" w:rsidP="000140A5">
      <w:pPr>
        <w:adjustRightInd w:val="0"/>
        <w:ind w:firstLine="709"/>
        <w:rPr>
          <w:rFonts w:cs="Arial"/>
        </w:rPr>
      </w:pPr>
      <w:r>
        <w:rPr>
          <w:rFonts w:cs="Arial"/>
        </w:rPr>
        <w:t xml:space="preserve">5.2. </w:t>
      </w:r>
      <w:r w:rsidR="006821E5">
        <w:rPr>
          <w:rFonts w:cs="Arial"/>
        </w:rPr>
        <w:t xml:space="preserve">«Администрация» </w:t>
      </w:r>
      <w:r>
        <w:rPr>
          <w:rFonts w:cs="Arial"/>
        </w:rPr>
        <w:t xml:space="preserve"> имеет право досрочно в одностороннем порядке отказаться от исполнения настоящего Договора по следующим основаниям:</w:t>
      </w:r>
    </w:p>
    <w:p w:rsidR="000140A5" w:rsidRDefault="000140A5" w:rsidP="000140A5">
      <w:pPr>
        <w:adjustRightInd w:val="0"/>
        <w:ind w:firstLine="709"/>
        <w:rPr>
          <w:rFonts w:cs="Arial"/>
        </w:rPr>
      </w:pPr>
      <w:r>
        <w:rPr>
          <w:rFonts w:cs="Arial"/>
        </w:rPr>
        <w:t xml:space="preserve">5.2.1. Невыполнение Заявителем, Победителем торгов требований, указанных в </w:t>
      </w:r>
      <w:r>
        <w:rPr>
          <w:rFonts w:cs="Arial"/>
          <w:color w:val="000000"/>
        </w:rPr>
        <w:t xml:space="preserve">пункте 2.4 </w:t>
      </w:r>
      <w:r>
        <w:rPr>
          <w:rFonts w:cs="Arial"/>
        </w:rPr>
        <w:t>настоящего Договора.</w:t>
      </w:r>
    </w:p>
    <w:p w:rsidR="000140A5" w:rsidRDefault="000140A5" w:rsidP="000140A5">
      <w:pPr>
        <w:adjustRightInd w:val="0"/>
        <w:ind w:firstLine="709"/>
        <w:rPr>
          <w:rFonts w:cs="Arial"/>
        </w:rPr>
      </w:pPr>
      <w:r>
        <w:rPr>
          <w:rFonts w:cs="Arial"/>
        </w:rPr>
        <w:t>5.2.2. Прекращения субъектом торговли в установленном законом порядке своей деятельности.</w:t>
      </w:r>
    </w:p>
    <w:p w:rsidR="000140A5" w:rsidRDefault="000140A5" w:rsidP="000140A5">
      <w:pPr>
        <w:adjustRightInd w:val="0"/>
        <w:ind w:firstLine="709"/>
        <w:rPr>
          <w:rFonts w:cs="Arial"/>
        </w:rPr>
      </w:pPr>
      <w:r>
        <w:rPr>
          <w:rFonts w:cs="Arial"/>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140A5" w:rsidRDefault="000140A5" w:rsidP="000140A5">
      <w:pPr>
        <w:adjustRightInd w:val="0"/>
        <w:ind w:firstLine="709"/>
        <w:rPr>
          <w:rFonts w:cs="Arial"/>
        </w:rPr>
      </w:pPr>
      <w:r>
        <w:rPr>
          <w:rFonts w:cs="Arial"/>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0140A5" w:rsidRDefault="000140A5" w:rsidP="000140A5">
      <w:pPr>
        <w:adjustRightInd w:val="0"/>
        <w:ind w:firstLine="709"/>
        <w:rPr>
          <w:rFonts w:cs="Arial"/>
        </w:rPr>
      </w:pPr>
      <w:r>
        <w:rPr>
          <w:rFonts w:cs="Arial"/>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140A5" w:rsidRDefault="000140A5" w:rsidP="000140A5">
      <w:pPr>
        <w:adjustRightInd w:val="0"/>
        <w:ind w:firstLine="709"/>
        <w:rPr>
          <w:rFonts w:cs="Arial"/>
        </w:rPr>
      </w:pPr>
      <w:r>
        <w:rPr>
          <w:rFonts w:cs="Arial"/>
        </w:rPr>
        <w:t>5.2.6. Непредъявление в течение установленного срока нестационарного торгового объекта для осмотра приемочной комиссии.</w:t>
      </w:r>
    </w:p>
    <w:p w:rsidR="000140A5" w:rsidRDefault="000140A5" w:rsidP="000140A5">
      <w:pPr>
        <w:adjustRightInd w:val="0"/>
        <w:ind w:firstLine="709"/>
        <w:rPr>
          <w:rFonts w:cs="Arial"/>
        </w:rPr>
      </w:pPr>
      <w:r>
        <w:rPr>
          <w:rFonts w:cs="Arial"/>
        </w:rPr>
        <w:t xml:space="preserve">5.2.7. Невыполнение в установленный договором на размещение нестационарного торгового объекта срок условия по приведению внешнего вида, </w:t>
      </w:r>
      <w:r>
        <w:rPr>
          <w:rFonts w:cs="Arial"/>
        </w:rPr>
        <w:lastRenderedPageBreak/>
        <w:t>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0140A5" w:rsidRDefault="000140A5" w:rsidP="000140A5">
      <w:pPr>
        <w:adjustRightInd w:val="0"/>
        <w:ind w:firstLine="709"/>
        <w:rPr>
          <w:rFonts w:cs="Arial"/>
        </w:rPr>
      </w:pPr>
      <w:r>
        <w:rPr>
          <w:rFonts w:cs="Arial"/>
        </w:rPr>
        <w:t>5.2.8.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0140A5" w:rsidRDefault="000140A5" w:rsidP="000140A5">
      <w:pPr>
        <w:adjustRightInd w:val="0"/>
        <w:ind w:firstLine="709"/>
        <w:rPr>
          <w:rFonts w:cs="Arial"/>
        </w:rPr>
      </w:pPr>
      <w:r>
        <w:rPr>
          <w:rFonts w:cs="Arial"/>
        </w:rPr>
        <w:t>5.2.9. Невнесения субъектом торговли оплаты по Договору в соответствии с условиями настоящего Договора.</w:t>
      </w:r>
    </w:p>
    <w:p w:rsidR="000140A5" w:rsidRDefault="000140A5" w:rsidP="000140A5">
      <w:pPr>
        <w:adjustRightInd w:val="0"/>
        <w:ind w:firstLine="709"/>
        <w:rPr>
          <w:rFonts w:cs="Arial"/>
        </w:rPr>
      </w:pPr>
      <w:r>
        <w:rPr>
          <w:rFonts w:cs="Arial"/>
        </w:rPr>
        <w:t>5.2.10. В случае принятия органом местного самоуправления следующих решений:</w:t>
      </w:r>
    </w:p>
    <w:p w:rsidR="000140A5" w:rsidRDefault="000140A5" w:rsidP="000140A5">
      <w:pPr>
        <w:adjustRightInd w:val="0"/>
        <w:ind w:firstLine="709"/>
        <w:rPr>
          <w:rFonts w:cs="Arial"/>
        </w:rPr>
      </w:pPr>
      <w:r>
        <w:rPr>
          <w:rFonts w:cs="Arial"/>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140A5" w:rsidRDefault="000140A5" w:rsidP="000140A5">
      <w:pPr>
        <w:adjustRightInd w:val="0"/>
        <w:ind w:firstLine="709"/>
        <w:rPr>
          <w:rFonts w:cs="Arial"/>
        </w:rPr>
      </w:pPr>
      <w:r>
        <w:rPr>
          <w:rFonts w:cs="Arial"/>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0140A5" w:rsidRDefault="000140A5" w:rsidP="000140A5">
      <w:pPr>
        <w:adjustRightInd w:val="0"/>
        <w:ind w:firstLine="709"/>
        <w:rPr>
          <w:rFonts w:cs="Arial"/>
        </w:rPr>
      </w:pPr>
      <w:r>
        <w:rPr>
          <w:rFonts w:cs="Arial"/>
        </w:rPr>
        <w:t>- о размещении объектов капитального строительства регионального и муниципального значения;</w:t>
      </w:r>
    </w:p>
    <w:p w:rsidR="000140A5" w:rsidRDefault="000140A5" w:rsidP="000140A5">
      <w:pPr>
        <w:adjustRightInd w:val="0"/>
        <w:ind w:firstLine="709"/>
        <w:rPr>
          <w:rFonts w:cs="Arial"/>
        </w:rPr>
      </w:pPr>
      <w:r>
        <w:rPr>
          <w:rFonts w:cs="Arial"/>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140A5" w:rsidRDefault="000140A5" w:rsidP="000140A5">
      <w:pPr>
        <w:adjustRightInd w:val="0"/>
        <w:ind w:firstLine="709"/>
        <w:rPr>
          <w:rFonts w:cs="Arial"/>
        </w:rPr>
      </w:pPr>
      <w:r>
        <w:rPr>
          <w:rFonts w:cs="Arial"/>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0140A5" w:rsidRDefault="000140A5" w:rsidP="000140A5">
      <w:pPr>
        <w:adjustRightInd w:val="0"/>
        <w:ind w:firstLine="709"/>
        <w:rPr>
          <w:rFonts w:cs="Arial"/>
        </w:rPr>
      </w:pPr>
      <w:r>
        <w:rPr>
          <w:rFonts w:cs="Arial"/>
        </w:rPr>
        <w:t>5.2.12. Иных предусмотренных действующим законодательством случаях.</w:t>
      </w:r>
    </w:p>
    <w:p w:rsidR="000140A5" w:rsidRDefault="000140A5" w:rsidP="000140A5">
      <w:pPr>
        <w:adjustRightInd w:val="0"/>
        <w:ind w:firstLine="709"/>
        <w:rPr>
          <w:rFonts w:cs="Arial"/>
        </w:rPr>
      </w:pPr>
      <w:r>
        <w:rPr>
          <w:rFonts w:cs="Arial"/>
        </w:rPr>
        <w:t xml:space="preserve">5.3. При отказе от исполнения настоящего Договора в одностороннем порядке </w:t>
      </w:r>
      <w:r w:rsidR="006821E5">
        <w:rPr>
          <w:rFonts w:cs="Arial"/>
        </w:rPr>
        <w:t xml:space="preserve">«Администрация» </w:t>
      </w:r>
      <w:r>
        <w:rPr>
          <w:rFonts w:cs="Arial"/>
        </w:rPr>
        <w:t>сельского поселения 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6. Прочие условия</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6.1. Вопросы, не урегулированные настоящим Договором, разрешаются в соответствии с действующим законодательством Российской Федерации.</w:t>
      </w:r>
    </w:p>
    <w:p w:rsidR="000140A5" w:rsidRDefault="000140A5" w:rsidP="000140A5">
      <w:pPr>
        <w:adjustRightInd w:val="0"/>
        <w:ind w:firstLine="709"/>
        <w:rPr>
          <w:rFonts w:cs="Arial"/>
        </w:rPr>
      </w:pPr>
      <w:r>
        <w:rPr>
          <w:rFonts w:cs="Arial"/>
        </w:rPr>
        <w:t>6.2. Договор составлен в двух экземплярах, каждый из которых имеет одинаковую юридическую силу.</w:t>
      </w:r>
    </w:p>
    <w:p w:rsidR="000140A5" w:rsidRDefault="000140A5" w:rsidP="000140A5">
      <w:pPr>
        <w:adjustRightInd w:val="0"/>
        <w:ind w:firstLine="709"/>
        <w:rPr>
          <w:rFonts w:cs="Arial"/>
        </w:rPr>
      </w:pPr>
      <w:r>
        <w:rPr>
          <w:rFonts w:cs="Arial"/>
        </w:rPr>
        <w:t>6.3. Споры по Договору разрешаются в Арбитражном суде Воронежской области.</w:t>
      </w:r>
    </w:p>
    <w:p w:rsidR="000140A5" w:rsidRDefault="000140A5" w:rsidP="000140A5">
      <w:pPr>
        <w:adjustRightInd w:val="0"/>
        <w:ind w:firstLine="709"/>
        <w:rPr>
          <w:rFonts w:cs="Arial"/>
        </w:rPr>
      </w:pPr>
      <w:r>
        <w:rPr>
          <w:rFonts w:cs="Arial"/>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0140A5" w:rsidRDefault="000140A5" w:rsidP="000140A5">
      <w:pPr>
        <w:adjustRightInd w:val="0"/>
        <w:ind w:firstLine="709"/>
        <w:rPr>
          <w:rFonts w:cs="Arial"/>
        </w:rPr>
      </w:pPr>
      <w:r>
        <w:rPr>
          <w:rFonts w:cs="Arial"/>
        </w:rPr>
        <w:t>6.5. Приложения к Договору составляют его неотъемлемую часть.</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7. Юридические адреса, банковские реквизиты</w:t>
      </w:r>
    </w:p>
    <w:p w:rsidR="000140A5" w:rsidRDefault="000140A5" w:rsidP="000140A5">
      <w:pPr>
        <w:adjustRightInd w:val="0"/>
        <w:ind w:firstLine="709"/>
        <w:rPr>
          <w:rFonts w:cs="Arial"/>
        </w:rPr>
      </w:pPr>
      <w:r>
        <w:rPr>
          <w:rFonts w:cs="Arial"/>
        </w:rPr>
        <w:t>и подписи Сторон</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 xml:space="preserve"> Администрация: Победитель торгов:</w:t>
      </w:r>
    </w:p>
    <w:p w:rsidR="000140A5" w:rsidRDefault="000140A5" w:rsidP="000140A5">
      <w:pPr>
        <w:adjustRightInd w:val="0"/>
        <w:ind w:firstLine="709"/>
        <w:rPr>
          <w:rFonts w:cs="Arial"/>
        </w:rPr>
      </w:pPr>
      <w:r>
        <w:rPr>
          <w:rFonts w:cs="Arial"/>
        </w:rPr>
        <w:t xml:space="preserve"> _______________________________ ______________________________</w:t>
      </w:r>
    </w:p>
    <w:p w:rsidR="000140A5" w:rsidRDefault="000140A5" w:rsidP="000140A5">
      <w:pPr>
        <w:adjustRightInd w:val="0"/>
        <w:ind w:firstLine="709"/>
        <w:rPr>
          <w:rFonts w:cs="Arial"/>
        </w:rPr>
      </w:pPr>
      <w:r>
        <w:rPr>
          <w:rFonts w:cs="Arial"/>
        </w:rPr>
        <w:t xml:space="preserve"> _______________________________ ______________________________</w:t>
      </w:r>
    </w:p>
    <w:p w:rsidR="000140A5" w:rsidRDefault="000140A5" w:rsidP="000140A5">
      <w:pPr>
        <w:adjustRightInd w:val="0"/>
        <w:ind w:firstLine="709"/>
        <w:rPr>
          <w:rFonts w:cs="Arial"/>
        </w:rPr>
      </w:pPr>
      <w:r>
        <w:rPr>
          <w:rFonts w:cs="Arial"/>
        </w:rPr>
        <w:t xml:space="preserve"> Адрес: ________________________ Адрес: _______________________</w:t>
      </w:r>
    </w:p>
    <w:p w:rsidR="000140A5" w:rsidRDefault="000140A5" w:rsidP="000140A5">
      <w:pPr>
        <w:adjustRightInd w:val="0"/>
        <w:ind w:firstLine="709"/>
        <w:rPr>
          <w:rFonts w:cs="Arial"/>
        </w:rPr>
      </w:pPr>
      <w:r>
        <w:rPr>
          <w:rFonts w:cs="Arial"/>
        </w:rPr>
        <w:t xml:space="preserve"> ИНН/КПП _______________________ ИНН/КПП ______________________</w:t>
      </w:r>
    </w:p>
    <w:p w:rsidR="000140A5" w:rsidRDefault="000140A5" w:rsidP="000140A5">
      <w:pPr>
        <w:adjustRightInd w:val="0"/>
        <w:ind w:firstLine="709"/>
        <w:rPr>
          <w:rFonts w:cs="Arial"/>
        </w:rPr>
      </w:pPr>
      <w:r>
        <w:rPr>
          <w:rFonts w:cs="Arial"/>
        </w:rPr>
        <w:t xml:space="preserve"> р/с ___________________________ р/с __________________________</w:t>
      </w:r>
    </w:p>
    <w:p w:rsidR="000140A5" w:rsidRDefault="000140A5" w:rsidP="000140A5">
      <w:pPr>
        <w:adjustRightInd w:val="0"/>
        <w:ind w:firstLine="709"/>
        <w:rPr>
          <w:rFonts w:cs="Arial"/>
        </w:rPr>
      </w:pPr>
      <w:r>
        <w:rPr>
          <w:rFonts w:cs="Arial"/>
        </w:rPr>
        <w:t xml:space="preserve"> в _____________________________ в ____________________________</w:t>
      </w:r>
    </w:p>
    <w:p w:rsidR="000140A5" w:rsidRDefault="000140A5" w:rsidP="000140A5">
      <w:pPr>
        <w:adjustRightInd w:val="0"/>
        <w:ind w:firstLine="709"/>
        <w:rPr>
          <w:rFonts w:cs="Arial"/>
        </w:rPr>
      </w:pPr>
      <w:r>
        <w:rPr>
          <w:rFonts w:cs="Arial"/>
        </w:rPr>
        <w:t xml:space="preserve"> к/с ___________________________ к/с __________________________</w:t>
      </w:r>
    </w:p>
    <w:p w:rsidR="000140A5" w:rsidRDefault="000140A5" w:rsidP="000140A5">
      <w:pPr>
        <w:adjustRightInd w:val="0"/>
        <w:ind w:firstLine="709"/>
        <w:rPr>
          <w:rFonts w:cs="Arial"/>
        </w:rPr>
      </w:pPr>
      <w:r>
        <w:rPr>
          <w:rFonts w:cs="Arial"/>
        </w:rPr>
        <w:t xml:space="preserve"> БИК ___________________________ БИК __________________________</w:t>
      </w:r>
    </w:p>
    <w:p w:rsidR="000140A5" w:rsidRDefault="000140A5" w:rsidP="000140A5">
      <w:pPr>
        <w:adjustRightInd w:val="0"/>
        <w:ind w:firstLine="709"/>
        <w:rPr>
          <w:rFonts w:cs="Arial"/>
        </w:rPr>
      </w:pPr>
      <w:r>
        <w:rPr>
          <w:rFonts w:cs="Arial"/>
        </w:rPr>
        <w:t xml:space="preserve"> </w:t>
      </w:r>
      <w:r>
        <w:rPr>
          <w:rFonts w:cs="Arial"/>
          <w:color w:val="000000"/>
        </w:rPr>
        <w:t>ОКАТО _</w:t>
      </w:r>
      <w:r>
        <w:rPr>
          <w:rFonts w:cs="Arial"/>
        </w:rPr>
        <w:t xml:space="preserve">________________________ </w:t>
      </w:r>
      <w:r>
        <w:rPr>
          <w:rFonts w:cs="Arial"/>
          <w:color w:val="000000"/>
        </w:rPr>
        <w:t>ОКАТО ___</w:t>
      </w:r>
      <w:r>
        <w:rPr>
          <w:rFonts w:cs="Arial"/>
        </w:rPr>
        <w:t>_____________________</w:t>
      </w:r>
    </w:p>
    <w:p w:rsidR="000140A5" w:rsidRDefault="000140A5" w:rsidP="000140A5">
      <w:pPr>
        <w:adjustRightInd w:val="0"/>
        <w:ind w:firstLine="709"/>
        <w:rPr>
          <w:rFonts w:cs="Arial"/>
        </w:rPr>
      </w:pPr>
      <w:r>
        <w:rPr>
          <w:rFonts w:cs="Arial"/>
        </w:rPr>
        <w:t xml:space="preserve"> ОКОНХ _________________________ ОКОНХ ________________________</w:t>
      </w:r>
    </w:p>
    <w:p w:rsidR="000140A5" w:rsidRDefault="000140A5" w:rsidP="000140A5">
      <w:pPr>
        <w:adjustRightInd w:val="0"/>
        <w:ind w:firstLine="709"/>
        <w:rPr>
          <w:rFonts w:cs="Arial"/>
        </w:rPr>
      </w:pPr>
      <w:r>
        <w:rPr>
          <w:rFonts w:cs="Arial"/>
        </w:rPr>
        <w:t xml:space="preserve"> ОКПО __________________________ ОКПО _________________________</w:t>
      </w:r>
    </w:p>
    <w:p w:rsidR="000140A5" w:rsidRDefault="000140A5" w:rsidP="000140A5">
      <w:pPr>
        <w:adjustRightInd w:val="0"/>
        <w:ind w:firstLine="709"/>
        <w:rPr>
          <w:rFonts w:cs="Arial"/>
        </w:rPr>
      </w:pPr>
      <w:r>
        <w:rPr>
          <w:rFonts w:cs="Arial"/>
        </w:rPr>
        <w:t xml:space="preserve"> _______________________________ _____________________________</w:t>
      </w:r>
    </w:p>
    <w:p w:rsidR="000140A5" w:rsidRDefault="000140A5" w:rsidP="000140A5">
      <w:pPr>
        <w:adjustRightInd w:val="0"/>
        <w:ind w:firstLine="709"/>
        <w:rPr>
          <w:rFonts w:cs="Arial"/>
        </w:rPr>
      </w:pPr>
      <w:r>
        <w:rPr>
          <w:rFonts w:cs="Arial"/>
        </w:rPr>
        <w:t xml:space="preserve"> _______________________________ _____________________________</w:t>
      </w:r>
    </w:p>
    <w:p w:rsidR="000140A5" w:rsidRDefault="000140A5" w:rsidP="000140A5">
      <w:pPr>
        <w:adjustRightInd w:val="0"/>
        <w:ind w:firstLine="709"/>
        <w:rPr>
          <w:rFonts w:cs="Arial"/>
        </w:rPr>
      </w:pPr>
      <w:r>
        <w:rPr>
          <w:rFonts w:cs="Arial"/>
        </w:rPr>
        <w:t xml:space="preserve"> (подпись) (подпись)</w:t>
      </w:r>
    </w:p>
    <w:p w:rsidR="000140A5" w:rsidRDefault="000140A5" w:rsidP="000140A5">
      <w:pPr>
        <w:adjustRightInd w:val="0"/>
        <w:ind w:firstLine="709"/>
        <w:rPr>
          <w:rFonts w:cs="Arial"/>
        </w:rPr>
      </w:pPr>
      <w:r>
        <w:rPr>
          <w:rFonts w:cs="Arial"/>
        </w:rPr>
        <w:t xml:space="preserve"> М.П. М.П.</w:t>
      </w:r>
    </w:p>
    <w:p w:rsidR="000140A5" w:rsidRDefault="000140A5" w:rsidP="000140A5">
      <w:pPr>
        <w:ind w:firstLine="0"/>
        <w:jc w:val="left"/>
        <w:rPr>
          <w:rFonts w:cs="Arial"/>
        </w:rPr>
        <w:sectPr w:rsidR="000140A5">
          <w:pgSz w:w="11906" w:h="16838"/>
          <w:pgMar w:top="2268" w:right="567" w:bottom="567" w:left="1701" w:header="709" w:footer="709" w:gutter="0"/>
          <w:cols w:space="720"/>
        </w:sectPr>
      </w:pPr>
    </w:p>
    <w:p w:rsidR="000140A5" w:rsidRDefault="000140A5" w:rsidP="000140A5">
      <w:pPr>
        <w:widowControl w:val="0"/>
        <w:autoSpaceDE w:val="0"/>
        <w:autoSpaceDN w:val="0"/>
        <w:adjustRightInd w:val="0"/>
        <w:ind w:firstLine="709"/>
        <w:jc w:val="right"/>
        <w:rPr>
          <w:rFonts w:cs="Arial"/>
          <w:bCs/>
        </w:rPr>
      </w:pPr>
      <w:r>
        <w:rPr>
          <w:rFonts w:cs="Arial"/>
          <w:bCs/>
        </w:rPr>
        <w:lastRenderedPageBreak/>
        <w:t xml:space="preserve">Приложение №2 </w:t>
      </w:r>
    </w:p>
    <w:p w:rsidR="000140A5" w:rsidRDefault="000140A5" w:rsidP="000140A5">
      <w:pPr>
        <w:widowControl w:val="0"/>
        <w:autoSpaceDE w:val="0"/>
        <w:autoSpaceDN w:val="0"/>
        <w:adjustRightInd w:val="0"/>
        <w:ind w:firstLine="709"/>
        <w:jc w:val="right"/>
        <w:rPr>
          <w:rFonts w:cs="Arial"/>
          <w:bCs/>
        </w:rPr>
      </w:pPr>
      <w:r>
        <w:rPr>
          <w:rFonts w:cs="Arial"/>
          <w:bCs/>
        </w:rPr>
        <w:t xml:space="preserve">к порядку размещения нестационарных </w:t>
      </w:r>
    </w:p>
    <w:p w:rsidR="000140A5" w:rsidRDefault="000140A5" w:rsidP="000140A5">
      <w:pPr>
        <w:widowControl w:val="0"/>
        <w:autoSpaceDE w:val="0"/>
        <w:autoSpaceDN w:val="0"/>
        <w:adjustRightInd w:val="0"/>
        <w:ind w:firstLine="709"/>
        <w:jc w:val="right"/>
        <w:rPr>
          <w:rFonts w:cs="Arial"/>
          <w:bCs/>
        </w:rPr>
      </w:pPr>
      <w:r>
        <w:rPr>
          <w:rFonts w:cs="Arial"/>
          <w:bCs/>
        </w:rPr>
        <w:t>торговых объектов на территории</w:t>
      </w:r>
    </w:p>
    <w:p w:rsidR="000140A5" w:rsidRDefault="000140A5" w:rsidP="000140A5">
      <w:pPr>
        <w:widowControl w:val="0"/>
        <w:autoSpaceDE w:val="0"/>
        <w:autoSpaceDN w:val="0"/>
        <w:adjustRightInd w:val="0"/>
        <w:ind w:firstLine="709"/>
        <w:jc w:val="right"/>
        <w:rPr>
          <w:rFonts w:cs="Arial"/>
          <w:bCs/>
        </w:rPr>
      </w:pPr>
      <w:r>
        <w:rPr>
          <w:rFonts w:cs="Arial"/>
          <w:bCs/>
        </w:rPr>
        <w:t xml:space="preserve"> </w:t>
      </w:r>
      <w:r w:rsidR="00B437B1">
        <w:rPr>
          <w:rFonts w:cs="Arial"/>
          <w:bCs/>
        </w:rPr>
        <w:t xml:space="preserve">Тресоруковского </w:t>
      </w:r>
      <w:r>
        <w:rPr>
          <w:rFonts w:cs="Arial"/>
          <w:bCs/>
        </w:rPr>
        <w:t xml:space="preserve">сельского поселения </w:t>
      </w:r>
    </w:p>
    <w:p w:rsidR="000140A5" w:rsidRDefault="00B437B1" w:rsidP="000140A5">
      <w:pPr>
        <w:widowControl w:val="0"/>
        <w:autoSpaceDE w:val="0"/>
        <w:autoSpaceDN w:val="0"/>
        <w:adjustRightInd w:val="0"/>
        <w:ind w:firstLine="709"/>
        <w:jc w:val="right"/>
        <w:rPr>
          <w:rFonts w:cs="Arial"/>
          <w:bCs/>
        </w:rPr>
      </w:pPr>
      <w:r>
        <w:rPr>
          <w:rFonts w:cs="Arial"/>
          <w:bCs/>
        </w:rPr>
        <w:t xml:space="preserve">Лискинского </w:t>
      </w:r>
      <w:r w:rsidR="000140A5">
        <w:rPr>
          <w:rFonts w:cs="Arial"/>
          <w:bCs/>
        </w:rPr>
        <w:t xml:space="preserve">муниципального района </w:t>
      </w:r>
    </w:p>
    <w:p w:rsidR="000140A5" w:rsidRDefault="000140A5" w:rsidP="000140A5">
      <w:pPr>
        <w:widowControl w:val="0"/>
        <w:autoSpaceDE w:val="0"/>
        <w:autoSpaceDN w:val="0"/>
        <w:adjustRightInd w:val="0"/>
        <w:ind w:firstLine="709"/>
        <w:jc w:val="right"/>
        <w:rPr>
          <w:rFonts w:cs="Arial"/>
          <w:bCs/>
        </w:rPr>
      </w:pPr>
      <w:r>
        <w:rPr>
          <w:rFonts w:cs="Arial"/>
          <w:bCs/>
        </w:rPr>
        <w:t xml:space="preserve">Воронежской области </w:t>
      </w:r>
    </w:p>
    <w:p w:rsidR="000140A5" w:rsidRDefault="000140A5" w:rsidP="000140A5">
      <w:pPr>
        <w:adjustRightInd w:val="0"/>
        <w:ind w:firstLine="709"/>
        <w:jc w:val="right"/>
        <w:rPr>
          <w:rFonts w:cs="Arial"/>
        </w:rPr>
      </w:pP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rPr>
      </w:pPr>
      <w:bookmarkStart w:id="24" w:name="Par647"/>
      <w:bookmarkEnd w:id="24"/>
      <w:r>
        <w:rPr>
          <w:rFonts w:cs="Arial"/>
        </w:rPr>
        <w:t>АКТ</w:t>
      </w:r>
    </w:p>
    <w:p w:rsidR="000140A5" w:rsidRDefault="000140A5" w:rsidP="000140A5">
      <w:pPr>
        <w:adjustRightInd w:val="0"/>
        <w:ind w:firstLine="709"/>
        <w:jc w:val="center"/>
        <w:rPr>
          <w:rFonts w:cs="Arial"/>
        </w:rPr>
      </w:pPr>
      <w:r>
        <w:rPr>
          <w:rFonts w:cs="Arial"/>
        </w:rPr>
        <w:t>приемочной комиссии о соответствии (несоответствии)</w:t>
      </w:r>
    </w:p>
    <w:p w:rsidR="000140A5" w:rsidRDefault="000140A5" w:rsidP="000140A5">
      <w:pPr>
        <w:adjustRightInd w:val="0"/>
        <w:ind w:firstLine="709"/>
        <w:jc w:val="center"/>
        <w:rPr>
          <w:rFonts w:cs="Arial"/>
        </w:rPr>
      </w:pPr>
      <w:r>
        <w:rPr>
          <w:rFonts w:cs="Arial"/>
        </w:rPr>
        <w:t>размещенного нестационарного торгового объекта требованиям,</w:t>
      </w:r>
    </w:p>
    <w:p w:rsidR="000140A5" w:rsidRDefault="000140A5" w:rsidP="000140A5">
      <w:pPr>
        <w:adjustRightInd w:val="0"/>
        <w:ind w:firstLine="709"/>
        <w:jc w:val="center"/>
        <w:rPr>
          <w:rFonts w:cs="Arial"/>
        </w:rPr>
      </w:pPr>
      <w:r>
        <w:rPr>
          <w:rFonts w:cs="Arial"/>
        </w:rPr>
        <w:t>указанным в договоре на размещение нестационарного</w:t>
      </w:r>
    </w:p>
    <w:p w:rsidR="000140A5" w:rsidRDefault="000140A5" w:rsidP="000140A5">
      <w:pPr>
        <w:adjustRightInd w:val="0"/>
        <w:ind w:firstLine="709"/>
        <w:jc w:val="center"/>
        <w:rPr>
          <w:rFonts w:cs="Arial"/>
        </w:rPr>
      </w:pPr>
      <w:r>
        <w:rPr>
          <w:rFonts w:cs="Arial"/>
        </w:rPr>
        <w:t>торгового объекта, и архитектурному решению</w:t>
      </w:r>
    </w:p>
    <w:p w:rsidR="000140A5" w:rsidRDefault="000140A5" w:rsidP="000140A5">
      <w:pPr>
        <w:adjustRightInd w:val="0"/>
        <w:ind w:firstLine="709"/>
        <w:rPr>
          <w:rFonts w:cs="Arial"/>
        </w:rPr>
      </w:pPr>
    </w:p>
    <w:p w:rsidR="006821E5" w:rsidRDefault="006821E5" w:rsidP="006821E5">
      <w:pPr>
        <w:adjustRightInd w:val="0"/>
        <w:ind w:firstLine="709"/>
        <w:rPr>
          <w:rFonts w:cs="Arial"/>
        </w:rPr>
      </w:pPr>
      <w:r>
        <w:rPr>
          <w:rFonts w:cs="Arial"/>
        </w:rPr>
        <w:t xml:space="preserve">место заключения договора </w:t>
      </w:r>
    </w:p>
    <w:p w:rsidR="000140A5" w:rsidRDefault="006821E5" w:rsidP="000140A5">
      <w:pPr>
        <w:adjustRightInd w:val="0"/>
        <w:ind w:firstLine="709"/>
        <w:rPr>
          <w:rFonts w:cs="Arial"/>
        </w:rPr>
      </w:pPr>
      <w:r>
        <w:rPr>
          <w:rFonts w:cs="Arial"/>
        </w:rPr>
        <w:t xml:space="preserve">                                                                      </w:t>
      </w:r>
      <w:r w:rsidR="000140A5">
        <w:rPr>
          <w:rFonts w:cs="Arial"/>
        </w:rPr>
        <w:t>"___"___________20___ г.</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Комиссия в составе:</w:t>
      </w:r>
    </w:p>
    <w:p w:rsidR="000140A5" w:rsidRDefault="000140A5" w:rsidP="000140A5">
      <w:pPr>
        <w:adjustRightInd w:val="0"/>
        <w:ind w:firstLine="709"/>
        <w:rPr>
          <w:rFonts w:cs="Arial"/>
        </w:rPr>
      </w:pPr>
      <w:r>
        <w:rPr>
          <w:rFonts w:cs="Arial"/>
        </w:rPr>
        <w:t>председатель комиссии</w:t>
      </w:r>
    </w:p>
    <w:p w:rsidR="000140A5" w:rsidRDefault="000140A5" w:rsidP="000140A5">
      <w:pPr>
        <w:adjustRightInd w:val="0"/>
        <w:ind w:firstLine="709"/>
        <w:rPr>
          <w:rFonts w:cs="Arial"/>
          <w:sz w:val="22"/>
          <w:szCs w:val="22"/>
        </w:rPr>
      </w:pPr>
      <w:r>
        <w:rPr>
          <w:rFonts w:cs="Arial"/>
          <w:sz w:val="22"/>
          <w:szCs w:val="22"/>
        </w:rPr>
        <w:t>________________________________________________________________________</w:t>
      </w:r>
    </w:p>
    <w:p w:rsidR="000140A5" w:rsidRDefault="000140A5" w:rsidP="000140A5">
      <w:pPr>
        <w:adjustRightInd w:val="0"/>
        <w:ind w:firstLine="709"/>
        <w:rPr>
          <w:rFonts w:cs="Arial"/>
          <w:sz w:val="22"/>
          <w:szCs w:val="22"/>
        </w:rPr>
      </w:pPr>
    </w:p>
    <w:p w:rsidR="000140A5" w:rsidRDefault="000140A5" w:rsidP="000140A5">
      <w:pPr>
        <w:adjustRightInd w:val="0"/>
        <w:ind w:firstLine="709"/>
        <w:rPr>
          <w:rFonts w:cs="Arial"/>
          <w:sz w:val="22"/>
          <w:szCs w:val="22"/>
        </w:rPr>
      </w:pPr>
      <w:r>
        <w:rPr>
          <w:rFonts w:cs="Arial"/>
          <w:sz w:val="22"/>
          <w:szCs w:val="22"/>
        </w:rPr>
        <w:t>члены комиссии:</w:t>
      </w:r>
    </w:p>
    <w:p w:rsidR="000140A5" w:rsidRDefault="000140A5" w:rsidP="000140A5">
      <w:pPr>
        <w:adjustRightInd w:val="0"/>
        <w:ind w:firstLine="709"/>
        <w:rPr>
          <w:rFonts w:cs="Arial"/>
          <w:sz w:val="22"/>
          <w:szCs w:val="22"/>
        </w:rPr>
      </w:pPr>
      <w:r>
        <w:rPr>
          <w:rFonts w:cs="Arial"/>
          <w:sz w:val="22"/>
          <w:szCs w:val="22"/>
        </w:rPr>
        <w:t>______________________________________________________________________</w:t>
      </w:r>
    </w:p>
    <w:p w:rsidR="000140A5" w:rsidRDefault="000140A5" w:rsidP="000140A5">
      <w:pPr>
        <w:adjustRightInd w:val="0"/>
        <w:ind w:firstLine="709"/>
        <w:rPr>
          <w:rFonts w:cs="Arial"/>
          <w:sz w:val="22"/>
          <w:szCs w:val="22"/>
        </w:rPr>
      </w:pPr>
      <w:r>
        <w:rPr>
          <w:rFonts w:cs="Arial"/>
          <w:sz w:val="22"/>
          <w:szCs w:val="22"/>
        </w:rPr>
        <w:t>______________________________________________________________________</w:t>
      </w:r>
    </w:p>
    <w:p w:rsidR="000140A5" w:rsidRDefault="000140A5" w:rsidP="000140A5">
      <w:pPr>
        <w:adjustRightInd w:val="0"/>
        <w:ind w:firstLine="709"/>
        <w:rPr>
          <w:rFonts w:cs="Arial"/>
          <w:sz w:val="22"/>
          <w:szCs w:val="22"/>
        </w:rPr>
      </w:pPr>
      <w:r>
        <w:rPr>
          <w:rFonts w:cs="Arial"/>
          <w:sz w:val="22"/>
          <w:szCs w:val="22"/>
        </w:rPr>
        <w:t>______________________________________________________________________</w:t>
      </w:r>
    </w:p>
    <w:p w:rsidR="000140A5" w:rsidRDefault="000140A5" w:rsidP="000140A5">
      <w:pPr>
        <w:adjustRightInd w:val="0"/>
        <w:ind w:firstLine="709"/>
        <w:rPr>
          <w:rFonts w:cs="Arial"/>
          <w:sz w:val="22"/>
          <w:szCs w:val="22"/>
        </w:rPr>
      </w:pPr>
      <w:r>
        <w:rPr>
          <w:rFonts w:cs="Arial"/>
          <w:sz w:val="22"/>
          <w:szCs w:val="22"/>
        </w:rPr>
        <w:t>______________________________________________________________________</w:t>
      </w:r>
    </w:p>
    <w:p w:rsidR="000140A5" w:rsidRDefault="000140A5" w:rsidP="000140A5">
      <w:pPr>
        <w:adjustRightInd w:val="0"/>
        <w:ind w:firstLine="709"/>
        <w:rPr>
          <w:rFonts w:cs="Arial"/>
          <w:sz w:val="22"/>
          <w:szCs w:val="22"/>
        </w:rPr>
      </w:pPr>
      <w:r>
        <w:rPr>
          <w:rFonts w:cs="Arial"/>
          <w:sz w:val="22"/>
          <w:szCs w:val="22"/>
        </w:rPr>
        <w:t>______________________________________________________________________</w:t>
      </w:r>
    </w:p>
    <w:p w:rsidR="000140A5" w:rsidRDefault="000140A5" w:rsidP="000140A5">
      <w:pPr>
        <w:adjustRightInd w:val="0"/>
        <w:ind w:firstLine="709"/>
        <w:rPr>
          <w:rFonts w:cs="Arial"/>
          <w:sz w:val="22"/>
          <w:szCs w:val="22"/>
        </w:rPr>
      </w:pPr>
      <w:r>
        <w:rPr>
          <w:rFonts w:cs="Arial"/>
          <w:sz w:val="22"/>
          <w:szCs w:val="22"/>
        </w:rPr>
        <w:t>и ____________________________________________________________________</w:t>
      </w:r>
    </w:p>
    <w:p w:rsidR="000140A5" w:rsidRDefault="000140A5" w:rsidP="000140A5">
      <w:pPr>
        <w:adjustRightInd w:val="0"/>
        <w:ind w:firstLine="709"/>
        <w:rPr>
          <w:rFonts w:cs="Arial"/>
        </w:rPr>
      </w:pPr>
      <w:r>
        <w:rPr>
          <w:rFonts w:cs="Arial"/>
        </w:rPr>
        <w:t xml:space="preserve"> (указывается субъект торговли)</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УСТАНОВИЛА: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1. Субъектом торговли</w:t>
      </w:r>
    </w:p>
    <w:p w:rsidR="000140A5" w:rsidRDefault="000140A5" w:rsidP="000140A5">
      <w:pPr>
        <w:adjustRightInd w:val="0"/>
        <w:ind w:firstLine="709"/>
        <w:rPr>
          <w:rFonts w:cs="Arial"/>
        </w:rPr>
      </w:pPr>
      <w:r>
        <w:rPr>
          <w:rFonts w:cs="Arial"/>
        </w:rPr>
        <w:t>__________________________________________</w:t>
      </w:r>
      <w:r w:rsidR="00315878">
        <w:rPr>
          <w:rFonts w:cs="Arial"/>
        </w:rPr>
        <w:t>__________________</w:t>
      </w:r>
    </w:p>
    <w:p w:rsidR="000140A5" w:rsidRDefault="000140A5" w:rsidP="000140A5">
      <w:pPr>
        <w:adjustRightInd w:val="0"/>
        <w:ind w:firstLine="709"/>
        <w:rPr>
          <w:rFonts w:cs="Arial"/>
        </w:rPr>
      </w:pPr>
      <w:r>
        <w:rPr>
          <w:rFonts w:cs="Arial"/>
        </w:rPr>
        <w:t xml:space="preserve"> (указывается юридическое лицо или индивидуальный предприниматель)</w:t>
      </w:r>
    </w:p>
    <w:p w:rsidR="000140A5" w:rsidRDefault="000140A5" w:rsidP="000140A5">
      <w:pPr>
        <w:adjustRightInd w:val="0"/>
        <w:ind w:firstLine="709"/>
        <w:rPr>
          <w:rFonts w:cs="Arial"/>
        </w:rPr>
      </w:pPr>
      <w:r>
        <w:rPr>
          <w:rFonts w:cs="Arial"/>
        </w:rPr>
        <w:t>предъявлен к приемке нестационарный торговый объект по адресу:</w:t>
      </w:r>
    </w:p>
    <w:p w:rsidR="000140A5" w:rsidRDefault="000140A5" w:rsidP="000140A5">
      <w:pPr>
        <w:adjustRightInd w:val="0"/>
        <w:ind w:firstLine="709"/>
        <w:rPr>
          <w:rFonts w:cs="Arial"/>
          <w:sz w:val="22"/>
          <w:szCs w:val="22"/>
        </w:rPr>
      </w:pPr>
      <w:r>
        <w:rPr>
          <w:rFonts w:cs="Arial"/>
        </w:rPr>
        <w:t xml:space="preserve">поселок (хутор) ___________________ </w:t>
      </w:r>
      <w:r w:rsidR="00B437B1">
        <w:rPr>
          <w:rFonts w:cs="Arial"/>
        </w:rPr>
        <w:t xml:space="preserve">Лискинского </w:t>
      </w:r>
      <w:r>
        <w:rPr>
          <w:rFonts w:cs="Arial"/>
        </w:rPr>
        <w:t xml:space="preserve"> района Воронежской области </w:t>
      </w:r>
      <w:r>
        <w:rPr>
          <w:rFonts w:cs="Arial"/>
          <w:sz w:val="22"/>
          <w:szCs w:val="22"/>
        </w:rPr>
        <w:t>__________________________________________________________________________</w:t>
      </w:r>
    </w:p>
    <w:p w:rsidR="000140A5" w:rsidRDefault="000140A5" w:rsidP="000140A5">
      <w:pPr>
        <w:adjustRightInd w:val="0"/>
        <w:ind w:firstLine="709"/>
        <w:rPr>
          <w:rFonts w:cs="Arial"/>
          <w:sz w:val="22"/>
          <w:szCs w:val="22"/>
        </w:rPr>
      </w:pPr>
      <w:r>
        <w:rPr>
          <w:rFonts w:cs="Arial"/>
          <w:sz w:val="22"/>
          <w:szCs w:val="22"/>
        </w:rPr>
        <w:t>________________________________________</w:t>
      </w:r>
      <w:r w:rsidR="00315878">
        <w:rPr>
          <w:rFonts w:cs="Arial"/>
          <w:sz w:val="22"/>
          <w:szCs w:val="22"/>
        </w:rPr>
        <w:t>______________________________</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2. Предъявленный к приемке нестационарный торговый объект согласно</w:t>
      </w:r>
    </w:p>
    <w:p w:rsidR="000140A5" w:rsidRDefault="000140A5" w:rsidP="000140A5">
      <w:pPr>
        <w:adjustRightInd w:val="0"/>
        <w:ind w:firstLine="709"/>
        <w:rPr>
          <w:rFonts w:cs="Arial"/>
        </w:rPr>
      </w:pPr>
      <w:r>
        <w:rPr>
          <w:rFonts w:cs="Arial"/>
        </w:rPr>
        <w:t>__________________________________________</w:t>
      </w:r>
      <w:r w:rsidR="00315878">
        <w:rPr>
          <w:rFonts w:cs="Arial"/>
        </w:rPr>
        <w:t>_________________</w:t>
      </w:r>
    </w:p>
    <w:p w:rsidR="000140A5" w:rsidRDefault="000140A5" w:rsidP="000140A5">
      <w:pPr>
        <w:adjustRightInd w:val="0"/>
        <w:ind w:firstLine="709"/>
        <w:rPr>
          <w:rFonts w:cs="Arial"/>
        </w:rPr>
      </w:pPr>
      <w:r>
        <w:rPr>
          <w:rFonts w:cs="Arial"/>
        </w:rPr>
        <w:t xml:space="preserve"> (типовому архитектурному решению/индивидуальному архитектурному решению)</w:t>
      </w:r>
    </w:p>
    <w:p w:rsidR="000140A5" w:rsidRDefault="000140A5" w:rsidP="000140A5">
      <w:pPr>
        <w:adjustRightInd w:val="0"/>
        <w:ind w:firstLine="709"/>
        <w:rPr>
          <w:rFonts w:cs="Arial"/>
        </w:rPr>
      </w:pPr>
      <w:r>
        <w:rPr>
          <w:rFonts w:cs="Arial"/>
        </w:rPr>
        <w:t>и договору № ______от _________________ должен иметь следующие показатели:</w:t>
      </w:r>
    </w:p>
    <w:p w:rsidR="000140A5" w:rsidRDefault="000140A5" w:rsidP="000140A5">
      <w:pPr>
        <w:adjustRightInd w:val="0"/>
        <w:ind w:firstLine="709"/>
        <w:rPr>
          <w:rFonts w:cs="Arial"/>
        </w:rPr>
      </w:pPr>
      <w:r>
        <w:rPr>
          <w:rFonts w:cs="Arial"/>
        </w:rPr>
        <w:t>а) общая площадь _________ кв. м;</w:t>
      </w:r>
    </w:p>
    <w:p w:rsidR="000140A5" w:rsidRDefault="000140A5" w:rsidP="000140A5">
      <w:pPr>
        <w:adjustRightInd w:val="0"/>
        <w:ind w:firstLine="709"/>
        <w:rPr>
          <w:rFonts w:cs="Arial"/>
        </w:rPr>
      </w:pPr>
      <w:r>
        <w:rPr>
          <w:rFonts w:cs="Arial"/>
        </w:rPr>
        <w:t>б) ширина, длина объекта _______________ м;</w:t>
      </w:r>
    </w:p>
    <w:p w:rsidR="000140A5" w:rsidRDefault="000140A5" w:rsidP="000140A5">
      <w:pPr>
        <w:adjustRightInd w:val="0"/>
        <w:ind w:firstLine="709"/>
        <w:rPr>
          <w:rFonts w:cs="Arial"/>
        </w:rPr>
      </w:pPr>
      <w:r>
        <w:rPr>
          <w:rFonts w:cs="Arial"/>
        </w:rPr>
        <w:t>в) количество секций (при наличии) ______________________________ ед.;</w:t>
      </w:r>
    </w:p>
    <w:p w:rsidR="000140A5" w:rsidRDefault="000140A5" w:rsidP="000140A5">
      <w:pPr>
        <w:adjustRightInd w:val="0"/>
        <w:ind w:firstLine="709"/>
        <w:rPr>
          <w:rFonts w:cs="Arial"/>
        </w:rPr>
      </w:pPr>
      <w:r>
        <w:rPr>
          <w:rFonts w:cs="Arial"/>
        </w:rPr>
        <w:t>г) холодильное оборудование (при наличии) ________ед.;</w:t>
      </w:r>
    </w:p>
    <w:p w:rsidR="000140A5" w:rsidRDefault="000140A5" w:rsidP="000140A5">
      <w:pPr>
        <w:adjustRightInd w:val="0"/>
        <w:ind w:firstLine="709"/>
        <w:rPr>
          <w:rFonts w:cs="Arial"/>
        </w:rPr>
      </w:pPr>
      <w:r>
        <w:rPr>
          <w:rFonts w:cs="Arial"/>
        </w:rPr>
        <w:lastRenderedPageBreak/>
        <w:t>д) ширина, длина холодильного оборудования (при наличии) ___________м.;</w:t>
      </w:r>
    </w:p>
    <w:p w:rsidR="000140A5" w:rsidRDefault="000140A5" w:rsidP="000140A5">
      <w:pPr>
        <w:adjustRightInd w:val="0"/>
        <w:ind w:firstLine="709"/>
        <w:rPr>
          <w:rFonts w:cs="Arial"/>
        </w:rPr>
      </w:pPr>
      <w:r>
        <w:rPr>
          <w:rFonts w:cs="Arial"/>
        </w:rPr>
        <w:t>е) остановочный навес (при наличии) _____________;</w:t>
      </w:r>
    </w:p>
    <w:p w:rsidR="000140A5" w:rsidRDefault="000140A5" w:rsidP="000140A5">
      <w:pPr>
        <w:adjustRightInd w:val="0"/>
        <w:ind w:firstLine="709"/>
        <w:rPr>
          <w:rFonts w:cs="Arial"/>
        </w:rPr>
      </w:pPr>
      <w:r>
        <w:rPr>
          <w:rFonts w:cs="Arial"/>
        </w:rPr>
        <w:t>ж) материал, из которого выполнен объект _________________________________;</w:t>
      </w:r>
    </w:p>
    <w:p w:rsidR="000140A5" w:rsidRDefault="000140A5" w:rsidP="000140A5">
      <w:pPr>
        <w:adjustRightInd w:val="0"/>
        <w:ind w:firstLine="709"/>
        <w:rPr>
          <w:rFonts w:cs="Arial"/>
          <w:sz w:val="22"/>
          <w:szCs w:val="22"/>
        </w:rPr>
      </w:pPr>
      <w:r>
        <w:rPr>
          <w:rFonts w:cs="Arial"/>
        </w:rPr>
        <w:t xml:space="preserve">з) дополнительные показатели ___________________________________________ </w:t>
      </w:r>
      <w:r>
        <w:rPr>
          <w:rFonts w:cs="Arial"/>
          <w:sz w:val="22"/>
          <w:szCs w:val="22"/>
        </w:rPr>
        <w:t>__________________________________________________________________________</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3. Предъявленный к приемке нестационарный торговый объект имеет следующие показатели:</w:t>
      </w:r>
    </w:p>
    <w:p w:rsidR="000140A5" w:rsidRDefault="000140A5" w:rsidP="000140A5">
      <w:pPr>
        <w:adjustRightInd w:val="0"/>
        <w:ind w:firstLine="709"/>
        <w:rPr>
          <w:rFonts w:cs="Arial"/>
        </w:rPr>
      </w:pPr>
      <w:r>
        <w:rPr>
          <w:rFonts w:cs="Arial"/>
        </w:rPr>
        <w:t>а) общая площадь _________ кв. м;</w:t>
      </w:r>
    </w:p>
    <w:p w:rsidR="000140A5" w:rsidRDefault="000140A5" w:rsidP="000140A5">
      <w:pPr>
        <w:adjustRightInd w:val="0"/>
        <w:ind w:firstLine="709"/>
        <w:rPr>
          <w:rFonts w:cs="Arial"/>
        </w:rPr>
      </w:pPr>
      <w:r>
        <w:rPr>
          <w:rFonts w:cs="Arial"/>
        </w:rPr>
        <w:t>б) ширина, длина объекта _______________ м;</w:t>
      </w:r>
    </w:p>
    <w:p w:rsidR="000140A5" w:rsidRDefault="000140A5" w:rsidP="000140A5">
      <w:pPr>
        <w:adjustRightInd w:val="0"/>
        <w:ind w:firstLine="709"/>
        <w:rPr>
          <w:rFonts w:cs="Arial"/>
        </w:rPr>
      </w:pPr>
      <w:r>
        <w:rPr>
          <w:rFonts w:cs="Arial"/>
        </w:rPr>
        <w:t>в) количество секций (при наличии) ______________________________ ед.;</w:t>
      </w:r>
    </w:p>
    <w:p w:rsidR="000140A5" w:rsidRDefault="000140A5" w:rsidP="000140A5">
      <w:pPr>
        <w:adjustRightInd w:val="0"/>
        <w:ind w:firstLine="709"/>
        <w:rPr>
          <w:rFonts w:cs="Arial"/>
        </w:rPr>
      </w:pPr>
      <w:r>
        <w:rPr>
          <w:rFonts w:cs="Arial"/>
        </w:rPr>
        <w:t>г) холодильное оборудование (при наличии)________ед.;</w:t>
      </w:r>
    </w:p>
    <w:p w:rsidR="000140A5" w:rsidRDefault="000140A5" w:rsidP="000140A5">
      <w:pPr>
        <w:adjustRightInd w:val="0"/>
        <w:ind w:firstLine="709"/>
        <w:rPr>
          <w:rFonts w:cs="Arial"/>
        </w:rPr>
      </w:pPr>
      <w:r>
        <w:rPr>
          <w:rFonts w:cs="Arial"/>
        </w:rPr>
        <w:t>д) ширина, длина холодильного оборудования (при наличии)___________м;</w:t>
      </w:r>
    </w:p>
    <w:p w:rsidR="000140A5" w:rsidRDefault="000140A5" w:rsidP="000140A5">
      <w:pPr>
        <w:adjustRightInd w:val="0"/>
        <w:ind w:firstLine="709"/>
        <w:rPr>
          <w:rFonts w:cs="Arial"/>
        </w:rPr>
      </w:pPr>
      <w:r>
        <w:rPr>
          <w:rFonts w:cs="Arial"/>
        </w:rPr>
        <w:t>е) остановочный навес (при наличии) _____________;</w:t>
      </w:r>
    </w:p>
    <w:p w:rsidR="000140A5" w:rsidRDefault="000140A5" w:rsidP="000140A5">
      <w:pPr>
        <w:adjustRightInd w:val="0"/>
        <w:ind w:firstLine="709"/>
        <w:rPr>
          <w:rFonts w:cs="Arial"/>
          <w:sz w:val="22"/>
          <w:szCs w:val="22"/>
        </w:rPr>
      </w:pPr>
      <w:r>
        <w:rPr>
          <w:rFonts w:cs="Arial"/>
        </w:rPr>
        <w:t xml:space="preserve">ж) материал, из которого выполнен объект </w:t>
      </w:r>
      <w:r>
        <w:rPr>
          <w:rFonts w:cs="Arial"/>
          <w:sz w:val="22"/>
          <w:szCs w:val="22"/>
        </w:rPr>
        <w:t>_________________________________.</w:t>
      </w:r>
    </w:p>
    <w:p w:rsidR="000140A5" w:rsidRDefault="000140A5" w:rsidP="000140A5">
      <w:pPr>
        <w:adjustRightInd w:val="0"/>
        <w:ind w:firstLine="709"/>
        <w:rPr>
          <w:rFonts w:cs="Arial"/>
          <w:sz w:val="22"/>
          <w:szCs w:val="22"/>
        </w:rPr>
      </w:pPr>
      <w:r>
        <w:rPr>
          <w:rFonts w:cs="Arial"/>
          <w:sz w:val="22"/>
          <w:szCs w:val="22"/>
        </w:rPr>
        <w:t>_____________________________________________</w:t>
      </w:r>
      <w:r w:rsidR="00315878">
        <w:rPr>
          <w:rFonts w:cs="Arial"/>
          <w:sz w:val="22"/>
          <w:szCs w:val="22"/>
        </w:rPr>
        <w:t>___________________</w:t>
      </w:r>
    </w:p>
    <w:p w:rsidR="000140A5" w:rsidRDefault="000140A5" w:rsidP="000140A5">
      <w:pPr>
        <w:adjustRightInd w:val="0"/>
        <w:ind w:firstLine="709"/>
        <w:rPr>
          <w:rFonts w:cs="Arial"/>
        </w:rPr>
      </w:pPr>
      <w:r>
        <w:rPr>
          <w:rFonts w:cs="Arial"/>
        </w:rPr>
        <w:t>з) дополнительные показатели ___________________________________________</w:t>
      </w:r>
    </w:p>
    <w:p w:rsidR="000140A5" w:rsidRDefault="000140A5" w:rsidP="000140A5">
      <w:pPr>
        <w:adjustRightInd w:val="0"/>
        <w:ind w:firstLine="709"/>
        <w:rPr>
          <w:rFonts w:cs="Arial"/>
          <w:sz w:val="22"/>
          <w:szCs w:val="22"/>
        </w:rPr>
      </w:pPr>
      <w:r>
        <w:rPr>
          <w:rFonts w:cs="Arial"/>
          <w:sz w:val="22"/>
          <w:szCs w:val="22"/>
        </w:rPr>
        <w:t>__________________________________________</w:t>
      </w:r>
      <w:r w:rsidR="00315878">
        <w:rPr>
          <w:rFonts w:cs="Arial"/>
          <w:sz w:val="22"/>
          <w:szCs w:val="22"/>
        </w:rPr>
        <w:t>______________________</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4. Предложения приемочной комиссии: ____________________________________</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РЕШЕНИЕ ПРИЕМОЧНОЙ КОМИССИИ:</w:t>
      </w:r>
    </w:p>
    <w:p w:rsidR="000140A5" w:rsidRDefault="000140A5" w:rsidP="000140A5">
      <w:pPr>
        <w:adjustRightInd w:val="0"/>
        <w:ind w:firstLine="709"/>
        <w:rPr>
          <w:rFonts w:cs="Arial"/>
        </w:rPr>
      </w:pPr>
      <w:r>
        <w:rPr>
          <w:rFonts w:cs="Arial"/>
        </w:rPr>
        <w:t>Предъявленный к приемке нестационарный торговый объект, расположенный по адресу: ___________________________________________________________________</w:t>
      </w:r>
    </w:p>
    <w:p w:rsidR="000140A5" w:rsidRDefault="000140A5" w:rsidP="000140A5">
      <w:pPr>
        <w:adjustRightInd w:val="0"/>
        <w:ind w:firstLine="709"/>
        <w:rPr>
          <w:rFonts w:cs="Arial"/>
        </w:rPr>
      </w:pPr>
      <w:r>
        <w:rPr>
          <w:rFonts w:cs="Arial"/>
        </w:rPr>
        <w:t>_________________________________ требованиям, указанным в договоре №_______</w:t>
      </w:r>
    </w:p>
    <w:p w:rsidR="000140A5" w:rsidRDefault="000140A5" w:rsidP="000140A5">
      <w:pPr>
        <w:adjustRightInd w:val="0"/>
        <w:ind w:firstLine="709"/>
        <w:rPr>
          <w:rFonts w:cs="Arial"/>
        </w:rPr>
      </w:pPr>
      <w:r>
        <w:rPr>
          <w:rFonts w:cs="Arial"/>
        </w:rPr>
        <w:t>(соответствует/не соответствует)</w:t>
      </w:r>
    </w:p>
    <w:p w:rsidR="000140A5" w:rsidRDefault="000140A5" w:rsidP="000140A5">
      <w:pPr>
        <w:adjustRightInd w:val="0"/>
        <w:ind w:firstLine="709"/>
        <w:rPr>
          <w:rFonts w:cs="Arial"/>
        </w:rPr>
      </w:pPr>
      <w:r>
        <w:rPr>
          <w:rFonts w:cs="Arial"/>
        </w:rPr>
        <w:t>от _________, типовом архитектурном решении _____________________________, и________________ к эксплуатации.</w:t>
      </w:r>
    </w:p>
    <w:p w:rsidR="000140A5" w:rsidRDefault="000140A5" w:rsidP="000140A5">
      <w:pPr>
        <w:adjustRightInd w:val="0"/>
        <w:ind w:firstLine="709"/>
        <w:rPr>
          <w:rFonts w:cs="Arial"/>
        </w:rPr>
      </w:pPr>
      <w:r>
        <w:rPr>
          <w:rFonts w:cs="Arial"/>
        </w:rPr>
        <w:t xml:space="preserve"> (готов/не готов)</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Председатель приемочной комиссии</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r>
        <w:rPr>
          <w:rFonts w:cs="Arial"/>
        </w:rPr>
        <w:t>Члены приемочной комиссии:</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lastRenderedPageBreak/>
        <w:t>Субъект торговли:</w:t>
      </w:r>
    </w:p>
    <w:p w:rsidR="000140A5" w:rsidRDefault="000140A5" w:rsidP="000140A5">
      <w:pPr>
        <w:adjustRightInd w:val="0"/>
        <w:ind w:firstLine="709"/>
        <w:rPr>
          <w:rFonts w:cs="Arial"/>
        </w:rPr>
      </w:pPr>
      <w:r>
        <w:rPr>
          <w:rFonts w:cs="Arial"/>
        </w:rPr>
        <w:t>________________________________________________________________</w:t>
      </w:r>
    </w:p>
    <w:p w:rsidR="000140A5" w:rsidRDefault="000140A5" w:rsidP="000140A5">
      <w:pPr>
        <w:adjustRightInd w:val="0"/>
        <w:ind w:firstLine="709"/>
        <w:rPr>
          <w:rFonts w:cs="Arial"/>
        </w:rPr>
      </w:pPr>
      <w:r>
        <w:rPr>
          <w:rFonts w:cs="Arial"/>
        </w:rPr>
        <w:t>Акт составлен в 2 экземплярах, один - для субъекта торговли, второй - для</w:t>
      </w:r>
    </w:p>
    <w:p w:rsidR="000140A5" w:rsidRDefault="000140A5" w:rsidP="000140A5">
      <w:pPr>
        <w:adjustRightInd w:val="0"/>
        <w:ind w:firstLine="709"/>
        <w:rPr>
          <w:rFonts w:cs="Arial"/>
        </w:rPr>
      </w:pPr>
      <w:r>
        <w:rPr>
          <w:rFonts w:cs="Arial"/>
        </w:rPr>
        <w:t xml:space="preserve">администрации </w:t>
      </w:r>
      <w:r w:rsidR="00B437B1">
        <w:rPr>
          <w:rFonts w:cs="Arial"/>
        </w:rPr>
        <w:t xml:space="preserve">Тресоруковского </w:t>
      </w:r>
      <w:r>
        <w:rPr>
          <w:rFonts w:cs="Arial"/>
        </w:rPr>
        <w:t>сельского поселения.</w:t>
      </w:r>
    </w:p>
    <w:p w:rsidR="000140A5" w:rsidRDefault="000140A5" w:rsidP="000140A5">
      <w:pPr>
        <w:adjustRightInd w:val="0"/>
        <w:ind w:firstLine="709"/>
        <w:rPr>
          <w:rFonts w:cs="Arial"/>
        </w:rPr>
      </w:pPr>
    </w:p>
    <w:p w:rsidR="000140A5" w:rsidRDefault="000140A5" w:rsidP="000140A5">
      <w:pPr>
        <w:adjustRightInd w:val="0"/>
        <w:ind w:firstLine="709"/>
        <w:rPr>
          <w:rFonts w:cs="Arial"/>
        </w:rPr>
      </w:pPr>
    </w:p>
    <w:p w:rsidR="000140A5" w:rsidRDefault="000140A5" w:rsidP="000140A5">
      <w:pPr>
        <w:widowControl w:val="0"/>
        <w:autoSpaceDE w:val="0"/>
        <w:autoSpaceDN w:val="0"/>
        <w:ind w:firstLine="709"/>
        <w:jc w:val="right"/>
        <w:rPr>
          <w:rFonts w:cs="Arial"/>
        </w:rPr>
      </w:pPr>
      <w:r>
        <w:rPr>
          <w:rFonts w:cs="Arial"/>
        </w:rPr>
        <w:br w:type="page"/>
      </w:r>
      <w:r>
        <w:rPr>
          <w:rFonts w:cs="Arial"/>
        </w:rPr>
        <w:lastRenderedPageBreak/>
        <w:t>Приложение №2</w:t>
      </w:r>
    </w:p>
    <w:p w:rsidR="000140A5" w:rsidRDefault="000140A5" w:rsidP="000140A5">
      <w:pPr>
        <w:widowControl w:val="0"/>
        <w:autoSpaceDE w:val="0"/>
        <w:autoSpaceDN w:val="0"/>
        <w:ind w:firstLine="709"/>
        <w:jc w:val="right"/>
        <w:rPr>
          <w:rFonts w:cs="Arial"/>
        </w:rPr>
      </w:pPr>
      <w:r>
        <w:rPr>
          <w:rFonts w:cs="Arial"/>
        </w:rPr>
        <w:t xml:space="preserve">к постановлению администрации </w:t>
      </w:r>
    </w:p>
    <w:p w:rsidR="000140A5" w:rsidRDefault="00B437B1" w:rsidP="000140A5">
      <w:pPr>
        <w:widowControl w:val="0"/>
        <w:autoSpaceDE w:val="0"/>
        <w:autoSpaceDN w:val="0"/>
        <w:ind w:firstLine="709"/>
        <w:jc w:val="right"/>
        <w:rPr>
          <w:rFonts w:cs="Arial"/>
        </w:rPr>
      </w:pPr>
      <w:r>
        <w:rPr>
          <w:rFonts w:cs="Arial"/>
        </w:rPr>
        <w:t>Тресоруковского</w:t>
      </w:r>
      <w:r w:rsidR="000140A5">
        <w:rPr>
          <w:rFonts w:cs="Arial"/>
        </w:rPr>
        <w:t xml:space="preserve"> сельского поселения </w:t>
      </w:r>
    </w:p>
    <w:p w:rsidR="000140A5" w:rsidRDefault="00B437B1" w:rsidP="000140A5">
      <w:pPr>
        <w:widowControl w:val="0"/>
        <w:autoSpaceDE w:val="0"/>
        <w:autoSpaceDN w:val="0"/>
        <w:ind w:firstLine="709"/>
        <w:jc w:val="right"/>
        <w:rPr>
          <w:rFonts w:cs="Arial"/>
        </w:rPr>
      </w:pPr>
      <w:r>
        <w:rPr>
          <w:rFonts w:cs="Arial"/>
        </w:rPr>
        <w:t xml:space="preserve">Лискинского </w:t>
      </w:r>
      <w:r w:rsidR="000140A5">
        <w:rPr>
          <w:rFonts w:cs="Arial"/>
        </w:rPr>
        <w:t xml:space="preserve"> муниципального района </w:t>
      </w:r>
    </w:p>
    <w:p w:rsidR="000140A5" w:rsidRDefault="000140A5" w:rsidP="000140A5">
      <w:pPr>
        <w:widowControl w:val="0"/>
        <w:autoSpaceDE w:val="0"/>
        <w:autoSpaceDN w:val="0"/>
        <w:ind w:firstLine="709"/>
        <w:jc w:val="right"/>
        <w:rPr>
          <w:rFonts w:cs="Arial"/>
        </w:rPr>
      </w:pPr>
      <w:r>
        <w:rPr>
          <w:rFonts w:cs="Arial"/>
        </w:rPr>
        <w:t>Воронежской области</w:t>
      </w:r>
    </w:p>
    <w:p w:rsidR="000140A5" w:rsidRDefault="000140A5" w:rsidP="000140A5">
      <w:pPr>
        <w:widowControl w:val="0"/>
        <w:autoSpaceDE w:val="0"/>
        <w:autoSpaceDN w:val="0"/>
        <w:ind w:firstLine="709"/>
        <w:jc w:val="right"/>
        <w:rPr>
          <w:rFonts w:cs="Arial"/>
        </w:rPr>
      </w:pPr>
      <w:r>
        <w:rPr>
          <w:rFonts w:cs="Arial"/>
        </w:rPr>
        <w:t xml:space="preserve">от </w:t>
      </w:r>
      <w:r w:rsidR="00B437B1">
        <w:rPr>
          <w:rFonts w:cs="Arial"/>
        </w:rPr>
        <w:t>«28</w:t>
      </w:r>
      <w:r w:rsidR="006821E5">
        <w:rPr>
          <w:rFonts w:cs="Arial"/>
        </w:rPr>
        <w:t>»</w:t>
      </w:r>
      <w:r w:rsidR="00B437B1">
        <w:rPr>
          <w:rFonts w:cs="Arial"/>
        </w:rPr>
        <w:t xml:space="preserve"> сентября </w:t>
      </w:r>
      <w:r>
        <w:rPr>
          <w:rFonts w:cs="Arial"/>
        </w:rPr>
        <w:t>20</w:t>
      </w:r>
      <w:r w:rsidR="00B437B1">
        <w:rPr>
          <w:rFonts w:cs="Arial"/>
        </w:rPr>
        <w:t>16</w:t>
      </w:r>
      <w:r>
        <w:rPr>
          <w:rFonts w:cs="Arial"/>
        </w:rPr>
        <w:t xml:space="preserve"> г. № </w:t>
      </w:r>
      <w:r w:rsidR="00B437B1">
        <w:rPr>
          <w:rFonts w:cs="Arial"/>
        </w:rPr>
        <w:t>145</w:t>
      </w:r>
    </w:p>
    <w:p w:rsidR="000140A5" w:rsidRDefault="000140A5" w:rsidP="000140A5">
      <w:pPr>
        <w:adjustRightInd w:val="0"/>
        <w:ind w:firstLine="709"/>
        <w:rPr>
          <w:rFonts w:cs="Arial"/>
        </w:rPr>
      </w:pPr>
    </w:p>
    <w:p w:rsidR="000140A5" w:rsidRDefault="000140A5" w:rsidP="000140A5">
      <w:pPr>
        <w:adjustRightInd w:val="0"/>
        <w:ind w:firstLine="709"/>
        <w:jc w:val="center"/>
        <w:rPr>
          <w:rFonts w:cs="Arial"/>
          <w:bCs/>
        </w:rPr>
      </w:pPr>
      <w:bookmarkStart w:id="25" w:name="Par309"/>
      <w:bookmarkEnd w:id="25"/>
      <w:r>
        <w:rPr>
          <w:rFonts w:cs="Arial"/>
          <w:bCs/>
        </w:rPr>
        <w:t>ПОРЯДОК</w:t>
      </w:r>
    </w:p>
    <w:p w:rsidR="000140A5" w:rsidRDefault="000140A5" w:rsidP="000140A5">
      <w:pPr>
        <w:adjustRightInd w:val="0"/>
        <w:ind w:firstLine="709"/>
        <w:jc w:val="center"/>
        <w:rPr>
          <w:rFonts w:cs="Arial"/>
          <w:bCs/>
        </w:rPr>
      </w:pPr>
      <w:r>
        <w:rPr>
          <w:rFonts w:cs="Arial"/>
          <w:bCs/>
        </w:rPr>
        <w:t>ПРОВЕДЕНИЯ АУКЦИОНА НА ПРАВО ЗАКЛЮЧЕНИЯ ДОГОВОРА</w:t>
      </w:r>
    </w:p>
    <w:p w:rsidR="000140A5" w:rsidRDefault="000140A5" w:rsidP="000140A5">
      <w:pPr>
        <w:adjustRightInd w:val="0"/>
        <w:ind w:firstLine="709"/>
        <w:jc w:val="center"/>
        <w:rPr>
          <w:rFonts w:cs="Arial"/>
          <w:bCs/>
        </w:rPr>
      </w:pPr>
      <w:r>
        <w:rPr>
          <w:rFonts w:cs="Arial"/>
          <w:bCs/>
        </w:rPr>
        <w:t>НА РАЗМЕЩЕНИЕ НЕСТАЦИОНАРНОГО ТОРГОВОГО ОБЪЕКТА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1. Общие положения</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1.1. Порядок проведения аукциона на право заключения договора на размещение нестационарного торгового объекта (далее - порядок)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0140A5" w:rsidRDefault="000140A5" w:rsidP="000140A5">
      <w:pPr>
        <w:adjustRightInd w:val="0"/>
        <w:ind w:firstLine="709"/>
        <w:rPr>
          <w:rFonts w:cs="Arial"/>
        </w:rPr>
      </w:pPr>
      <w:r>
        <w:rPr>
          <w:rFonts w:cs="Arial"/>
        </w:rPr>
        <w:t xml:space="preserve">1.2. Порядок разработан в соответствии с Федеральным </w:t>
      </w:r>
      <w:r>
        <w:rPr>
          <w:rFonts w:cs="Arial"/>
          <w:color w:val="000000"/>
        </w:rPr>
        <w:t>законом</w:t>
      </w:r>
      <w:r>
        <w:rPr>
          <w:rFonts w:cs="Arial"/>
        </w:rPr>
        <w:t xml:space="preserve"> от 06.10.2003 N 131-ФЗ "Об общих принципах организации местного самоуправления в Российской Федерации", Федеральным </w:t>
      </w:r>
      <w:r>
        <w:rPr>
          <w:rFonts w:cs="Arial"/>
          <w:color w:val="000000"/>
        </w:rPr>
        <w:t>законом</w:t>
      </w:r>
      <w:r>
        <w:rPr>
          <w:rFonts w:cs="Arial"/>
        </w:rPr>
        <w:t xml:space="preserve"> от 28.12.2009 № 381-ФЗ "Об основах государственного регулирования торговой деятельности в Российской Федерации", </w:t>
      </w:r>
      <w:r>
        <w:rPr>
          <w:rFonts w:cs="Arial"/>
          <w:color w:val="000000"/>
        </w:rPr>
        <w:t>Уставом</w:t>
      </w:r>
      <w:r>
        <w:rPr>
          <w:rFonts w:cs="Arial"/>
        </w:rPr>
        <w:t xml:space="preserve"> </w:t>
      </w:r>
      <w:r w:rsidR="00B437B1">
        <w:rPr>
          <w:rFonts w:cs="Arial"/>
        </w:rPr>
        <w:t>Тресоруковского</w:t>
      </w:r>
      <w:r>
        <w:rPr>
          <w:rFonts w:cs="Arial"/>
        </w:rPr>
        <w:t xml:space="preserve"> сельского поселения </w:t>
      </w:r>
      <w:r w:rsidR="00B437B1">
        <w:rPr>
          <w:rFonts w:cs="Arial"/>
        </w:rPr>
        <w:t xml:space="preserve">Лискинского </w:t>
      </w:r>
      <w:r>
        <w:rPr>
          <w:rFonts w:cs="Arial"/>
        </w:rPr>
        <w:t>муниципального района Воронежской области.</w:t>
      </w:r>
    </w:p>
    <w:p w:rsidR="000140A5" w:rsidRDefault="000140A5" w:rsidP="000140A5">
      <w:pPr>
        <w:adjustRightInd w:val="0"/>
        <w:ind w:firstLine="709"/>
        <w:rPr>
          <w:rFonts w:cs="Arial"/>
        </w:rPr>
      </w:pPr>
      <w:r>
        <w:rPr>
          <w:rFonts w:cs="Arial"/>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0140A5" w:rsidRDefault="000140A5" w:rsidP="000140A5">
      <w:pPr>
        <w:adjustRightInd w:val="0"/>
        <w:ind w:firstLine="709"/>
        <w:rPr>
          <w:rFonts w:cs="Arial"/>
        </w:rPr>
      </w:pPr>
      <w:r>
        <w:rPr>
          <w:rFonts w:cs="Arial"/>
        </w:rPr>
        <w:t xml:space="preserve">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w:t>
      </w:r>
      <w:r w:rsidR="00B437B1">
        <w:rPr>
          <w:rFonts w:cs="Arial"/>
        </w:rPr>
        <w:t>Тресоруковского</w:t>
      </w:r>
      <w:r>
        <w:rPr>
          <w:rFonts w:cs="Arial"/>
        </w:rPr>
        <w:t xml:space="preserve"> сельского поселения </w:t>
      </w:r>
      <w:r w:rsidR="00B437B1">
        <w:rPr>
          <w:rFonts w:cs="Arial"/>
        </w:rPr>
        <w:t>Лискинского</w:t>
      </w:r>
      <w:r>
        <w:rPr>
          <w:rFonts w:cs="Arial"/>
        </w:rPr>
        <w:t xml:space="preserve"> муниципального района Воронежской области (далее- Организатор).</w:t>
      </w:r>
    </w:p>
    <w:p w:rsidR="000140A5" w:rsidRDefault="000140A5" w:rsidP="000140A5">
      <w:pPr>
        <w:adjustRightInd w:val="0"/>
        <w:ind w:firstLine="709"/>
        <w:rPr>
          <w:rFonts w:cs="Arial"/>
        </w:rPr>
      </w:pPr>
      <w:r>
        <w:rPr>
          <w:rFonts w:cs="Arial"/>
        </w:rPr>
        <w:t>1.5. Проведение аукциона осуществляется комиссией по аукциону (далее - Комиссия). Комиссия - единый, постоянно действующий коллегиальный орган.</w:t>
      </w:r>
    </w:p>
    <w:p w:rsidR="000140A5" w:rsidRDefault="000140A5" w:rsidP="000140A5">
      <w:pPr>
        <w:adjustRightInd w:val="0"/>
        <w:ind w:firstLine="709"/>
        <w:rPr>
          <w:rFonts w:cs="Arial"/>
        </w:rPr>
      </w:pPr>
      <w:r>
        <w:rPr>
          <w:rFonts w:cs="Arial"/>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0140A5" w:rsidRDefault="000140A5" w:rsidP="000140A5">
      <w:pPr>
        <w:adjustRightInd w:val="0"/>
        <w:ind w:firstLine="709"/>
        <w:rPr>
          <w:rFonts w:cs="Arial"/>
        </w:rPr>
      </w:pPr>
      <w:r>
        <w:rPr>
          <w:rFonts w:cs="Arial"/>
        </w:rPr>
        <w:t>1.7. Участник аукциона - лицо, допущенное уполномоченным органом для участия в аукционе.</w:t>
      </w:r>
    </w:p>
    <w:p w:rsidR="000140A5" w:rsidRDefault="000140A5" w:rsidP="000140A5">
      <w:pPr>
        <w:adjustRightInd w:val="0"/>
        <w:ind w:firstLine="709"/>
        <w:rPr>
          <w:rFonts w:cs="Arial"/>
        </w:rPr>
      </w:pPr>
      <w:r>
        <w:rPr>
          <w:rFonts w:cs="Arial"/>
        </w:rPr>
        <w:t>1.8. Победитель аукциона - лицо, предложившее наивысшую цену за право на заключение Договора в порядке, установленном настоящим порядком.</w:t>
      </w:r>
    </w:p>
    <w:p w:rsidR="000140A5" w:rsidRDefault="000140A5" w:rsidP="000140A5">
      <w:pPr>
        <w:adjustRightInd w:val="0"/>
        <w:ind w:firstLine="709"/>
        <w:rPr>
          <w:rFonts w:cs="Arial"/>
        </w:rPr>
      </w:pPr>
      <w:r>
        <w:rPr>
          <w:rFonts w:cs="Arial"/>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0140A5" w:rsidRDefault="000140A5" w:rsidP="000140A5">
      <w:pPr>
        <w:adjustRightInd w:val="0"/>
        <w:ind w:firstLine="709"/>
        <w:rPr>
          <w:rFonts w:cs="Arial"/>
        </w:rPr>
      </w:pPr>
      <w:r>
        <w:rPr>
          <w:rFonts w:cs="Arial"/>
        </w:rPr>
        <w:t xml:space="preserve">1.10. Договор - договор, заключенный </w:t>
      </w:r>
      <w:r w:rsidR="006821E5">
        <w:rPr>
          <w:rFonts w:cs="Arial"/>
        </w:rPr>
        <w:t xml:space="preserve">«Администрацией» </w:t>
      </w:r>
      <w:r>
        <w:rPr>
          <w:rFonts w:cs="Arial"/>
        </w:rPr>
        <w:t xml:space="preserve">с победителем аукциона в порядке, предусмотренном </w:t>
      </w:r>
      <w:r>
        <w:rPr>
          <w:rFonts w:cs="Arial"/>
          <w:color w:val="000000"/>
        </w:rPr>
        <w:t>Гражданским кодексом</w:t>
      </w:r>
      <w:r>
        <w:rPr>
          <w:rFonts w:cs="Arial"/>
        </w:rPr>
        <w:t xml:space="preserve"> Российской Федерации, иными федеральными законами и муниципальными правовыми актами.</w:t>
      </w:r>
    </w:p>
    <w:p w:rsidR="006821E5" w:rsidRDefault="000140A5" w:rsidP="000140A5">
      <w:pPr>
        <w:adjustRightInd w:val="0"/>
        <w:ind w:firstLine="709"/>
        <w:rPr>
          <w:rFonts w:cs="Arial"/>
        </w:rPr>
      </w:pPr>
      <w:r>
        <w:rPr>
          <w:rFonts w:cs="Arial"/>
        </w:rPr>
        <w:t xml:space="preserve">1.11. Официальный сайт администрации </w:t>
      </w:r>
      <w:r w:rsidR="00B437B1">
        <w:rPr>
          <w:rFonts w:cs="Arial"/>
        </w:rPr>
        <w:t xml:space="preserve">Тресоруковского </w:t>
      </w:r>
      <w:r>
        <w:rPr>
          <w:rFonts w:cs="Arial"/>
        </w:rPr>
        <w:t xml:space="preserve">сельского поселения в сети Интернет - </w:t>
      </w:r>
      <w:r w:rsidR="00B437B1" w:rsidRPr="00B437B1">
        <w:rPr>
          <w:rFonts w:cs="Arial"/>
          <w:lang w:val="en-US"/>
        </w:rPr>
        <w:t>tresorukovo</w:t>
      </w:r>
      <w:r w:rsidR="00B437B1" w:rsidRPr="00B437B1">
        <w:rPr>
          <w:rFonts w:cs="Arial"/>
        </w:rPr>
        <w:t>.</w:t>
      </w:r>
      <w:r w:rsidR="00B437B1" w:rsidRPr="00B437B1">
        <w:rPr>
          <w:rFonts w:cs="Arial"/>
          <w:lang w:val="en-US"/>
        </w:rPr>
        <w:t>muob</w:t>
      </w:r>
      <w:r w:rsidR="00B437B1" w:rsidRPr="00B437B1">
        <w:rPr>
          <w:rFonts w:cs="Arial"/>
        </w:rPr>
        <w:t>.</w:t>
      </w:r>
      <w:r w:rsidR="00B437B1" w:rsidRPr="00B437B1">
        <w:rPr>
          <w:rFonts w:cs="Arial"/>
          <w:lang w:val="en-US"/>
        </w:rPr>
        <w:t>ru</w:t>
      </w:r>
      <w:r w:rsidR="006821E5" w:rsidRPr="00B437B1">
        <w:rPr>
          <w:rFonts w:cs="Arial"/>
        </w:rPr>
        <w:t>.</w:t>
      </w:r>
    </w:p>
    <w:p w:rsidR="000140A5" w:rsidRDefault="000140A5" w:rsidP="000140A5">
      <w:pPr>
        <w:adjustRightInd w:val="0"/>
        <w:ind w:firstLine="709"/>
        <w:rPr>
          <w:rFonts w:cs="Arial"/>
        </w:rPr>
      </w:pPr>
      <w:r>
        <w:rPr>
          <w:rFonts w:cs="Arial"/>
        </w:rPr>
        <w:t>1.12.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2. Полномочия Организатора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0140A5" w:rsidRDefault="000140A5" w:rsidP="000140A5">
      <w:pPr>
        <w:adjustRightInd w:val="0"/>
        <w:ind w:firstLine="709"/>
        <w:rPr>
          <w:rFonts w:cs="Arial"/>
        </w:rPr>
      </w:pPr>
      <w:r>
        <w:rPr>
          <w:rFonts w:cs="Arial"/>
        </w:rPr>
        <w:t>2.2. Определяет срок и условия внесения задатка физическими и юридическими лицами, намеревающимися принять участие в аукционе.</w:t>
      </w:r>
    </w:p>
    <w:p w:rsidR="000140A5" w:rsidRDefault="000140A5" w:rsidP="000140A5">
      <w:pPr>
        <w:adjustRightInd w:val="0"/>
        <w:ind w:firstLine="709"/>
        <w:rPr>
          <w:rFonts w:cs="Arial"/>
        </w:rPr>
      </w:pPr>
      <w:r>
        <w:rPr>
          <w:rFonts w:cs="Arial"/>
        </w:rPr>
        <w:t>2.3. Определяет место, даты начала и окончания приема заявок, место и срок проведения аукциона.</w:t>
      </w:r>
    </w:p>
    <w:p w:rsidR="000140A5" w:rsidRDefault="000140A5" w:rsidP="000140A5">
      <w:pPr>
        <w:adjustRightInd w:val="0"/>
        <w:ind w:firstLine="709"/>
        <w:rPr>
          <w:rFonts w:cs="Arial"/>
        </w:rPr>
      </w:pPr>
      <w:r>
        <w:rPr>
          <w:rFonts w:cs="Arial"/>
        </w:rPr>
        <w:t xml:space="preserve">2.4. Организует подготовку и </w:t>
      </w:r>
      <w:r w:rsidR="00CC10A6">
        <w:rPr>
          <w:rFonts w:cs="Arial"/>
        </w:rPr>
        <w:t xml:space="preserve">размещение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r w:rsidR="00B437B1">
        <w:rPr>
          <w:rFonts w:cs="Arial"/>
        </w:rPr>
        <w:t>Тресоруковского</w:t>
      </w:r>
      <w:r w:rsidR="00CC10A6">
        <w:rPr>
          <w:rFonts w:cs="Arial"/>
        </w:rPr>
        <w:t xml:space="preserve"> сельского поселения </w:t>
      </w:r>
      <w:r>
        <w:rPr>
          <w:rFonts w:cs="Arial"/>
        </w:rPr>
        <w:t xml:space="preserve">и на официальном сайте администрации </w:t>
      </w:r>
      <w:r w:rsidR="00B437B1">
        <w:rPr>
          <w:rFonts w:cs="Arial"/>
        </w:rPr>
        <w:t>Тресоруковского</w:t>
      </w:r>
      <w:r w:rsidR="006821E5">
        <w:rPr>
          <w:rFonts w:cs="Arial"/>
        </w:rPr>
        <w:t xml:space="preserve"> сельского поселения </w:t>
      </w:r>
      <w:r>
        <w:rPr>
          <w:rFonts w:cs="Arial"/>
        </w:rPr>
        <w:t>в сети Интернет.</w:t>
      </w:r>
    </w:p>
    <w:p w:rsidR="000140A5" w:rsidRDefault="000140A5" w:rsidP="000140A5">
      <w:pPr>
        <w:adjustRightInd w:val="0"/>
        <w:ind w:firstLine="709"/>
        <w:rPr>
          <w:rFonts w:cs="Arial"/>
        </w:rPr>
      </w:pPr>
      <w:r>
        <w:rPr>
          <w:rFonts w:cs="Arial"/>
        </w:rPr>
        <w:t>2.5. Принимает от претендентов заявки на участие в аукционе (далее - заявки) и прилагаемые к ним документы по составленной ими описи.</w:t>
      </w:r>
    </w:p>
    <w:p w:rsidR="000140A5" w:rsidRDefault="000140A5" w:rsidP="000140A5">
      <w:pPr>
        <w:adjustRightInd w:val="0"/>
        <w:ind w:firstLine="709"/>
        <w:rPr>
          <w:rFonts w:cs="Arial"/>
        </w:rPr>
      </w:pPr>
      <w:r>
        <w:rPr>
          <w:rFonts w:cs="Arial"/>
        </w:rPr>
        <w:t>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проведении аукциона.</w:t>
      </w:r>
    </w:p>
    <w:p w:rsidR="000140A5" w:rsidRDefault="000140A5" w:rsidP="000140A5">
      <w:pPr>
        <w:adjustRightInd w:val="0"/>
        <w:ind w:firstLine="709"/>
        <w:rPr>
          <w:rFonts w:cs="Arial"/>
        </w:rPr>
      </w:pPr>
      <w:r>
        <w:rPr>
          <w:rFonts w:cs="Arial"/>
        </w:rPr>
        <w:t>2.7. Ведет учет заявок по мере их поступления в журнале приема заявок.</w:t>
      </w:r>
    </w:p>
    <w:p w:rsidR="000140A5" w:rsidRDefault="000140A5" w:rsidP="000140A5">
      <w:pPr>
        <w:adjustRightInd w:val="0"/>
        <w:ind w:firstLine="709"/>
        <w:rPr>
          <w:rFonts w:cs="Arial"/>
        </w:rPr>
      </w:pPr>
      <w:r>
        <w:rPr>
          <w:rFonts w:cs="Arial"/>
        </w:rPr>
        <w:t>2.8. Производит расчеты с претендентами, участниками и победителем аукциона.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3. Полномочия Комиссии</w:t>
      </w:r>
    </w:p>
    <w:p w:rsidR="000140A5" w:rsidRDefault="000140A5" w:rsidP="000140A5">
      <w:pPr>
        <w:adjustRightInd w:val="0"/>
        <w:ind w:firstLine="709"/>
        <w:rPr>
          <w:rFonts w:cs="Arial"/>
        </w:rPr>
      </w:pPr>
    </w:p>
    <w:p w:rsidR="000140A5" w:rsidRDefault="000140A5" w:rsidP="000140A5">
      <w:pPr>
        <w:tabs>
          <w:tab w:val="left" w:pos="1134"/>
        </w:tabs>
        <w:adjustRightInd w:val="0"/>
        <w:ind w:firstLine="709"/>
        <w:rPr>
          <w:rFonts w:cs="Arial"/>
        </w:rPr>
      </w:pPr>
      <w:r>
        <w:rPr>
          <w:rFonts w:cs="Arial"/>
        </w:rP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0140A5" w:rsidRDefault="000140A5" w:rsidP="000140A5">
      <w:pPr>
        <w:tabs>
          <w:tab w:val="left" w:pos="1134"/>
        </w:tabs>
        <w:adjustRightInd w:val="0"/>
        <w:ind w:firstLine="709"/>
        <w:rPr>
          <w:rFonts w:cs="Arial"/>
        </w:rPr>
      </w:pPr>
      <w:r>
        <w:rPr>
          <w:rFonts w:cs="Arial"/>
        </w:rPr>
        <w:t>3.2. Число членов Комиссии должно быть не менее пяти человек.</w:t>
      </w:r>
    </w:p>
    <w:p w:rsidR="000140A5" w:rsidRDefault="000140A5" w:rsidP="000140A5">
      <w:pPr>
        <w:tabs>
          <w:tab w:val="left" w:pos="1134"/>
        </w:tabs>
        <w:adjustRightInd w:val="0"/>
        <w:ind w:firstLine="709"/>
        <w:rPr>
          <w:rFonts w:cs="Arial"/>
        </w:rPr>
      </w:pPr>
      <w:r>
        <w:rPr>
          <w:rFonts w:cs="Arial"/>
        </w:rPr>
        <w:t xml:space="preserve">3.3. Состав Комиссии утверждается распоряжением администрации </w:t>
      </w:r>
      <w:r w:rsidR="00B437B1">
        <w:rPr>
          <w:rFonts w:cs="Arial"/>
        </w:rPr>
        <w:t xml:space="preserve">Тресоруковского </w:t>
      </w:r>
      <w:r>
        <w:rPr>
          <w:rFonts w:cs="Arial"/>
        </w:rPr>
        <w:t>сельского поселения.</w:t>
      </w:r>
    </w:p>
    <w:p w:rsidR="000140A5" w:rsidRDefault="000140A5" w:rsidP="000140A5">
      <w:pPr>
        <w:tabs>
          <w:tab w:val="left" w:pos="1134"/>
        </w:tabs>
        <w:adjustRightInd w:val="0"/>
        <w:ind w:firstLine="709"/>
        <w:rPr>
          <w:rFonts w:cs="Arial"/>
        </w:rPr>
      </w:pPr>
      <w:r>
        <w:rPr>
          <w:rFonts w:cs="Arial"/>
        </w:rPr>
        <w:t>3.4. Решения Комиссии принимаются открытым голосованием простым большинством голосов членов Комиссии, присутствующих на заседании.</w:t>
      </w:r>
    </w:p>
    <w:p w:rsidR="000140A5" w:rsidRDefault="000140A5" w:rsidP="000140A5">
      <w:pPr>
        <w:tabs>
          <w:tab w:val="left" w:pos="1134"/>
        </w:tabs>
        <w:adjustRightInd w:val="0"/>
        <w:ind w:firstLine="709"/>
        <w:rPr>
          <w:rFonts w:cs="Arial"/>
        </w:rPr>
      </w:pPr>
      <w:r>
        <w:rPr>
          <w:rFonts w:cs="Arial"/>
        </w:rPr>
        <w:t>При голосовании каждый член Комиссии имеет один голос. В случае равенства голосов принимается решение, за которое голосовал председатель Комиссии.</w:t>
      </w:r>
    </w:p>
    <w:p w:rsidR="000140A5" w:rsidRDefault="000140A5" w:rsidP="000140A5">
      <w:pPr>
        <w:tabs>
          <w:tab w:val="left" w:pos="1134"/>
        </w:tabs>
        <w:adjustRightInd w:val="0"/>
        <w:ind w:firstLine="709"/>
        <w:rPr>
          <w:rFonts w:cs="Arial"/>
        </w:rPr>
      </w:pPr>
      <w:r>
        <w:rPr>
          <w:rFonts w:cs="Arial"/>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140A5" w:rsidRDefault="000140A5" w:rsidP="000140A5">
      <w:pPr>
        <w:tabs>
          <w:tab w:val="left" w:pos="1134"/>
        </w:tabs>
        <w:adjustRightInd w:val="0"/>
        <w:ind w:firstLine="709"/>
        <w:rPr>
          <w:rFonts w:cs="Arial"/>
        </w:rPr>
      </w:pPr>
      <w:r>
        <w:rPr>
          <w:rFonts w:cs="Arial"/>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0140A5" w:rsidRDefault="000140A5" w:rsidP="000140A5">
      <w:pPr>
        <w:tabs>
          <w:tab w:val="left" w:pos="1134"/>
        </w:tabs>
        <w:adjustRightInd w:val="0"/>
        <w:ind w:firstLine="709"/>
        <w:rPr>
          <w:rFonts w:cs="Arial"/>
        </w:rPr>
      </w:pPr>
      <w:r>
        <w:rPr>
          <w:rFonts w:cs="Arial"/>
        </w:rPr>
        <w:t>3.7.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bookmarkStart w:id="26" w:name="Par359"/>
      <w:bookmarkEnd w:id="26"/>
      <w:r>
        <w:rPr>
          <w:rFonts w:cs="Arial"/>
        </w:rPr>
        <w:t>4. Требования к участникам аукциона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При проведении аукциона устанавливаются следующие обязательные требования к участникам аукциона:</w:t>
      </w:r>
    </w:p>
    <w:p w:rsidR="000140A5" w:rsidRDefault="000140A5" w:rsidP="000140A5">
      <w:pPr>
        <w:adjustRightInd w:val="0"/>
        <w:ind w:firstLine="709"/>
        <w:rPr>
          <w:rFonts w:cs="Arial"/>
        </w:rPr>
      </w:pPr>
      <w:r>
        <w:rPr>
          <w:rFonts w:cs="Arial"/>
        </w:rPr>
        <w:t>4.1. Непроведение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0140A5" w:rsidRDefault="000140A5" w:rsidP="000140A5">
      <w:pPr>
        <w:adjustRightInd w:val="0"/>
        <w:ind w:firstLine="709"/>
        <w:rPr>
          <w:rFonts w:cs="Arial"/>
        </w:rPr>
      </w:pPr>
      <w:r>
        <w:rPr>
          <w:rFonts w:cs="Arial"/>
        </w:rPr>
        <w:t xml:space="preserve">4.2. Неприостановление деятельности участника аукциона в порядке, предусмотренном </w:t>
      </w:r>
      <w:r>
        <w:rPr>
          <w:rFonts w:cs="Arial"/>
          <w:color w:val="000000"/>
        </w:rPr>
        <w:t>Кодексом</w:t>
      </w:r>
      <w:r>
        <w:rPr>
          <w:rFonts w:cs="Arial"/>
        </w:rPr>
        <w:t xml:space="preserve"> Российской Федерации об административных правонарушениях, на день подачи заявки на участие в аукционе.</w:t>
      </w:r>
    </w:p>
    <w:p w:rsidR="000140A5" w:rsidRDefault="000140A5" w:rsidP="000140A5">
      <w:pPr>
        <w:adjustRightInd w:val="0"/>
        <w:ind w:firstLine="709"/>
        <w:rPr>
          <w:rFonts w:cs="Arial"/>
        </w:rPr>
      </w:pPr>
      <w:r>
        <w:rPr>
          <w:rFonts w:cs="Arial"/>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5. Информационное сообщение о проведении аукциона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 xml:space="preserve">5.1. Информационное сообщение о проведении аукциона </w:t>
      </w:r>
      <w:r w:rsidR="00CC10A6">
        <w:rPr>
          <w:rFonts w:cs="Arial"/>
        </w:rPr>
        <w:t xml:space="preserve">размещается в порядке, установленном для официального опубликования (обнародования) муниципальных правовых актов Уставом </w:t>
      </w:r>
      <w:r w:rsidR="00B437B1">
        <w:rPr>
          <w:rFonts w:cs="Arial"/>
        </w:rPr>
        <w:t>Тресоруковского</w:t>
      </w:r>
      <w:r w:rsidR="00CC10A6">
        <w:rPr>
          <w:rFonts w:cs="Arial"/>
        </w:rPr>
        <w:t xml:space="preserve"> сельского поселения </w:t>
      </w:r>
      <w:r>
        <w:rPr>
          <w:rFonts w:cs="Arial"/>
        </w:rPr>
        <w:t xml:space="preserve">и размещается на официальном сайте администрации </w:t>
      </w:r>
      <w:r w:rsidR="00B437B1">
        <w:rPr>
          <w:rFonts w:cs="Arial"/>
        </w:rPr>
        <w:t>Тресоруковского</w:t>
      </w:r>
      <w:r w:rsidR="00ED0E2B">
        <w:rPr>
          <w:rFonts w:cs="Arial"/>
        </w:rPr>
        <w:t xml:space="preserve"> </w:t>
      </w:r>
      <w:r>
        <w:rPr>
          <w:rFonts w:cs="Arial"/>
        </w:rPr>
        <w:t>сельского поселения в сети Интернет.</w:t>
      </w:r>
    </w:p>
    <w:p w:rsidR="000140A5" w:rsidRDefault="000140A5" w:rsidP="000140A5">
      <w:pPr>
        <w:adjustRightInd w:val="0"/>
        <w:ind w:firstLine="709"/>
        <w:rPr>
          <w:rFonts w:cs="Arial"/>
        </w:rPr>
      </w:pPr>
      <w:r>
        <w:rPr>
          <w:rFonts w:cs="Arial"/>
        </w:rPr>
        <w:t>5.2. В информационном сообщении о проведении аукциона должны быть указаны следующие сведения:</w:t>
      </w:r>
    </w:p>
    <w:p w:rsidR="000140A5" w:rsidRDefault="000140A5" w:rsidP="000140A5">
      <w:pPr>
        <w:adjustRightInd w:val="0"/>
        <w:ind w:firstLine="709"/>
        <w:rPr>
          <w:rFonts w:cs="Arial"/>
        </w:rPr>
      </w:pPr>
      <w:r>
        <w:rPr>
          <w:rFonts w:cs="Arial"/>
        </w:rPr>
        <w:t>1) наименование, место нахождения, почтовый адрес, номер контактного телефона Организатора;</w:t>
      </w:r>
    </w:p>
    <w:p w:rsidR="000140A5" w:rsidRDefault="000140A5" w:rsidP="000140A5">
      <w:pPr>
        <w:adjustRightInd w:val="0"/>
        <w:ind w:firstLine="709"/>
        <w:rPr>
          <w:rFonts w:cs="Arial"/>
        </w:rPr>
      </w:pPr>
      <w:r>
        <w:rPr>
          <w:rFonts w:cs="Arial"/>
        </w:rPr>
        <w:t xml:space="preserve">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 муниципального образования </w:t>
      </w:r>
      <w:r w:rsidR="00B437B1">
        <w:rPr>
          <w:rFonts w:cs="Arial"/>
        </w:rPr>
        <w:t>Тресоруковского</w:t>
      </w:r>
      <w:r w:rsidR="00ED0E2B">
        <w:rPr>
          <w:rFonts w:cs="Arial"/>
        </w:rPr>
        <w:t xml:space="preserve"> </w:t>
      </w:r>
      <w:r>
        <w:rPr>
          <w:rFonts w:cs="Arial"/>
        </w:rPr>
        <w:t>сельского поселения определен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0140A5" w:rsidRDefault="000140A5" w:rsidP="000140A5">
      <w:pPr>
        <w:adjustRightInd w:val="0"/>
        <w:ind w:firstLine="709"/>
        <w:rPr>
          <w:rFonts w:cs="Arial"/>
        </w:rPr>
      </w:pPr>
      <w:r>
        <w:rPr>
          <w:rFonts w:cs="Arial"/>
        </w:rPr>
        <w:t>3) начальная (минимальная) цена аукциона на право заключения Договора;</w:t>
      </w:r>
    </w:p>
    <w:p w:rsidR="000140A5" w:rsidRDefault="000140A5" w:rsidP="000140A5">
      <w:pPr>
        <w:adjustRightInd w:val="0"/>
        <w:ind w:firstLine="709"/>
        <w:rPr>
          <w:rFonts w:cs="Arial"/>
        </w:rPr>
      </w:pPr>
      <w:r>
        <w:rPr>
          <w:rFonts w:cs="Arial"/>
        </w:rPr>
        <w:t xml:space="preserve">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Pr>
          <w:rFonts w:cs="Arial"/>
          <w:color w:val="000000"/>
        </w:rPr>
        <w:t xml:space="preserve">ст. 437 </w:t>
      </w:r>
      <w:r>
        <w:rPr>
          <w:rFonts w:cs="Arial"/>
        </w:rPr>
        <w:t>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0140A5" w:rsidRDefault="000140A5" w:rsidP="000140A5">
      <w:pPr>
        <w:adjustRightInd w:val="0"/>
        <w:ind w:firstLine="709"/>
        <w:rPr>
          <w:rFonts w:cs="Arial"/>
        </w:rPr>
      </w:pPr>
      <w:r>
        <w:rPr>
          <w:rFonts w:cs="Arial"/>
        </w:rPr>
        <w:t>5) порядок, место, дата начала и дата окончания срока подачи заявок на участие в аукционе;</w:t>
      </w:r>
    </w:p>
    <w:p w:rsidR="000140A5" w:rsidRDefault="000140A5" w:rsidP="000140A5">
      <w:pPr>
        <w:adjustRightInd w:val="0"/>
        <w:ind w:firstLine="709"/>
        <w:rPr>
          <w:rFonts w:cs="Arial"/>
        </w:rPr>
      </w:pPr>
      <w:r>
        <w:rPr>
          <w:rFonts w:cs="Arial"/>
        </w:rPr>
        <w:lastRenderedPageBreak/>
        <w:t>6) требования к содержанию, форме и составу заявки на участие в аукционе, инструкция по заполнению заявки на участие в аукционе;</w:t>
      </w:r>
    </w:p>
    <w:p w:rsidR="000140A5" w:rsidRDefault="000140A5" w:rsidP="000140A5">
      <w:pPr>
        <w:adjustRightInd w:val="0"/>
        <w:ind w:firstLine="709"/>
        <w:rPr>
          <w:rFonts w:cs="Arial"/>
        </w:rPr>
      </w:pPr>
      <w:r>
        <w:rPr>
          <w:rFonts w:cs="Arial"/>
        </w:rPr>
        <w:t>7) место, дата и время проведения аукциона и подведения его итогов;</w:t>
      </w:r>
    </w:p>
    <w:p w:rsidR="000140A5" w:rsidRDefault="000140A5" w:rsidP="000140A5">
      <w:pPr>
        <w:adjustRightInd w:val="0"/>
        <w:ind w:firstLine="709"/>
        <w:rPr>
          <w:rFonts w:cs="Arial"/>
        </w:rPr>
      </w:pPr>
      <w:r>
        <w:rPr>
          <w:rFonts w:cs="Arial"/>
        </w:rPr>
        <w:t>8) срок со дня подписания протокола аукциона, в течение которого победитель аукциона должен подписать проект Договора;</w:t>
      </w:r>
    </w:p>
    <w:p w:rsidR="000140A5" w:rsidRDefault="000140A5" w:rsidP="000140A5">
      <w:pPr>
        <w:adjustRightInd w:val="0"/>
        <w:ind w:firstLine="709"/>
        <w:rPr>
          <w:rFonts w:cs="Arial"/>
        </w:rPr>
      </w:pPr>
      <w:r>
        <w:rPr>
          <w:rFonts w:cs="Arial"/>
        </w:rPr>
        <w:t>9) форма, порядок, даты начала и окончания срока предоставления участникам аукциона разъяснений положений информационного сообщения о проведении аукциона;</w:t>
      </w:r>
    </w:p>
    <w:p w:rsidR="000140A5" w:rsidRDefault="000140A5" w:rsidP="000140A5">
      <w:pPr>
        <w:adjustRightInd w:val="0"/>
        <w:ind w:firstLine="709"/>
        <w:rPr>
          <w:rFonts w:cs="Arial"/>
        </w:rPr>
      </w:pPr>
      <w:r>
        <w:rPr>
          <w:rFonts w:cs="Arial"/>
        </w:rPr>
        <w:t>10) срок, в течение которого Организатор аукциона вправе отказаться от его проведения.</w:t>
      </w:r>
    </w:p>
    <w:p w:rsidR="000140A5" w:rsidRDefault="000140A5" w:rsidP="000140A5">
      <w:pPr>
        <w:adjustRightInd w:val="0"/>
        <w:ind w:firstLine="709"/>
        <w:rPr>
          <w:rFonts w:cs="Arial"/>
        </w:rPr>
      </w:pPr>
      <w:r>
        <w:rPr>
          <w:rFonts w:cs="Arial"/>
        </w:rPr>
        <w:t xml:space="preserve">5.3. Со дня </w:t>
      </w:r>
      <w:r w:rsidR="00CC10A6">
        <w:rPr>
          <w:rFonts w:cs="Arial"/>
        </w:rPr>
        <w:t xml:space="preserve">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r w:rsidR="00B437B1">
        <w:rPr>
          <w:rFonts w:cs="Arial"/>
        </w:rPr>
        <w:t>Тресоруковского</w:t>
      </w:r>
      <w:r w:rsidR="00CC10A6">
        <w:rPr>
          <w:rFonts w:cs="Arial"/>
        </w:rPr>
        <w:t xml:space="preserve"> сельского поселения </w:t>
      </w:r>
      <w:r>
        <w:rPr>
          <w:rFonts w:cs="Arial"/>
        </w:rPr>
        <w:t xml:space="preserve">и размещения на официальном сайте администрации </w:t>
      </w:r>
      <w:r w:rsidR="00B437B1">
        <w:rPr>
          <w:rFonts w:cs="Arial"/>
        </w:rPr>
        <w:t xml:space="preserve">Тресоруковского </w:t>
      </w:r>
      <w:r>
        <w:rPr>
          <w:rFonts w:cs="Arial"/>
        </w:rPr>
        <w:t>сельского поселения в сети Интернет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 указанном в информационном сообщении о проведении аукциона.</w:t>
      </w:r>
    </w:p>
    <w:p w:rsidR="000140A5" w:rsidRDefault="000140A5" w:rsidP="000140A5">
      <w:pPr>
        <w:adjustRightInd w:val="0"/>
        <w:ind w:firstLine="709"/>
        <w:rPr>
          <w:rFonts w:cs="Arial"/>
        </w:rPr>
      </w:pPr>
      <w:r>
        <w:rPr>
          <w:rFonts w:cs="Arial"/>
        </w:rPr>
        <w:t>5.4. Организатор, официально опубликовавший информационное сообщение о проведении аукциона и разместивший его на официальном сайте администрации</w:t>
      </w:r>
      <w:r w:rsidR="00ED0E2B">
        <w:rPr>
          <w:rFonts w:cs="Arial"/>
        </w:rPr>
        <w:t xml:space="preserve"> </w:t>
      </w:r>
      <w:r w:rsidR="00B437B1">
        <w:rPr>
          <w:rFonts w:cs="Arial"/>
        </w:rPr>
        <w:t>Тресоруковского</w:t>
      </w:r>
      <w:r>
        <w:rPr>
          <w:rFonts w:cs="Arial"/>
        </w:rPr>
        <w:t xml:space="preserve"> сельского поселения в сети Интернет,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w:t>
      </w:r>
      <w:r w:rsidR="00280EBE">
        <w:rPr>
          <w:rFonts w:cs="Arial"/>
        </w:rPr>
        <w:t xml:space="preserve">размещается </w:t>
      </w:r>
      <w:r>
        <w:rPr>
          <w:rFonts w:cs="Arial"/>
        </w:rPr>
        <w:t xml:space="preserve"> Организатором в </w:t>
      </w:r>
      <w:r w:rsidR="00280EBE">
        <w:rPr>
          <w:rFonts w:cs="Arial"/>
        </w:rPr>
        <w:t xml:space="preserve">порядке, установленном для официального опубликования (обнародования) муниципальных правовых актов Уставом </w:t>
      </w:r>
      <w:r w:rsidR="00B437B1">
        <w:rPr>
          <w:rFonts w:cs="Arial"/>
        </w:rPr>
        <w:t xml:space="preserve">Тресоруковского </w:t>
      </w:r>
      <w:r>
        <w:rPr>
          <w:rFonts w:cs="Arial"/>
        </w:rPr>
        <w:t xml:space="preserve">сельского поселения и на официальном сайте администрации </w:t>
      </w:r>
      <w:r w:rsidR="00B437B1">
        <w:rPr>
          <w:rFonts w:cs="Arial"/>
        </w:rPr>
        <w:t>Тресоруковского</w:t>
      </w:r>
      <w:r>
        <w:rPr>
          <w:rFonts w:cs="Arial"/>
        </w:rPr>
        <w:t xml:space="preserve"> сельского поселения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6. Условия участия в аукционе</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6.1. 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w:t>
      </w:r>
    </w:p>
    <w:p w:rsidR="000140A5" w:rsidRDefault="000140A5" w:rsidP="000140A5">
      <w:pPr>
        <w:adjustRightInd w:val="0"/>
        <w:ind w:firstLine="709"/>
        <w:rPr>
          <w:rFonts w:cs="Arial"/>
        </w:rPr>
      </w:pPr>
      <w:r>
        <w:rPr>
          <w:rFonts w:cs="Arial"/>
        </w:rPr>
        <w:t>6.2. Для участия в аукционе претендент вносит задаток на счет, указанный в информационном сообщении о проведении аукциона, в соответствии с требованиями, указанными в информационном сообщении о проведении аукциона.</w:t>
      </w:r>
    </w:p>
    <w:p w:rsidR="000140A5" w:rsidRDefault="000140A5" w:rsidP="000140A5">
      <w:pPr>
        <w:adjustRightInd w:val="0"/>
        <w:ind w:firstLine="709"/>
        <w:rPr>
          <w:rFonts w:cs="Arial"/>
        </w:rPr>
      </w:pPr>
      <w:r>
        <w:rPr>
          <w:rFonts w:cs="Arial"/>
        </w:rPr>
        <w:lastRenderedPageBreak/>
        <w:t>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позднее чем за три календарных дня до даты рассмотрения Организатором заявок и документов претендентов.</w:t>
      </w:r>
    </w:p>
    <w:p w:rsidR="000140A5" w:rsidRDefault="000140A5" w:rsidP="000140A5">
      <w:pPr>
        <w:adjustRightInd w:val="0"/>
        <w:ind w:firstLine="709"/>
        <w:rPr>
          <w:rFonts w:cs="Arial"/>
        </w:rPr>
      </w:pPr>
      <w:r>
        <w:rPr>
          <w:rFonts w:cs="Arial"/>
        </w:rPr>
        <w:t>6.4. Заявка на участие в аукционе должна содержать:</w:t>
      </w:r>
    </w:p>
    <w:p w:rsidR="000140A5" w:rsidRDefault="000140A5" w:rsidP="000140A5">
      <w:pPr>
        <w:adjustRightInd w:val="0"/>
        <w:ind w:firstLine="709"/>
        <w:rPr>
          <w:rFonts w:cs="Arial"/>
        </w:rPr>
      </w:pPr>
      <w:r>
        <w:rPr>
          <w:rFonts w:cs="Arial"/>
        </w:rPr>
        <w:t>1) сведения и документы о претенденте, подавшем такую заявку:</w:t>
      </w:r>
    </w:p>
    <w:p w:rsidR="000140A5" w:rsidRDefault="000140A5" w:rsidP="000140A5">
      <w:pPr>
        <w:adjustRightInd w:val="0"/>
        <w:ind w:firstLine="709"/>
        <w:rPr>
          <w:rFonts w:cs="Arial"/>
        </w:rPr>
      </w:pPr>
      <w:r>
        <w:rPr>
          <w:rFonts w:cs="Arial"/>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CC10A6" w:rsidRDefault="000140A5" w:rsidP="000140A5">
      <w:pPr>
        <w:adjustRightInd w:val="0"/>
        <w:ind w:firstLine="709"/>
        <w:rPr>
          <w:rFonts w:cs="Arial"/>
        </w:rPr>
      </w:pPr>
      <w:r>
        <w:rPr>
          <w:rFonts w:cs="Arial"/>
        </w:rPr>
        <w:t xml:space="preserve">- полученную не ранее чем за три месяца до дня </w:t>
      </w:r>
      <w:r w:rsidR="00280EBE">
        <w:rPr>
          <w:rFonts w:cs="Arial"/>
        </w:rPr>
        <w:t xml:space="preserve">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r w:rsidR="00B437B1">
        <w:rPr>
          <w:rFonts w:cs="Arial"/>
        </w:rPr>
        <w:t>Тресоруковского</w:t>
      </w:r>
      <w:r w:rsidR="00280EBE">
        <w:rPr>
          <w:rFonts w:cs="Arial"/>
        </w:rPr>
        <w:t xml:space="preserve"> сельского поселения </w:t>
      </w:r>
      <w:r>
        <w:rPr>
          <w:rFonts w:cs="Arial"/>
        </w:rPr>
        <w:t xml:space="preserve">и размещения на официальном сайте администрации </w:t>
      </w:r>
      <w:r w:rsidR="00B437B1">
        <w:rPr>
          <w:rFonts w:cs="Arial"/>
        </w:rPr>
        <w:t>Тресоруковского</w:t>
      </w:r>
      <w:r>
        <w:rPr>
          <w:rFonts w:cs="Arial"/>
        </w:rPr>
        <w:t xml:space="preserve"> сельского поселения в сети Интернет</w:t>
      </w:r>
      <w:r w:rsidR="00280EBE">
        <w:rPr>
          <w:rFonts w:cs="Arial"/>
        </w:rPr>
        <w:t xml:space="preserve">, </w:t>
      </w:r>
      <w:r>
        <w:rPr>
          <w:rFonts w:cs="Arial"/>
        </w:rPr>
        <w:t xml:space="preserve"> выписку из Единого государственного реестра юридических лиц </w:t>
      </w:r>
      <w:r w:rsidR="006C6680">
        <w:rPr>
          <w:rFonts w:cs="Arial"/>
        </w:rPr>
        <w:t xml:space="preserve">(индивидуальных предпринимателей) </w:t>
      </w:r>
      <w:r>
        <w:rPr>
          <w:rFonts w:cs="Arial"/>
        </w:rPr>
        <w:t>или нотариально заверенную копию такой выписки (для юридических лиц</w:t>
      </w:r>
      <w:r w:rsidR="006C6680">
        <w:rPr>
          <w:rFonts w:cs="Arial"/>
        </w:rPr>
        <w:t xml:space="preserve"> и индивидуальных предпринимателей</w:t>
      </w:r>
      <w:r>
        <w:rPr>
          <w:rFonts w:cs="Arial"/>
        </w:rPr>
        <w:t xml:space="preserve">), полученную не ранее чем за три месяца до дня </w:t>
      </w:r>
      <w:r w:rsidR="00280EBE">
        <w:rPr>
          <w:rFonts w:cs="Arial"/>
        </w:rPr>
        <w:t xml:space="preserve">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r w:rsidR="00B437B1">
        <w:rPr>
          <w:rFonts w:cs="Arial"/>
        </w:rPr>
        <w:t>Тресоруковского</w:t>
      </w:r>
      <w:r w:rsidR="00280EBE">
        <w:rPr>
          <w:rFonts w:cs="Arial"/>
        </w:rPr>
        <w:t xml:space="preserve"> сельского поселения и размещения на официальном сайте администрации </w:t>
      </w:r>
      <w:r>
        <w:rPr>
          <w:rFonts w:cs="Arial"/>
        </w:rPr>
        <w:t>сельского поселения</w:t>
      </w:r>
      <w:r w:rsidR="006C6680">
        <w:rPr>
          <w:rFonts w:cs="Arial"/>
        </w:rPr>
        <w:t>,</w:t>
      </w:r>
      <w:r>
        <w:rPr>
          <w:rFonts w:cs="Arial"/>
        </w:rPr>
        <w:t xml:space="preserve"> копии документов, удостоверяющих личность, </w:t>
      </w:r>
      <w:r w:rsidR="006C6680">
        <w:rPr>
          <w:rFonts w:cs="Arial"/>
        </w:rPr>
        <w:t xml:space="preserve">учредительные документы </w:t>
      </w:r>
      <w:r w:rsidR="00CC10A6">
        <w:rPr>
          <w:rFonts w:cs="Arial"/>
        </w:rPr>
        <w:t xml:space="preserve">(для юридических лиц). </w:t>
      </w:r>
    </w:p>
    <w:p w:rsidR="000140A5" w:rsidRDefault="000140A5" w:rsidP="000140A5">
      <w:pPr>
        <w:adjustRightInd w:val="0"/>
        <w:ind w:firstLine="709"/>
        <w:rPr>
          <w:rFonts w:cs="Arial"/>
        </w:rPr>
      </w:pPr>
      <w:r>
        <w:rPr>
          <w:rFonts w:cs="Arial"/>
        </w:rPr>
        <w:t>- документ, подтверждающий полномочия лица на осуществление действий от имени претендента;</w:t>
      </w:r>
    </w:p>
    <w:p w:rsidR="000140A5" w:rsidRDefault="000140A5" w:rsidP="000140A5">
      <w:pPr>
        <w:adjustRightInd w:val="0"/>
        <w:ind w:firstLine="709"/>
        <w:rPr>
          <w:rFonts w:cs="Arial"/>
        </w:rPr>
      </w:pPr>
      <w:r>
        <w:rPr>
          <w:rFonts w:cs="Arial"/>
        </w:rPr>
        <w:t>2) документы, подтверждающие соответствие претендента установленным требованиям и условиям допуска к участию в аукционе, а именно:</w:t>
      </w:r>
    </w:p>
    <w:p w:rsidR="000140A5" w:rsidRDefault="000140A5" w:rsidP="000140A5">
      <w:pPr>
        <w:adjustRightInd w:val="0"/>
        <w:ind w:firstLine="709"/>
        <w:rPr>
          <w:rFonts w:cs="Arial"/>
        </w:rPr>
      </w:pPr>
      <w:r>
        <w:rPr>
          <w:rFonts w:cs="Arial"/>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r>
        <w:rPr>
          <w:rFonts w:cs="Arial"/>
          <w:color w:val="000000"/>
        </w:rPr>
        <w:t>Кодексом Р</w:t>
      </w:r>
      <w:r>
        <w:rPr>
          <w:rFonts w:cs="Arial"/>
        </w:rPr>
        <w:t>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0140A5" w:rsidRDefault="000140A5" w:rsidP="000140A5">
      <w:pPr>
        <w:adjustRightInd w:val="0"/>
        <w:ind w:firstLine="709"/>
        <w:rPr>
          <w:rFonts w:cs="Arial"/>
        </w:rPr>
      </w:pPr>
      <w:r>
        <w:rPr>
          <w:rFonts w:cs="Arial"/>
        </w:rPr>
        <w:t>6.4.1.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140A5" w:rsidRDefault="000140A5" w:rsidP="000140A5">
      <w:pPr>
        <w:adjustRightInd w:val="0"/>
        <w:ind w:firstLine="709"/>
        <w:rPr>
          <w:rFonts w:cs="Arial"/>
        </w:rPr>
      </w:pPr>
      <w:r>
        <w:rPr>
          <w:rFonts w:cs="Arial"/>
        </w:rPr>
        <w:t>6.5. Претендент вправе подать только одну заявку на участие в аукционе в отношении каждого предмета аукциона (лота).</w:t>
      </w:r>
    </w:p>
    <w:p w:rsidR="000140A5" w:rsidRDefault="000140A5" w:rsidP="000140A5">
      <w:pPr>
        <w:adjustRightInd w:val="0"/>
        <w:ind w:firstLine="709"/>
        <w:rPr>
          <w:rFonts w:cs="Arial"/>
        </w:rPr>
      </w:pPr>
      <w:r>
        <w:rPr>
          <w:rFonts w:cs="Arial"/>
        </w:rPr>
        <w:t xml:space="preserve">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w:t>
      </w:r>
      <w:r>
        <w:rPr>
          <w:rFonts w:cs="Arial"/>
        </w:rPr>
        <w:lastRenderedPageBreak/>
        <w:t>Организатором делается отметка о принятии заявки с указанием ее номера, даты и времени принятия.</w:t>
      </w:r>
    </w:p>
    <w:p w:rsidR="000140A5" w:rsidRDefault="000140A5" w:rsidP="000140A5">
      <w:pPr>
        <w:adjustRightInd w:val="0"/>
        <w:ind w:firstLine="709"/>
        <w:rPr>
          <w:rFonts w:cs="Arial"/>
        </w:rPr>
      </w:pPr>
      <w:r>
        <w:rPr>
          <w:rFonts w:cs="Arial"/>
        </w:rPr>
        <w:t>6.7.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140A5" w:rsidRDefault="000140A5" w:rsidP="000140A5">
      <w:pPr>
        <w:adjustRightInd w:val="0"/>
        <w:ind w:firstLine="709"/>
        <w:rPr>
          <w:rFonts w:cs="Arial"/>
        </w:rPr>
      </w:pPr>
      <w:r>
        <w:rPr>
          <w:rFonts w:cs="Arial"/>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140A5" w:rsidRDefault="000140A5" w:rsidP="000140A5">
      <w:pPr>
        <w:adjustRightInd w:val="0"/>
        <w:ind w:firstLine="709"/>
        <w:rPr>
          <w:rFonts w:cs="Arial"/>
        </w:rPr>
      </w:pPr>
      <w:r>
        <w:rPr>
          <w:rFonts w:cs="Arial"/>
        </w:rPr>
        <w:t>6.9. При рассмотрении заявок на участие в аукционе претендент не допускается Организатором к участию в аукционе в следующих случаях:</w:t>
      </w:r>
    </w:p>
    <w:p w:rsidR="000140A5" w:rsidRDefault="000140A5" w:rsidP="000140A5">
      <w:pPr>
        <w:adjustRightInd w:val="0"/>
        <w:ind w:firstLine="709"/>
        <w:rPr>
          <w:rFonts w:cs="Arial"/>
        </w:rPr>
      </w:pPr>
      <w:r>
        <w:rPr>
          <w:rFonts w:cs="Arial"/>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140A5" w:rsidRDefault="000140A5" w:rsidP="000140A5">
      <w:pPr>
        <w:adjustRightInd w:val="0"/>
        <w:ind w:firstLine="709"/>
        <w:rPr>
          <w:rFonts w:cs="Arial"/>
        </w:rPr>
      </w:pPr>
      <w:r>
        <w:rPr>
          <w:rFonts w:cs="Arial"/>
        </w:rPr>
        <w:t xml:space="preserve">2) несоответствие требованиям, установленным в соответствии с </w:t>
      </w:r>
      <w:r>
        <w:rPr>
          <w:rFonts w:cs="Arial"/>
          <w:color w:val="000000"/>
        </w:rPr>
        <w:t xml:space="preserve">разделом 4 </w:t>
      </w:r>
      <w:r>
        <w:rPr>
          <w:rFonts w:cs="Arial"/>
        </w:rPr>
        <w:t>настоящего порядка;</w:t>
      </w:r>
    </w:p>
    <w:p w:rsidR="000140A5" w:rsidRDefault="000140A5" w:rsidP="000140A5">
      <w:pPr>
        <w:adjustRightInd w:val="0"/>
        <w:ind w:firstLine="709"/>
        <w:rPr>
          <w:rFonts w:cs="Arial"/>
        </w:rPr>
      </w:pPr>
      <w:r>
        <w:rPr>
          <w:rFonts w:cs="Arial"/>
        </w:rPr>
        <w:t>3) заявка подписана лицом, не уполномоченным претендентом на осуществление таких действий;</w:t>
      </w:r>
    </w:p>
    <w:p w:rsidR="000140A5" w:rsidRDefault="000140A5" w:rsidP="000140A5">
      <w:pPr>
        <w:adjustRightInd w:val="0"/>
        <w:ind w:firstLine="709"/>
        <w:rPr>
          <w:rFonts w:cs="Arial"/>
        </w:rPr>
      </w:pPr>
      <w:r>
        <w:rPr>
          <w:rFonts w:cs="Arial"/>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140A5" w:rsidRDefault="000140A5" w:rsidP="000140A5">
      <w:pPr>
        <w:adjustRightInd w:val="0"/>
        <w:ind w:firstLine="709"/>
        <w:rPr>
          <w:rFonts w:cs="Arial"/>
        </w:rPr>
      </w:pPr>
      <w:r>
        <w:rPr>
          <w:rFonts w:cs="Arial"/>
        </w:rPr>
        <w:t>5) несоответствие заявки на участие в аукционе требованиям информационного сообщения о проведении аукциона.</w:t>
      </w:r>
    </w:p>
    <w:p w:rsidR="000140A5" w:rsidRDefault="000140A5" w:rsidP="000140A5">
      <w:pPr>
        <w:adjustRightInd w:val="0"/>
        <w:ind w:firstLine="709"/>
        <w:rPr>
          <w:rFonts w:cs="Arial"/>
        </w:rPr>
      </w:pPr>
      <w:r>
        <w:rPr>
          <w:rFonts w:cs="Arial"/>
        </w:rPr>
        <w:t>Перечень указанных оснований отказа претенденту в участии в аукционе является исчерпывающим.</w:t>
      </w:r>
    </w:p>
    <w:p w:rsidR="000140A5" w:rsidRDefault="000140A5" w:rsidP="000140A5">
      <w:pPr>
        <w:adjustRightInd w:val="0"/>
        <w:ind w:firstLine="709"/>
        <w:rPr>
          <w:rFonts w:cs="Arial"/>
        </w:rPr>
      </w:pPr>
      <w:r>
        <w:rPr>
          <w:rFonts w:cs="Arial"/>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0140A5" w:rsidRDefault="000140A5" w:rsidP="000140A5">
      <w:pPr>
        <w:adjustRightInd w:val="0"/>
        <w:ind w:firstLine="709"/>
        <w:rPr>
          <w:rFonts w:cs="Arial"/>
        </w:rPr>
      </w:pPr>
      <w:r>
        <w:rPr>
          <w:rFonts w:cs="Arial"/>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7. Порядок рассмотрения заявок на участие в аукционе</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7.1. Комиссия рассматривает заявки на участие в аукционе на предмет соответствия требованиям, опубликованным в информационном сообщении о проведении аукциона, и соответствия заявителей требованиям, установленным настоящим порядком,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0140A5" w:rsidRDefault="000140A5" w:rsidP="000140A5">
      <w:pPr>
        <w:adjustRightInd w:val="0"/>
        <w:ind w:firstLine="709"/>
        <w:rPr>
          <w:rFonts w:cs="Arial"/>
        </w:rPr>
      </w:pPr>
      <w:r>
        <w:rPr>
          <w:rFonts w:cs="Arial"/>
        </w:rPr>
        <w:t>7.2. Срок рассмотрения заявок на участие в аукционе не может превышать десяти дней с даты окончания приема заявок на участие в аукционе.</w:t>
      </w:r>
    </w:p>
    <w:p w:rsidR="000140A5" w:rsidRDefault="000140A5" w:rsidP="000140A5">
      <w:pPr>
        <w:adjustRightInd w:val="0"/>
        <w:ind w:firstLine="709"/>
        <w:rPr>
          <w:rFonts w:cs="Arial"/>
        </w:rPr>
      </w:pPr>
      <w:r>
        <w:rPr>
          <w:rFonts w:cs="Arial"/>
        </w:rPr>
        <w:t>7.3. Решение Комиссии о признании претендентов участниками аукциона оформляется протоколом.</w:t>
      </w:r>
    </w:p>
    <w:p w:rsidR="000140A5" w:rsidRDefault="000140A5" w:rsidP="000140A5">
      <w:pPr>
        <w:adjustRightInd w:val="0"/>
        <w:ind w:firstLine="709"/>
        <w:rPr>
          <w:rFonts w:cs="Arial"/>
        </w:rPr>
      </w:pPr>
      <w:r>
        <w:rPr>
          <w:rFonts w:cs="Arial"/>
        </w:rPr>
        <w:t xml:space="preserve">В протоколе о признании претендентов участниками аукциона приводится перечень принятых заявок с указанием имен (наименований) претендентов, имена </w:t>
      </w:r>
      <w:r>
        <w:rPr>
          <w:rFonts w:cs="Arial"/>
        </w:rPr>
        <w:lastRenderedPageBreak/>
        <w:t>(наименования)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140A5" w:rsidRDefault="000140A5" w:rsidP="000140A5">
      <w:pPr>
        <w:adjustRightInd w:val="0"/>
        <w:ind w:firstLine="709"/>
        <w:rPr>
          <w:rFonts w:cs="Arial"/>
        </w:rPr>
      </w:pPr>
      <w:r>
        <w:rPr>
          <w:rFonts w:cs="Arial"/>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140A5" w:rsidRDefault="000140A5" w:rsidP="000140A5">
      <w:pPr>
        <w:adjustRightInd w:val="0"/>
        <w:ind w:firstLine="709"/>
        <w:rPr>
          <w:rFonts w:cs="Arial"/>
        </w:rPr>
      </w:pPr>
      <w:r>
        <w:rPr>
          <w:rFonts w:cs="Arial"/>
        </w:rPr>
        <w:t>7.4.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0140A5" w:rsidRDefault="000140A5" w:rsidP="000140A5">
      <w:pPr>
        <w:adjustRightInd w:val="0"/>
        <w:ind w:firstLine="709"/>
        <w:rPr>
          <w:rFonts w:cs="Arial"/>
        </w:rPr>
      </w:pPr>
      <w:r>
        <w:rPr>
          <w:rFonts w:cs="Arial"/>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color w:val="000000"/>
        </w:rPr>
        <w:t>8.</w:t>
      </w:r>
      <w:r>
        <w:rPr>
          <w:rFonts w:cs="Arial"/>
        </w:rPr>
        <w:t xml:space="preserve"> Порядок проведения аукциона и оформление его результатов</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color w:val="000000"/>
        </w:rPr>
        <w:t>8.1</w:t>
      </w:r>
      <w:r>
        <w:rPr>
          <w:rFonts w:cs="Arial"/>
        </w:rPr>
        <w:t>. Аукцион проводится в следующем порядке:</w:t>
      </w:r>
    </w:p>
    <w:p w:rsidR="000140A5" w:rsidRDefault="000140A5" w:rsidP="000140A5">
      <w:pPr>
        <w:adjustRightInd w:val="0"/>
        <w:ind w:firstLine="709"/>
        <w:rPr>
          <w:rFonts w:cs="Arial"/>
        </w:rPr>
      </w:pPr>
      <w:r>
        <w:rPr>
          <w:rFonts w:cs="Arial"/>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0140A5" w:rsidRDefault="000140A5" w:rsidP="000140A5">
      <w:pPr>
        <w:adjustRightInd w:val="0"/>
        <w:ind w:firstLine="709"/>
        <w:rPr>
          <w:rFonts w:cs="Arial"/>
        </w:rPr>
      </w:pPr>
      <w:r>
        <w:rPr>
          <w:rFonts w:cs="Arial"/>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140A5" w:rsidRDefault="000140A5" w:rsidP="000140A5">
      <w:pPr>
        <w:adjustRightInd w:val="0"/>
        <w:ind w:firstLine="709"/>
        <w:rPr>
          <w:rFonts w:cs="Arial"/>
        </w:rPr>
      </w:pPr>
      <w:r>
        <w:rPr>
          <w:rFonts w:cs="Arial"/>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140A5" w:rsidRDefault="000140A5" w:rsidP="000140A5">
      <w:pPr>
        <w:adjustRightInd w:val="0"/>
        <w:ind w:firstLine="709"/>
        <w:rPr>
          <w:rFonts w:cs="Arial"/>
        </w:rPr>
      </w:pPr>
      <w:r>
        <w:rPr>
          <w:rFonts w:cs="Arial"/>
        </w:rPr>
        <w:t>Предложения, содержащие цену ниже начальной цены продажи, не рассматриваются;</w:t>
      </w:r>
    </w:p>
    <w:p w:rsidR="000140A5" w:rsidRDefault="000140A5" w:rsidP="000140A5">
      <w:pPr>
        <w:adjustRightInd w:val="0"/>
        <w:ind w:firstLine="709"/>
        <w:rPr>
          <w:rFonts w:cs="Arial"/>
        </w:rPr>
      </w:pPr>
      <w:r>
        <w:rPr>
          <w:rFonts w:cs="Arial"/>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140A5" w:rsidRDefault="000140A5" w:rsidP="000140A5">
      <w:pPr>
        <w:adjustRightInd w:val="0"/>
        <w:ind w:firstLine="709"/>
        <w:rPr>
          <w:rFonts w:cs="Arial"/>
        </w:rPr>
      </w:pPr>
      <w:r>
        <w:rPr>
          <w:rFonts w:cs="Arial"/>
        </w:rPr>
        <w:t>4.1)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140A5" w:rsidRDefault="000140A5" w:rsidP="000140A5">
      <w:pPr>
        <w:adjustRightInd w:val="0"/>
        <w:ind w:firstLine="709"/>
        <w:rPr>
          <w:rFonts w:cs="Arial"/>
        </w:rPr>
      </w:pPr>
      <w:r>
        <w:rPr>
          <w:rFonts w:cs="Arial"/>
        </w:rPr>
        <w:t>5) решение Комиссии об определении победителя оформляется протоколом об итогах аукциона, в котором указывается имя (наименование) победителя аукциона и предложенная им цена на право заключения Договора.</w:t>
      </w:r>
    </w:p>
    <w:p w:rsidR="000140A5" w:rsidRDefault="000140A5" w:rsidP="000140A5">
      <w:pPr>
        <w:adjustRightInd w:val="0"/>
        <w:ind w:firstLine="709"/>
        <w:rPr>
          <w:rFonts w:cs="Arial"/>
        </w:rPr>
      </w:pPr>
      <w:r>
        <w:rPr>
          <w:rFonts w:cs="Arial"/>
        </w:rPr>
        <w:t>Подписанный Комиссией протокол об итогах аукциона является документом, удостоверяющим право победителя на заключение Договора.</w:t>
      </w:r>
    </w:p>
    <w:p w:rsidR="000140A5" w:rsidRDefault="000140A5" w:rsidP="000140A5">
      <w:pPr>
        <w:adjustRightInd w:val="0"/>
        <w:ind w:firstLine="709"/>
        <w:rPr>
          <w:rFonts w:cs="Arial"/>
        </w:rPr>
      </w:pPr>
      <w:r>
        <w:rPr>
          <w:rFonts w:cs="Arial"/>
        </w:rPr>
        <w:t>8.2.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140A5" w:rsidRDefault="000140A5" w:rsidP="000140A5">
      <w:pPr>
        <w:adjustRightInd w:val="0"/>
        <w:ind w:firstLine="709"/>
        <w:rPr>
          <w:rFonts w:cs="Arial"/>
        </w:rPr>
      </w:pPr>
      <w:r>
        <w:rPr>
          <w:rFonts w:cs="Arial"/>
        </w:rPr>
        <w:t xml:space="preserve">8.3. 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w:t>
      </w:r>
      <w:r>
        <w:rPr>
          <w:rFonts w:cs="Arial"/>
        </w:rPr>
        <w:lastRenderedPageBreak/>
        <w:t>нестационарных торговых объектов в течение 5 рабочих дней со дня подведения итогов аукциона заключают Договор.</w:t>
      </w:r>
    </w:p>
    <w:p w:rsidR="000140A5" w:rsidRDefault="000140A5" w:rsidP="000140A5">
      <w:pPr>
        <w:adjustRightInd w:val="0"/>
        <w:ind w:firstLine="709"/>
        <w:rPr>
          <w:rFonts w:cs="Arial"/>
        </w:rPr>
      </w:pPr>
      <w:r>
        <w:rPr>
          <w:rFonts w:cs="Arial"/>
        </w:rPr>
        <w:t>8.4. Оплата приобретаемого на аукционе права на заключение Договора производится в течение 5 рабочих дней путем перечисления денежных средств на счет, предлагаемый уполномоченным органом на заключение договоров на размещение нестационарных торговых объектов. Внесенный победителем задаток засчитывается в счет оплаты права на заключение Договора.</w:t>
      </w:r>
    </w:p>
    <w:p w:rsidR="000140A5" w:rsidRDefault="000140A5" w:rsidP="000140A5">
      <w:pPr>
        <w:adjustRightInd w:val="0"/>
        <w:ind w:firstLine="709"/>
        <w:rPr>
          <w:rFonts w:cs="Arial"/>
        </w:rPr>
      </w:pPr>
      <w:r>
        <w:rPr>
          <w:rFonts w:cs="Arial"/>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140A5" w:rsidRDefault="000140A5" w:rsidP="000140A5">
      <w:pPr>
        <w:adjustRightInd w:val="0"/>
        <w:ind w:firstLine="709"/>
        <w:rPr>
          <w:rFonts w:cs="Arial"/>
        </w:rPr>
      </w:pPr>
      <w:r>
        <w:rPr>
          <w:rFonts w:cs="Arial"/>
        </w:rPr>
        <w:t>Оставшаяся часть денежных средств в счет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0140A5" w:rsidRDefault="000140A5" w:rsidP="000140A5">
      <w:pPr>
        <w:adjustRightInd w:val="0"/>
        <w:ind w:firstLine="709"/>
        <w:rPr>
          <w:rFonts w:cs="Arial"/>
        </w:rPr>
      </w:pPr>
      <w:r>
        <w:rPr>
          <w:rFonts w:cs="Arial"/>
        </w:rPr>
        <w:t>8.5. 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0140A5" w:rsidRDefault="000140A5" w:rsidP="000140A5">
      <w:pPr>
        <w:adjustRightInd w:val="0"/>
        <w:ind w:firstLine="709"/>
        <w:rPr>
          <w:rFonts w:cs="Arial"/>
        </w:rPr>
      </w:pPr>
      <w:r>
        <w:rPr>
          <w:rFonts w:cs="Arial"/>
        </w:rPr>
        <w:t>8.6.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color w:val="000000"/>
        </w:rPr>
        <w:t>9.</w:t>
      </w:r>
      <w:r>
        <w:rPr>
          <w:rFonts w:cs="Arial"/>
        </w:rPr>
        <w:t xml:space="preserve"> Порядок возврата задатка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r>
        <w:rPr>
          <w:rFonts w:cs="Arial"/>
        </w:rPr>
        <w:t>9.1.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140A5" w:rsidRDefault="000140A5" w:rsidP="000140A5">
      <w:pPr>
        <w:adjustRightInd w:val="0"/>
        <w:ind w:firstLine="709"/>
        <w:rPr>
          <w:rFonts w:cs="Arial"/>
        </w:rPr>
      </w:pPr>
      <w:r>
        <w:rPr>
          <w:rFonts w:cs="Arial"/>
        </w:rPr>
        <w:t>9.2.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140A5" w:rsidRDefault="000140A5" w:rsidP="000140A5">
      <w:pPr>
        <w:adjustRightInd w:val="0"/>
        <w:ind w:firstLine="709"/>
        <w:rPr>
          <w:rFonts w:cs="Arial"/>
        </w:rPr>
      </w:pPr>
      <w:r>
        <w:rPr>
          <w:rFonts w:cs="Arial"/>
        </w:rPr>
        <w:t>9.3. Претендент до истечения срока подачи заявок имеет право отозвать заявку путем письменного уведомления Организатора.</w:t>
      </w:r>
    </w:p>
    <w:p w:rsidR="000140A5" w:rsidRDefault="000140A5" w:rsidP="000140A5">
      <w:pPr>
        <w:adjustRightInd w:val="0"/>
        <w:ind w:firstLine="709"/>
        <w:rPr>
          <w:rFonts w:cs="Arial"/>
        </w:rPr>
      </w:pPr>
      <w:r>
        <w:rPr>
          <w:rFonts w:cs="Arial"/>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0140A5" w:rsidRDefault="000140A5" w:rsidP="000140A5">
      <w:pPr>
        <w:adjustRightInd w:val="0"/>
        <w:ind w:firstLine="709"/>
        <w:rPr>
          <w:rFonts w:cs="Arial"/>
        </w:rPr>
      </w:pPr>
      <w:r>
        <w:rPr>
          <w:rFonts w:cs="Arial"/>
        </w:rPr>
        <w:t xml:space="preserve">В случае отзыва претендентом заявки позднее даты окончания приема заявок задаток ему не возвращается и направляется в бюджет </w:t>
      </w:r>
      <w:r w:rsidR="00B437B1">
        <w:rPr>
          <w:rFonts w:cs="Arial"/>
        </w:rPr>
        <w:t xml:space="preserve">Тресоруковского </w:t>
      </w:r>
      <w:r>
        <w:rPr>
          <w:rFonts w:cs="Arial"/>
        </w:rPr>
        <w:t>сельского поселения.</w:t>
      </w:r>
    </w:p>
    <w:p w:rsidR="000140A5" w:rsidRDefault="000140A5" w:rsidP="000140A5">
      <w:pPr>
        <w:adjustRightInd w:val="0"/>
        <w:ind w:firstLine="709"/>
        <w:rPr>
          <w:rFonts w:cs="Arial"/>
        </w:rPr>
      </w:pPr>
      <w:r>
        <w:rPr>
          <w:rFonts w:cs="Arial"/>
        </w:rPr>
        <w:t>9.4. В случае если претендент не признан победителем аукциона, Организатор перечисляет задаток на расчетный счет пре</w:t>
      </w:r>
      <w:bookmarkStart w:id="27" w:name="_GoBack"/>
      <w:bookmarkEnd w:id="27"/>
      <w:r>
        <w:rPr>
          <w:rFonts w:cs="Arial"/>
        </w:rPr>
        <w:t>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w:t>
      </w:r>
    </w:p>
    <w:p w:rsidR="000140A5" w:rsidRDefault="000140A5" w:rsidP="000140A5">
      <w:pPr>
        <w:adjustRightInd w:val="0"/>
        <w:ind w:firstLine="709"/>
        <w:rPr>
          <w:rFonts w:cs="Arial"/>
        </w:rPr>
      </w:pPr>
      <w:r>
        <w:rPr>
          <w:rFonts w:cs="Arial"/>
        </w:rPr>
        <w:t>9.5. При уклонении или отказе претендента в случае победы на аукционе от заключения Договора задаток ему не возвращается.</w:t>
      </w:r>
    </w:p>
    <w:p w:rsidR="000140A5" w:rsidRDefault="000140A5" w:rsidP="000140A5">
      <w:pPr>
        <w:adjustRightInd w:val="0"/>
        <w:ind w:firstLine="709"/>
        <w:rPr>
          <w:rFonts w:cs="Arial"/>
        </w:rPr>
      </w:pPr>
      <w:r>
        <w:rPr>
          <w:rFonts w:cs="Arial"/>
        </w:rPr>
        <w:lastRenderedPageBreak/>
        <w:t>9.6.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140A5" w:rsidRDefault="000140A5" w:rsidP="000140A5">
      <w:pPr>
        <w:adjustRightInd w:val="0"/>
        <w:ind w:firstLine="709"/>
        <w:rPr>
          <w:rFonts w:cs="Arial"/>
        </w:rPr>
      </w:pPr>
      <w:r>
        <w:rPr>
          <w:rFonts w:cs="Arial"/>
        </w:rPr>
        <w:t>9.7. В случае неявки претендента, признанного участником, на аукцион, задаток подлежит возврату в течение 5 (пяти) банковских дней после проведения аукциона.</w:t>
      </w:r>
    </w:p>
    <w:p w:rsidR="000140A5" w:rsidRDefault="000140A5" w:rsidP="000140A5">
      <w:pPr>
        <w:adjustRightInd w:val="0"/>
        <w:ind w:firstLine="709"/>
        <w:rPr>
          <w:rFonts w:cs="Arial"/>
        </w:rPr>
      </w:pPr>
    </w:p>
    <w:p w:rsidR="000140A5" w:rsidRDefault="000140A5" w:rsidP="000140A5">
      <w:pPr>
        <w:adjustRightInd w:val="0"/>
        <w:ind w:firstLine="709"/>
        <w:rPr>
          <w:rFonts w:cs="Arial"/>
        </w:rPr>
      </w:pPr>
    </w:p>
    <w:p w:rsidR="000140A5" w:rsidRDefault="000140A5" w:rsidP="000140A5"/>
    <w:p w:rsidR="005B6EE7" w:rsidRDefault="005B6EE7"/>
    <w:sectPr w:rsidR="005B6EE7" w:rsidSect="005B6E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8A3" w:rsidRDefault="00CC78A3" w:rsidP="00315878">
      <w:r>
        <w:separator/>
      </w:r>
    </w:p>
  </w:endnote>
  <w:endnote w:type="continuationSeparator" w:id="1">
    <w:p w:rsidR="00CC78A3" w:rsidRDefault="00CC78A3" w:rsidP="00315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8A3" w:rsidRDefault="00CC78A3" w:rsidP="00315878">
      <w:r>
        <w:separator/>
      </w:r>
    </w:p>
  </w:footnote>
  <w:footnote w:type="continuationSeparator" w:id="1">
    <w:p w:rsidR="00CC78A3" w:rsidRDefault="00CC78A3" w:rsidP="00315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D7CAD"/>
    <w:multiLevelType w:val="hybridMultilevel"/>
    <w:tmpl w:val="89C01E6C"/>
    <w:lvl w:ilvl="0" w:tplc="E212751E">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0140A5"/>
    <w:rsid w:val="00011B4A"/>
    <w:rsid w:val="000140A5"/>
    <w:rsid w:val="000243F7"/>
    <w:rsid w:val="00070258"/>
    <w:rsid w:val="000820D3"/>
    <w:rsid w:val="000B7E61"/>
    <w:rsid w:val="000E79FA"/>
    <w:rsid w:val="001215C6"/>
    <w:rsid w:val="00150404"/>
    <w:rsid w:val="001B4290"/>
    <w:rsid w:val="001E623F"/>
    <w:rsid w:val="00280EBE"/>
    <w:rsid w:val="00285ECF"/>
    <w:rsid w:val="002B56D1"/>
    <w:rsid w:val="002D3DAC"/>
    <w:rsid w:val="00315878"/>
    <w:rsid w:val="0031758A"/>
    <w:rsid w:val="00356398"/>
    <w:rsid w:val="00375DE1"/>
    <w:rsid w:val="00390789"/>
    <w:rsid w:val="003D02B7"/>
    <w:rsid w:val="003E36A5"/>
    <w:rsid w:val="003F657E"/>
    <w:rsid w:val="00417F3B"/>
    <w:rsid w:val="00446300"/>
    <w:rsid w:val="00522829"/>
    <w:rsid w:val="005B6EE7"/>
    <w:rsid w:val="005F3B1C"/>
    <w:rsid w:val="00616964"/>
    <w:rsid w:val="006821E5"/>
    <w:rsid w:val="00691811"/>
    <w:rsid w:val="006C1796"/>
    <w:rsid w:val="006C6680"/>
    <w:rsid w:val="006D2D58"/>
    <w:rsid w:val="006D5C06"/>
    <w:rsid w:val="007303C5"/>
    <w:rsid w:val="00775A6A"/>
    <w:rsid w:val="007973B7"/>
    <w:rsid w:val="007D6C2A"/>
    <w:rsid w:val="0086781C"/>
    <w:rsid w:val="00870EAB"/>
    <w:rsid w:val="00891389"/>
    <w:rsid w:val="008A115C"/>
    <w:rsid w:val="008B2411"/>
    <w:rsid w:val="008F302A"/>
    <w:rsid w:val="0094463F"/>
    <w:rsid w:val="00A10EB6"/>
    <w:rsid w:val="00A176CD"/>
    <w:rsid w:val="00A24FCB"/>
    <w:rsid w:val="00A451DA"/>
    <w:rsid w:val="00A47601"/>
    <w:rsid w:val="00AB491D"/>
    <w:rsid w:val="00AC0D29"/>
    <w:rsid w:val="00B11258"/>
    <w:rsid w:val="00B37D31"/>
    <w:rsid w:val="00B437B1"/>
    <w:rsid w:val="00B45F9A"/>
    <w:rsid w:val="00BA2C50"/>
    <w:rsid w:val="00BC112A"/>
    <w:rsid w:val="00BD19B2"/>
    <w:rsid w:val="00C220BD"/>
    <w:rsid w:val="00C55DED"/>
    <w:rsid w:val="00C84728"/>
    <w:rsid w:val="00C97071"/>
    <w:rsid w:val="00CA18DF"/>
    <w:rsid w:val="00CA2BB4"/>
    <w:rsid w:val="00CC10A6"/>
    <w:rsid w:val="00CC6769"/>
    <w:rsid w:val="00CC78A3"/>
    <w:rsid w:val="00CD409E"/>
    <w:rsid w:val="00D54D13"/>
    <w:rsid w:val="00D577B9"/>
    <w:rsid w:val="00DF2665"/>
    <w:rsid w:val="00E40BE0"/>
    <w:rsid w:val="00E701EF"/>
    <w:rsid w:val="00EB7A54"/>
    <w:rsid w:val="00EC7C84"/>
    <w:rsid w:val="00ED0E2B"/>
    <w:rsid w:val="00EE213E"/>
    <w:rsid w:val="00F52624"/>
    <w:rsid w:val="00F64155"/>
    <w:rsid w:val="00F83FF7"/>
    <w:rsid w:val="00FA338E"/>
    <w:rsid w:val="00FE0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40A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0140A5"/>
    <w:pPr>
      <w:jc w:val="center"/>
    </w:pPr>
    <w:rPr>
      <w:rFonts w:cstheme="minorBidi"/>
      <w:b/>
      <w:sz w:val="28"/>
      <w:szCs w:val="22"/>
      <w:lang w:eastAsia="en-US"/>
    </w:rPr>
  </w:style>
  <w:style w:type="character" w:customStyle="1" w:styleId="a4">
    <w:name w:val="Название Знак"/>
    <w:basedOn w:val="a0"/>
    <w:link w:val="a3"/>
    <w:uiPriority w:val="10"/>
    <w:rsid w:val="000140A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0140A5"/>
    <w:pPr>
      <w:ind w:left="720"/>
      <w:contextualSpacing/>
    </w:pPr>
  </w:style>
  <w:style w:type="paragraph" w:customStyle="1" w:styleId="Title">
    <w:name w:val="Title!Название НПА"/>
    <w:basedOn w:val="a"/>
    <w:rsid w:val="000140A5"/>
    <w:pPr>
      <w:spacing w:before="240" w:after="60"/>
      <w:jc w:val="center"/>
      <w:outlineLvl w:val="0"/>
    </w:pPr>
    <w:rPr>
      <w:rFonts w:cs="Arial"/>
      <w:b/>
      <w:bCs/>
      <w:kern w:val="28"/>
      <w:sz w:val="32"/>
      <w:szCs w:val="32"/>
    </w:rPr>
  </w:style>
  <w:style w:type="character" w:customStyle="1" w:styleId="1">
    <w:name w:val="Название Знак1"/>
    <w:basedOn w:val="a0"/>
    <w:link w:val="a3"/>
    <w:locked/>
    <w:rsid w:val="000140A5"/>
    <w:rPr>
      <w:rFonts w:ascii="Arial" w:eastAsia="Times New Roman" w:hAnsi="Arial"/>
      <w:b/>
      <w:sz w:val="28"/>
    </w:rPr>
  </w:style>
  <w:style w:type="paragraph" w:styleId="a6">
    <w:name w:val="header"/>
    <w:basedOn w:val="a"/>
    <w:link w:val="a7"/>
    <w:uiPriority w:val="99"/>
    <w:semiHidden/>
    <w:unhideWhenUsed/>
    <w:rsid w:val="00315878"/>
    <w:pPr>
      <w:tabs>
        <w:tab w:val="center" w:pos="4677"/>
        <w:tab w:val="right" w:pos="9355"/>
      </w:tabs>
    </w:pPr>
  </w:style>
  <w:style w:type="character" w:customStyle="1" w:styleId="a7">
    <w:name w:val="Верхний колонтитул Знак"/>
    <w:basedOn w:val="a0"/>
    <w:link w:val="a6"/>
    <w:uiPriority w:val="99"/>
    <w:semiHidden/>
    <w:rsid w:val="00315878"/>
    <w:rPr>
      <w:rFonts w:ascii="Arial" w:eastAsia="Times New Roman" w:hAnsi="Arial" w:cs="Times New Roman"/>
      <w:sz w:val="24"/>
      <w:szCs w:val="24"/>
      <w:lang w:eastAsia="ru-RU"/>
    </w:rPr>
  </w:style>
  <w:style w:type="paragraph" w:styleId="a8">
    <w:name w:val="footer"/>
    <w:basedOn w:val="a"/>
    <w:link w:val="a9"/>
    <w:uiPriority w:val="99"/>
    <w:semiHidden/>
    <w:unhideWhenUsed/>
    <w:rsid w:val="00315878"/>
    <w:pPr>
      <w:tabs>
        <w:tab w:val="center" w:pos="4677"/>
        <w:tab w:val="right" w:pos="9355"/>
      </w:tabs>
    </w:pPr>
  </w:style>
  <w:style w:type="character" w:customStyle="1" w:styleId="a9">
    <w:name w:val="Нижний колонтитул Знак"/>
    <w:basedOn w:val="a0"/>
    <w:link w:val="a8"/>
    <w:uiPriority w:val="99"/>
    <w:semiHidden/>
    <w:rsid w:val="00315878"/>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27716">
      <w:bodyDiv w:val="1"/>
      <w:marLeft w:val="0"/>
      <w:marRight w:val="0"/>
      <w:marTop w:val="0"/>
      <w:marBottom w:val="0"/>
      <w:divBdr>
        <w:top w:val="none" w:sz="0" w:space="0" w:color="auto"/>
        <w:left w:val="none" w:sz="0" w:space="0" w:color="auto"/>
        <w:bottom w:val="none" w:sz="0" w:space="0" w:color="auto"/>
        <w:right w:val="none" w:sz="0" w:space="0" w:color="auto"/>
      </w:divBdr>
    </w:div>
    <w:div w:id="171140940">
      <w:bodyDiv w:val="1"/>
      <w:marLeft w:val="0"/>
      <w:marRight w:val="0"/>
      <w:marTop w:val="0"/>
      <w:marBottom w:val="0"/>
      <w:divBdr>
        <w:top w:val="none" w:sz="0" w:space="0" w:color="auto"/>
        <w:left w:val="none" w:sz="0" w:space="0" w:color="auto"/>
        <w:bottom w:val="none" w:sz="0" w:space="0" w:color="auto"/>
        <w:right w:val="none" w:sz="0" w:space="0" w:color="auto"/>
      </w:divBdr>
    </w:div>
    <w:div w:id="729614509">
      <w:bodyDiv w:val="1"/>
      <w:marLeft w:val="0"/>
      <w:marRight w:val="0"/>
      <w:marTop w:val="0"/>
      <w:marBottom w:val="0"/>
      <w:divBdr>
        <w:top w:val="none" w:sz="0" w:space="0" w:color="auto"/>
        <w:left w:val="none" w:sz="0" w:space="0" w:color="auto"/>
        <w:bottom w:val="none" w:sz="0" w:space="0" w:color="auto"/>
        <w:right w:val="none" w:sz="0" w:space="0" w:color="auto"/>
      </w:divBdr>
    </w:div>
    <w:div w:id="1176652685">
      <w:bodyDiv w:val="1"/>
      <w:marLeft w:val="0"/>
      <w:marRight w:val="0"/>
      <w:marTop w:val="0"/>
      <w:marBottom w:val="0"/>
      <w:divBdr>
        <w:top w:val="none" w:sz="0" w:space="0" w:color="auto"/>
        <w:left w:val="none" w:sz="0" w:space="0" w:color="auto"/>
        <w:bottom w:val="none" w:sz="0" w:space="0" w:color="auto"/>
        <w:right w:val="none" w:sz="0" w:space="0" w:color="auto"/>
      </w:divBdr>
    </w:div>
    <w:div w:id="1324746973">
      <w:bodyDiv w:val="1"/>
      <w:marLeft w:val="0"/>
      <w:marRight w:val="0"/>
      <w:marTop w:val="0"/>
      <w:marBottom w:val="0"/>
      <w:divBdr>
        <w:top w:val="none" w:sz="0" w:space="0" w:color="auto"/>
        <w:left w:val="none" w:sz="0" w:space="0" w:color="auto"/>
        <w:bottom w:val="none" w:sz="0" w:space="0" w:color="auto"/>
        <w:right w:val="none" w:sz="0" w:space="0" w:color="auto"/>
      </w:divBdr>
    </w:div>
    <w:div w:id="1408728546">
      <w:bodyDiv w:val="1"/>
      <w:marLeft w:val="0"/>
      <w:marRight w:val="0"/>
      <w:marTop w:val="0"/>
      <w:marBottom w:val="0"/>
      <w:divBdr>
        <w:top w:val="none" w:sz="0" w:space="0" w:color="auto"/>
        <w:left w:val="none" w:sz="0" w:space="0" w:color="auto"/>
        <w:bottom w:val="none" w:sz="0" w:space="0" w:color="auto"/>
        <w:right w:val="none" w:sz="0" w:space="0" w:color="auto"/>
      </w:divBdr>
    </w:div>
    <w:div w:id="1604335017">
      <w:bodyDiv w:val="1"/>
      <w:marLeft w:val="0"/>
      <w:marRight w:val="0"/>
      <w:marTop w:val="0"/>
      <w:marBottom w:val="0"/>
      <w:divBdr>
        <w:top w:val="none" w:sz="0" w:space="0" w:color="auto"/>
        <w:left w:val="none" w:sz="0" w:space="0" w:color="auto"/>
        <w:bottom w:val="none" w:sz="0" w:space="0" w:color="auto"/>
        <w:right w:val="none" w:sz="0" w:space="0" w:color="auto"/>
      </w:divBdr>
    </w:div>
    <w:div w:id="19310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1BE4-3BA3-405C-B37D-B4F0E35D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11935</Words>
  <Characters>68034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ГОЛУБЦОВА Тамара Евгеньевна</dc:creator>
  <cp:keywords/>
  <dc:description/>
  <cp:lastModifiedBy>Инна</cp:lastModifiedBy>
  <cp:revision>12</cp:revision>
  <cp:lastPrinted>2016-10-12T08:40:00Z</cp:lastPrinted>
  <dcterms:created xsi:type="dcterms:W3CDTF">2016-07-14T06:04:00Z</dcterms:created>
  <dcterms:modified xsi:type="dcterms:W3CDTF">2016-10-12T08:40:00Z</dcterms:modified>
</cp:coreProperties>
</file>