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0D" w:rsidRDefault="0018060D" w:rsidP="0018060D">
      <w:pPr>
        <w:tabs>
          <w:tab w:val="center" w:pos="4677"/>
          <w:tab w:val="left" w:pos="5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18060D" w:rsidRDefault="0018060D" w:rsidP="0018060D">
      <w:pPr>
        <w:tabs>
          <w:tab w:val="center" w:pos="4677"/>
          <w:tab w:val="left" w:pos="5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ТРЕСОРУКОВСКОГО СЕЛЬСКОГО ПОСЕЛЕНИЯ</w:t>
      </w:r>
    </w:p>
    <w:p w:rsidR="0018060D" w:rsidRDefault="0018060D" w:rsidP="0018060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18060D" w:rsidRDefault="0018060D" w:rsidP="0018060D">
      <w:pPr>
        <w:pBdr>
          <w:bottom w:val="single" w:sz="6" w:space="2"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18060D" w:rsidRDefault="0018060D" w:rsidP="0018060D">
      <w:pPr>
        <w:spacing w:line="240" w:lineRule="auto"/>
        <w:rPr>
          <w:rFonts w:ascii="Times New Roman" w:hAnsi="Times New Roman" w:cs="Times New Roman"/>
          <w:sz w:val="18"/>
          <w:szCs w:val="18"/>
        </w:rPr>
      </w:pPr>
      <w:r>
        <w:rPr>
          <w:rFonts w:ascii="Times New Roman" w:hAnsi="Times New Roman" w:cs="Times New Roman"/>
          <w:sz w:val="18"/>
          <w:szCs w:val="18"/>
        </w:rPr>
        <w:t xml:space="preserve">улица Почтовая, 4, село Тресоруково, Лискинский район, Воронежская область, 397942, тел./факс (47391) 63-2-55,  </w:t>
      </w:r>
    </w:p>
    <w:p w:rsidR="0018060D" w:rsidRDefault="0018060D" w:rsidP="0018060D">
      <w:pPr>
        <w:spacing w:line="240" w:lineRule="auto"/>
        <w:jc w:val="center"/>
        <w:rPr>
          <w:rFonts w:ascii="Times New Roman" w:hAnsi="Times New Roman" w:cs="Times New Roman"/>
          <w:sz w:val="18"/>
          <w:szCs w:val="18"/>
        </w:rPr>
      </w:pPr>
      <w:r>
        <w:rPr>
          <w:rFonts w:ascii="Times New Roman" w:hAnsi="Times New Roman" w:cs="Times New Roman"/>
          <w:spacing w:val="-4"/>
          <w:sz w:val="18"/>
          <w:szCs w:val="18"/>
          <w:lang w:val="en-US"/>
        </w:rPr>
        <w:t>e</w:t>
      </w:r>
      <w:r>
        <w:rPr>
          <w:rFonts w:ascii="Times New Roman" w:hAnsi="Times New Roman" w:cs="Times New Roman"/>
          <w:spacing w:val="-4"/>
          <w:sz w:val="18"/>
          <w:szCs w:val="18"/>
        </w:rPr>
        <w:t>-</w:t>
      </w:r>
      <w:r>
        <w:rPr>
          <w:rFonts w:ascii="Times New Roman" w:hAnsi="Times New Roman" w:cs="Times New Roman"/>
          <w:spacing w:val="-4"/>
          <w:sz w:val="18"/>
          <w:szCs w:val="18"/>
          <w:lang w:val="en-US"/>
        </w:rPr>
        <w:t>mail</w:t>
      </w:r>
      <w:r>
        <w:rPr>
          <w:rFonts w:ascii="Times New Roman" w:hAnsi="Times New Roman" w:cs="Times New Roman"/>
          <w:spacing w:val="-4"/>
          <w:sz w:val="18"/>
          <w:szCs w:val="18"/>
        </w:rPr>
        <w:t xml:space="preserve">: </w:t>
      </w:r>
      <w:hyperlink r:id="rId7" w:history="1">
        <w:r>
          <w:rPr>
            <w:rStyle w:val="a3"/>
            <w:sz w:val="18"/>
            <w:szCs w:val="18"/>
            <w:lang w:val="en-US"/>
          </w:rPr>
          <w:t>tresor</w:t>
        </w:r>
        <w:r>
          <w:rPr>
            <w:rStyle w:val="a3"/>
            <w:sz w:val="18"/>
            <w:szCs w:val="18"/>
          </w:rPr>
          <w:t>.</w:t>
        </w:r>
        <w:r>
          <w:rPr>
            <w:rStyle w:val="a3"/>
            <w:sz w:val="18"/>
            <w:szCs w:val="18"/>
            <w:lang w:val="en-US"/>
          </w:rPr>
          <w:t>liski</w:t>
        </w:r>
        <w:r>
          <w:rPr>
            <w:rStyle w:val="a3"/>
            <w:sz w:val="18"/>
            <w:szCs w:val="18"/>
          </w:rPr>
          <w:t>@</w:t>
        </w:r>
        <w:r>
          <w:rPr>
            <w:rStyle w:val="a3"/>
            <w:sz w:val="18"/>
            <w:szCs w:val="18"/>
            <w:lang w:val="en-US"/>
          </w:rPr>
          <w:t>govvrn</w:t>
        </w:r>
        <w:r>
          <w:rPr>
            <w:rStyle w:val="a3"/>
            <w:sz w:val="18"/>
            <w:szCs w:val="18"/>
          </w:rPr>
          <w:t>.</w:t>
        </w:r>
        <w:r>
          <w:rPr>
            <w:rStyle w:val="a3"/>
            <w:sz w:val="18"/>
            <w:szCs w:val="18"/>
            <w:lang w:val="en-US"/>
          </w:rPr>
          <w:t>ru</w:t>
        </w:r>
      </w:hyperlink>
      <w:r>
        <w:rPr>
          <w:rFonts w:ascii="Times New Roman" w:hAnsi="Times New Roman" w:cs="Times New Roman"/>
          <w:sz w:val="18"/>
          <w:szCs w:val="18"/>
        </w:rPr>
        <w:t>, ОГРН 1023601511460, ИНН/КПП 3614001467/ 361401001</w:t>
      </w:r>
    </w:p>
    <w:p w:rsidR="0018060D" w:rsidRDefault="0018060D" w:rsidP="0018060D">
      <w:pPr>
        <w:rPr>
          <w:sz w:val="18"/>
          <w:szCs w:val="18"/>
        </w:rPr>
      </w:pPr>
    </w:p>
    <w:p w:rsidR="0018060D" w:rsidRDefault="0018060D" w:rsidP="0018060D">
      <w:pPr>
        <w:spacing w:after="0" w:line="240" w:lineRule="auto"/>
        <w:jc w:val="center"/>
        <w:rPr>
          <w:rFonts w:ascii="Times New Roman" w:eastAsia="Times New Roman" w:hAnsi="Times New Roman" w:cs="Times New Roman"/>
          <w:sz w:val="18"/>
          <w:szCs w:val="18"/>
          <w:lang w:eastAsia="ru-RU"/>
        </w:rPr>
      </w:pPr>
    </w:p>
    <w:p w:rsidR="0018060D" w:rsidRDefault="0018060D" w:rsidP="0018060D">
      <w:pPr>
        <w:shd w:val="clear" w:color="auto" w:fill="FFFFFF"/>
        <w:autoSpaceDE w:val="0"/>
        <w:spacing w:after="0" w:line="240" w:lineRule="auto"/>
        <w:ind w:right="-6"/>
        <w:jc w:val="center"/>
        <w:rPr>
          <w:rFonts w:ascii="Times New Roman" w:eastAsia="Times New Roman" w:hAnsi="Times New Roman" w:cs="Times New Roman"/>
          <w:b/>
          <w:bCs/>
          <w:color w:val="000000"/>
          <w:spacing w:val="-4"/>
          <w:sz w:val="28"/>
          <w:szCs w:val="28"/>
          <w:lang w:eastAsia="ar-SA"/>
        </w:rPr>
      </w:pPr>
      <w:r>
        <w:rPr>
          <w:rFonts w:ascii="Times New Roman" w:eastAsia="Times New Roman" w:hAnsi="Times New Roman" w:cs="Times New Roman"/>
          <w:b/>
          <w:bCs/>
          <w:color w:val="000000"/>
          <w:spacing w:val="-4"/>
          <w:sz w:val="28"/>
          <w:szCs w:val="28"/>
          <w:lang w:eastAsia="ar-SA"/>
        </w:rPr>
        <w:t>ПОСТАНОВЛЕНИЕ</w:t>
      </w:r>
    </w:p>
    <w:p w:rsidR="0018060D" w:rsidRDefault="0018060D" w:rsidP="0018060D">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18060D" w:rsidRDefault="0018060D" w:rsidP="0018060D">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18060D" w:rsidRDefault="0018060D" w:rsidP="0018060D">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18060D" w:rsidRDefault="0018060D" w:rsidP="0018060D">
      <w:pPr>
        <w:shd w:val="clear" w:color="auto" w:fill="FFFFFF"/>
        <w:autoSpaceDE w:val="0"/>
        <w:spacing w:after="0" w:line="240" w:lineRule="auto"/>
        <w:ind w:right="-6"/>
        <w:jc w:val="center"/>
        <w:rPr>
          <w:rFonts w:ascii="Times New Roman" w:eastAsia="Times New Roman" w:hAnsi="Times New Roman" w:cs="Times New Roman"/>
          <w:bCs/>
          <w:color w:val="000000"/>
          <w:spacing w:val="-4"/>
          <w:sz w:val="24"/>
          <w:szCs w:val="28"/>
          <w:lang w:eastAsia="ar-SA"/>
        </w:rPr>
      </w:pPr>
    </w:p>
    <w:p w:rsidR="0018060D" w:rsidRDefault="0018060D" w:rsidP="0018060D">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03 сентября 2015 г. № 114</w:t>
      </w:r>
    </w:p>
    <w:p w:rsidR="0018060D" w:rsidRDefault="0018060D" w:rsidP="0018060D">
      <w:pPr>
        <w:autoSpaceDE w:val="0"/>
        <w:autoSpaceDN w:val="0"/>
        <w:adjustRightInd w:val="0"/>
        <w:spacing w:after="0" w:line="240" w:lineRule="auto"/>
        <w:rPr>
          <w:rFonts w:ascii="Times New Roman" w:eastAsia="Times New Roman" w:hAnsi="Times New Roman" w:cs="Times New Roman"/>
          <w:b/>
          <w:sz w:val="28"/>
          <w:szCs w:val="28"/>
          <w:lang w:eastAsia="ru-RU"/>
        </w:rPr>
      </w:pPr>
    </w:p>
    <w:p w:rsidR="0018060D" w:rsidRDefault="0018060D" w:rsidP="0018060D">
      <w:pPr>
        <w:autoSpaceDE w:val="0"/>
        <w:autoSpaceDN w:val="0"/>
        <w:adjustRightInd w:val="0"/>
        <w:spacing w:after="0" w:line="240" w:lineRule="auto"/>
        <w:rPr>
          <w:rFonts w:ascii="Times New Roman" w:eastAsia="Times New Roman" w:hAnsi="Times New Roman" w:cs="Times New Roman"/>
          <w:b/>
          <w:sz w:val="28"/>
          <w:szCs w:val="28"/>
          <w:lang w:eastAsia="ru-RU"/>
        </w:rPr>
      </w:pPr>
    </w:p>
    <w:p w:rsidR="0018060D" w:rsidRDefault="0018060D" w:rsidP="0018060D">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административного</w:t>
      </w:r>
    </w:p>
    <w:p w:rsidR="0018060D" w:rsidRDefault="0018060D" w:rsidP="0018060D">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регламента  администрации  Тресоруковского</w:t>
      </w:r>
    </w:p>
    <w:p w:rsidR="0018060D" w:rsidRDefault="0018060D" w:rsidP="0018060D">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сельского поселения Лискинского муниципального района Воронежской области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p>
    <w:p w:rsidR="0018060D" w:rsidRDefault="0018060D" w:rsidP="0018060D">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18060D" w:rsidRDefault="0018060D" w:rsidP="0018060D">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18060D" w:rsidRDefault="0018060D" w:rsidP="0018060D">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 </w:t>
      </w:r>
    </w:p>
    <w:p w:rsidR="0018060D" w:rsidRDefault="0018060D" w:rsidP="0018060D">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 о с т а н о в л я е т: </w:t>
      </w:r>
    </w:p>
    <w:p w:rsidR="0018060D" w:rsidRDefault="0018060D" w:rsidP="0018060D">
      <w:pPr>
        <w:pStyle w:val="a4"/>
        <w:numPr>
          <w:ilvl w:val="0"/>
          <w:numId w:val="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18060D">
        <w:rPr>
          <w:rFonts w:ascii="Times New Roman" w:eastAsia="Times New Roman" w:hAnsi="Times New Roman" w:cs="Times New Roman"/>
          <w:sz w:val="28"/>
          <w:szCs w:val="28"/>
          <w:lang w:eastAsia="ru-RU"/>
        </w:rPr>
        <w:t>Подготовка, утверждение и выдача градостроительных планов земельных участков, расположенных на территории поселения</w:t>
      </w:r>
      <w:r w:rsidRPr="00EB58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согласно приложению.</w:t>
      </w:r>
    </w:p>
    <w:p w:rsidR="0018060D" w:rsidRDefault="0018060D" w:rsidP="0018060D">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Контроль за исполнением настоящего постановления оставляю за             собой.</w:t>
      </w:r>
    </w:p>
    <w:p w:rsidR="0018060D" w:rsidRDefault="0018060D" w:rsidP="0018060D">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постановление вступает в силу с момента его обнародования. </w:t>
      </w:r>
    </w:p>
    <w:p w:rsidR="0018060D" w:rsidRDefault="0018060D" w:rsidP="0018060D">
      <w:pPr>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18060D" w:rsidRDefault="0018060D" w:rsidP="0018060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Тресоруковского</w:t>
      </w:r>
    </w:p>
    <w:p w:rsidR="0018060D" w:rsidRDefault="0018060D" w:rsidP="0018060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bookmarkStart w:id="0" w:name="_GoBack"/>
      <w:bookmarkEnd w:id="0"/>
      <w:r>
        <w:rPr>
          <w:rFonts w:ascii="Times New Roman" w:eastAsia="Times New Roman" w:hAnsi="Times New Roman" w:cs="Times New Roman"/>
          <w:sz w:val="28"/>
          <w:szCs w:val="28"/>
          <w:lang w:eastAsia="ru-RU"/>
        </w:rPr>
        <w:t>ельского поселения                                                           Н.А. Минько</w:t>
      </w:r>
    </w:p>
    <w:p w:rsidR="0018060D" w:rsidRDefault="0018060D" w:rsidP="0018060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к постановлению администрации Тресоруковского</w:t>
      </w:r>
    </w:p>
    <w:p w:rsidR="0018060D" w:rsidRDefault="0018060D" w:rsidP="0018060D">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Лискинского муниципального района</w:t>
      </w:r>
    </w:p>
    <w:p w:rsidR="0018060D" w:rsidRDefault="0018060D" w:rsidP="0018060D">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сентября 2015 года №114</w:t>
      </w:r>
    </w:p>
    <w:p w:rsidR="0018060D" w:rsidRDefault="0018060D" w:rsidP="0018060D">
      <w:pPr>
        <w:jc w:val="center"/>
        <w:rPr>
          <w:rFonts w:ascii="Times New Roman" w:hAnsi="Times New Roman" w:cs="Times New Roman"/>
          <w:sz w:val="24"/>
          <w:szCs w:val="24"/>
        </w:rPr>
      </w:pPr>
    </w:p>
    <w:p w:rsidR="0018060D" w:rsidRPr="00D51BA1" w:rsidRDefault="0018060D" w:rsidP="0018060D">
      <w:pPr>
        <w:ind w:firstLine="709"/>
        <w:jc w:val="right"/>
        <w:rPr>
          <w:sz w:val="28"/>
          <w:szCs w:val="28"/>
        </w:rPr>
      </w:pPr>
    </w:p>
    <w:p w:rsidR="0018060D" w:rsidRPr="0018060D" w:rsidRDefault="0018060D" w:rsidP="0018060D">
      <w:pPr>
        <w:spacing w:line="240" w:lineRule="auto"/>
        <w:jc w:val="center"/>
        <w:rPr>
          <w:rFonts w:ascii="Times New Roman" w:hAnsi="Times New Roman" w:cs="Times New Roman"/>
          <w:b/>
          <w:sz w:val="24"/>
          <w:szCs w:val="24"/>
        </w:rPr>
      </w:pPr>
      <w:r w:rsidRPr="0018060D">
        <w:rPr>
          <w:rFonts w:ascii="Times New Roman" w:hAnsi="Times New Roman" w:cs="Times New Roman"/>
          <w:b/>
          <w:sz w:val="24"/>
          <w:szCs w:val="24"/>
        </w:rPr>
        <w:t>АДМИНИСТРАТИВНЫЙ РЕГЛАМЕНТ</w:t>
      </w:r>
    </w:p>
    <w:p w:rsidR="0018060D" w:rsidRPr="0018060D" w:rsidRDefault="0018060D" w:rsidP="0018060D">
      <w:pPr>
        <w:spacing w:line="240" w:lineRule="auto"/>
        <w:jc w:val="center"/>
        <w:rPr>
          <w:rFonts w:ascii="Times New Roman" w:hAnsi="Times New Roman" w:cs="Times New Roman"/>
          <w:b/>
          <w:sz w:val="24"/>
          <w:szCs w:val="24"/>
        </w:rPr>
      </w:pPr>
      <w:r w:rsidRPr="0018060D">
        <w:rPr>
          <w:rFonts w:ascii="Times New Roman" w:hAnsi="Times New Roman" w:cs="Times New Roman"/>
          <w:b/>
          <w:sz w:val="24"/>
          <w:szCs w:val="24"/>
        </w:rPr>
        <w:t>АДМИНИСТРАЦИИ ТРЕСОРУКОВСКОГОСЕЛЬСКОГО ПОСЕЛЕНИЯ ЛИСКИНСКОГО МУНИЦИПАЛЬНОГО РАЙОНА  ВОРОНЕЖСКОЙ ОБЛАСТИ</w:t>
      </w:r>
    </w:p>
    <w:p w:rsidR="0018060D" w:rsidRPr="0018060D" w:rsidRDefault="0018060D" w:rsidP="0018060D">
      <w:pPr>
        <w:spacing w:line="240" w:lineRule="auto"/>
        <w:jc w:val="center"/>
        <w:rPr>
          <w:rFonts w:ascii="Times New Roman" w:hAnsi="Times New Roman" w:cs="Times New Roman"/>
          <w:b/>
          <w:sz w:val="24"/>
          <w:szCs w:val="24"/>
        </w:rPr>
      </w:pPr>
      <w:r w:rsidRPr="0018060D">
        <w:rPr>
          <w:rFonts w:ascii="Times New Roman" w:hAnsi="Times New Roman" w:cs="Times New Roman"/>
          <w:b/>
          <w:sz w:val="24"/>
          <w:szCs w:val="24"/>
        </w:rPr>
        <w:t>ПО ПРЕДОСТАВЛЕНИЮ МУНИЦИПАЛЬНОЙ УСЛУГИ</w:t>
      </w:r>
    </w:p>
    <w:p w:rsidR="0018060D" w:rsidRPr="0018060D" w:rsidRDefault="0018060D" w:rsidP="0018060D">
      <w:pPr>
        <w:spacing w:line="240" w:lineRule="auto"/>
        <w:jc w:val="center"/>
        <w:rPr>
          <w:rFonts w:ascii="Times New Roman" w:hAnsi="Times New Roman" w:cs="Times New Roman"/>
          <w:b/>
          <w:bCs/>
          <w:sz w:val="24"/>
          <w:szCs w:val="24"/>
        </w:rPr>
      </w:pPr>
      <w:r w:rsidRPr="0018060D">
        <w:rPr>
          <w:rFonts w:ascii="Times New Roman" w:hAnsi="Times New Roman" w:cs="Times New Roman"/>
          <w:b/>
          <w:sz w:val="24"/>
          <w:szCs w:val="24"/>
        </w:rPr>
        <w:t>«ПОДГОТОВКА, УТВЕРЖДЕНИЕ И ВЫДАЧА ГРАДОСТРОИТЕЛЬНЫХ ПЛАНОВ ЗЕМЕЛЬНЫХ УЧАСТКОВ, РАСПОЛОЖЕННЫХ НА ТЕРРИТОРИИ ПОСЕЛЕНИЯ»</w:t>
      </w:r>
    </w:p>
    <w:p w:rsidR="0018060D" w:rsidRPr="0018060D" w:rsidRDefault="0018060D" w:rsidP="0018060D">
      <w:pPr>
        <w:spacing w:line="240" w:lineRule="auto"/>
        <w:ind w:firstLine="709"/>
        <w:rPr>
          <w:rFonts w:ascii="Times New Roman" w:hAnsi="Times New Roman" w:cs="Times New Roman"/>
          <w:sz w:val="24"/>
          <w:szCs w:val="24"/>
        </w:rPr>
      </w:pPr>
    </w:p>
    <w:p w:rsidR="0018060D" w:rsidRPr="0018060D" w:rsidRDefault="0018060D" w:rsidP="0018060D">
      <w:pPr>
        <w:numPr>
          <w:ilvl w:val="0"/>
          <w:numId w:val="2"/>
        </w:numPr>
        <w:spacing w:after="0" w:line="240" w:lineRule="auto"/>
        <w:ind w:left="0" w:firstLine="709"/>
        <w:rPr>
          <w:rFonts w:ascii="Times New Roman" w:hAnsi="Times New Roman" w:cs="Times New Roman"/>
          <w:b/>
          <w:sz w:val="24"/>
          <w:szCs w:val="24"/>
        </w:rPr>
      </w:pPr>
      <w:r w:rsidRPr="0018060D">
        <w:rPr>
          <w:rFonts w:ascii="Times New Roman" w:hAnsi="Times New Roman" w:cs="Times New Roman"/>
          <w:b/>
          <w:sz w:val="24"/>
          <w:szCs w:val="24"/>
        </w:rPr>
        <w:t>Общие положения</w:t>
      </w:r>
    </w:p>
    <w:p w:rsidR="0018060D" w:rsidRPr="0018060D" w:rsidRDefault="0018060D" w:rsidP="0018060D">
      <w:pPr>
        <w:spacing w:line="240" w:lineRule="auto"/>
        <w:ind w:firstLine="709"/>
        <w:rPr>
          <w:rFonts w:ascii="Times New Roman" w:hAnsi="Times New Roman" w:cs="Times New Roman"/>
          <w:b/>
          <w:sz w:val="24"/>
          <w:szCs w:val="24"/>
        </w:rPr>
      </w:pPr>
    </w:p>
    <w:p w:rsidR="0018060D" w:rsidRPr="0018060D" w:rsidRDefault="0018060D" w:rsidP="0018060D">
      <w:pPr>
        <w:numPr>
          <w:ilvl w:val="1"/>
          <w:numId w:val="2"/>
        </w:numPr>
        <w:tabs>
          <w:tab w:val="num" w:pos="142"/>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Предмет регулирования административного регламента.</w:t>
      </w:r>
    </w:p>
    <w:p w:rsidR="0018060D" w:rsidRPr="0018060D" w:rsidRDefault="0018060D" w:rsidP="0018060D">
      <w:pPr>
        <w:tabs>
          <w:tab w:val="num" w:pos="142"/>
          <w:tab w:val="left" w:pos="1440"/>
          <w:tab w:val="left" w:pos="1560"/>
        </w:tabs>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(далее – административный регламент) являются отношения, возникающие между заявителями, администрацией Тресоруковского сельского поселения и многофункциональными центрами предоставления государственных и муниципальных услуг (далее – МФЦ), при предоставлении градостроительных планов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8060D" w:rsidRPr="0018060D" w:rsidRDefault="0018060D" w:rsidP="0018060D">
      <w:pPr>
        <w:numPr>
          <w:ilvl w:val="1"/>
          <w:numId w:val="2"/>
        </w:numPr>
        <w:tabs>
          <w:tab w:val="num" w:pos="142"/>
        </w:tabs>
        <w:autoSpaceDE w:val="0"/>
        <w:autoSpaceDN w:val="0"/>
        <w:adjustRightInd w:val="0"/>
        <w:spacing w:after="0" w:line="240" w:lineRule="auto"/>
        <w:ind w:left="0" w:firstLine="709"/>
        <w:outlineLvl w:val="0"/>
        <w:rPr>
          <w:rFonts w:ascii="Times New Roman" w:hAnsi="Times New Roman" w:cs="Times New Roman"/>
          <w:sz w:val="24"/>
          <w:szCs w:val="24"/>
        </w:rPr>
      </w:pPr>
      <w:r w:rsidRPr="0018060D">
        <w:rPr>
          <w:rFonts w:ascii="Times New Roman" w:hAnsi="Times New Roman" w:cs="Times New Roman"/>
          <w:sz w:val="24"/>
          <w:szCs w:val="24"/>
        </w:rPr>
        <w:t>Описание заявителей.</w:t>
      </w:r>
    </w:p>
    <w:p w:rsidR="0018060D" w:rsidRPr="0018060D" w:rsidRDefault="0018060D" w:rsidP="0018060D">
      <w:pPr>
        <w:tabs>
          <w:tab w:val="num" w:pos="142"/>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Заявителями являются физические и юридические лица, заинтересованные в получении градостроительного плана земельного участка, в случае, когда его подготовка осуществляется в виде отдельного документа, либо их законные представители, действующие в силу закона или на основании договора, доверенности (далее - заявитель, заявители).</w:t>
      </w:r>
    </w:p>
    <w:p w:rsidR="0018060D" w:rsidRPr="0018060D" w:rsidRDefault="0018060D" w:rsidP="0018060D">
      <w:pPr>
        <w:numPr>
          <w:ilvl w:val="1"/>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Требования к порядку информирования о предоставлении муниципальной услуги</w:t>
      </w:r>
    </w:p>
    <w:p w:rsidR="0018060D" w:rsidRPr="0018060D" w:rsidRDefault="0018060D" w:rsidP="0018060D">
      <w:pPr>
        <w:pStyle w:val="ConsPlusNormal0"/>
        <w:widowControl w:val="0"/>
        <w:numPr>
          <w:ilvl w:val="2"/>
          <w:numId w:val="2"/>
        </w:numPr>
        <w:tabs>
          <w:tab w:val="num" w:pos="142"/>
        </w:tabs>
        <w:suppressAutoHyphens/>
        <w:autoSpaceDN/>
        <w:adjustRightInd/>
        <w:ind w:left="0" w:firstLine="709"/>
        <w:rPr>
          <w:rFonts w:ascii="Times New Roman" w:hAnsi="Times New Roman" w:cs="Times New Roman"/>
          <w:sz w:val="24"/>
          <w:szCs w:val="24"/>
        </w:rPr>
      </w:pPr>
      <w:r w:rsidRPr="0018060D">
        <w:rPr>
          <w:rFonts w:ascii="Times New Roman" w:hAnsi="Times New Roman" w:cs="Times New Roman"/>
          <w:sz w:val="24"/>
          <w:szCs w:val="24"/>
        </w:rPr>
        <w:t xml:space="preserve"> Орган, предоставляющий муниципальную услугу: администрация Тресоруковского сельского поселения (далее – администрация).</w:t>
      </w:r>
    </w:p>
    <w:p w:rsidR="0018060D" w:rsidRPr="0018060D" w:rsidRDefault="0018060D" w:rsidP="0018060D">
      <w:pPr>
        <w:widowControl w:val="0"/>
        <w:tabs>
          <w:tab w:val="num" w:pos="142"/>
          <w:tab w:val="left" w:pos="1440"/>
          <w:tab w:val="left" w:pos="1560"/>
        </w:tabs>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Администрация расположена по адресу: 397942, Воронежская область, Лискинский район, с.Тресоруково, ул.Почтовая, д.4.</w:t>
      </w:r>
    </w:p>
    <w:p w:rsidR="0018060D" w:rsidRPr="0018060D" w:rsidRDefault="0018060D" w:rsidP="0018060D">
      <w:pPr>
        <w:tabs>
          <w:tab w:val="num" w:pos="142"/>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8060D" w:rsidRPr="0018060D" w:rsidRDefault="0018060D" w:rsidP="0018060D">
      <w:pPr>
        <w:numPr>
          <w:ilvl w:val="2"/>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18060D">
        <w:rPr>
          <w:rFonts w:ascii="Times New Roman" w:hAnsi="Times New Roman" w:cs="Times New Roman"/>
          <w:sz w:val="24"/>
          <w:szCs w:val="24"/>
          <w:lang w:val="en-US"/>
        </w:rPr>
        <w:t>tresor</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liski</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govvrn</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ru</w:t>
      </w:r>
      <w:r w:rsidRPr="0018060D">
        <w:rPr>
          <w:rFonts w:ascii="Times New Roman" w:hAnsi="Times New Roman" w:cs="Times New Roman"/>
          <w:sz w:val="24"/>
          <w:szCs w:val="24"/>
        </w:rPr>
        <w:t>, МФЦ приводятся в приложении № 1 к настоящему Административному регламенту и размещаются:</w:t>
      </w:r>
    </w:p>
    <w:p w:rsidR="0018060D" w:rsidRPr="0018060D" w:rsidRDefault="0018060D" w:rsidP="0018060D">
      <w:pPr>
        <w:numPr>
          <w:ilvl w:val="0"/>
          <w:numId w:val="10"/>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на официальном сайте администрации в сети Интернет (tresorukovo.</w:t>
      </w:r>
      <w:r w:rsidRPr="0018060D">
        <w:rPr>
          <w:rFonts w:ascii="Times New Roman" w:hAnsi="Times New Roman" w:cs="Times New Roman"/>
          <w:sz w:val="24"/>
          <w:szCs w:val="24"/>
          <w:lang w:val="en-US"/>
        </w:rPr>
        <w:t>muob</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ru</w:t>
      </w:r>
      <w:r w:rsidRPr="0018060D">
        <w:rPr>
          <w:rFonts w:ascii="Times New Roman" w:hAnsi="Times New Roman" w:cs="Times New Roman"/>
          <w:sz w:val="24"/>
          <w:szCs w:val="24"/>
        </w:rPr>
        <w:t>);</w:t>
      </w:r>
    </w:p>
    <w:p w:rsidR="0018060D" w:rsidRPr="0018060D" w:rsidRDefault="0018060D" w:rsidP="0018060D">
      <w:pPr>
        <w:numPr>
          <w:ilvl w:val="0"/>
          <w:numId w:val="10"/>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8060D" w:rsidRPr="0018060D" w:rsidRDefault="0018060D" w:rsidP="0018060D">
      <w:pPr>
        <w:numPr>
          <w:ilvl w:val="0"/>
          <w:numId w:val="10"/>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18060D" w:rsidRPr="0018060D" w:rsidRDefault="0018060D" w:rsidP="0018060D">
      <w:pPr>
        <w:numPr>
          <w:ilvl w:val="0"/>
          <w:numId w:val="10"/>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на официальном сайте МФЦ (mfc.vrn.ru);</w:t>
      </w:r>
    </w:p>
    <w:p w:rsidR="0018060D" w:rsidRPr="0018060D" w:rsidRDefault="0018060D" w:rsidP="0018060D">
      <w:pPr>
        <w:numPr>
          <w:ilvl w:val="0"/>
          <w:numId w:val="10"/>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на информационном стенде в администрации;</w:t>
      </w:r>
    </w:p>
    <w:p w:rsidR="0018060D" w:rsidRPr="0018060D" w:rsidRDefault="0018060D" w:rsidP="0018060D">
      <w:pPr>
        <w:numPr>
          <w:ilvl w:val="0"/>
          <w:numId w:val="10"/>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на информационном стенде в МФЦ.</w:t>
      </w:r>
    </w:p>
    <w:p w:rsidR="0018060D" w:rsidRPr="0018060D" w:rsidRDefault="0018060D" w:rsidP="0018060D">
      <w:pPr>
        <w:widowControl w:val="0"/>
        <w:numPr>
          <w:ilvl w:val="2"/>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непосредственно в администрации,</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непосредственно в МФЦ;</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с использованием средств телефонной связи, средств сети Интернет.</w:t>
      </w:r>
    </w:p>
    <w:p w:rsidR="0018060D" w:rsidRPr="0018060D" w:rsidRDefault="0018060D" w:rsidP="0018060D">
      <w:pPr>
        <w:numPr>
          <w:ilvl w:val="2"/>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8060D" w:rsidRPr="0018060D" w:rsidRDefault="0018060D" w:rsidP="0018060D">
      <w:pPr>
        <w:tabs>
          <w:tab w:val="num" w:pos="142"/>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8060D" w:rsidRPr="0018060D" w:rsidRDefault="0018060D" w:rsidP="0018060D">
      <w:pPr>
        <w:tabs>
          <w:tab w:val="num" w:pos="142"/>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текст настоящего Административного регламента;</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формы, образцы заявлений, иных документов.</w:t>
      </w:r>
    </w:p>
    <w:p w:rsidR="0018060D" w:rsidRPr="0018060D" w:rsidRDefault="0018060D" w:rsidP="0018060D">
      <w:pPr>
        <w:numPr>
          <w:ilvl w:val="2"/>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о порядке предоставления муниципальной услуги;</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о ходе предоставления муниципальной услуги;</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об отказе в предоставлении муниципальной услуги.</w:t>
      </w:r>
    </w:p>
    <w:p w:rsidR="0018060D" w:rsidRPr="0018060D" w:rsidRDefault="0018060D" w:rsidP="0018060D">
      <w:pPr>
        <w:numPr>
          <w:ilvl w:val="2"/>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18060D" w:rsidRPr="0018060D" w:rsidRDefault="0018060D" w:rsidP="0018060D">
      <w:pPr>
        <w:numPr>
          <w:ilvl w:val="2"/>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8060D" w:rsidRPr="0018060D" w:rsidRDefault="0018060D" w:rsidP="0018060D">
      <w:pPr>
        <w:tabs>
          <w:tab w:val="num" w:pos="142"/>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8060D" w:rsidRPr="0018060D" w:rsidRDefault="0018060D" w:rsidP="0018060D">
      <w:pPr>
        <w:tabs>
          <w:tab w:val="num" w:pos="142"/>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p w:rsidR="0018060D" w:rsidRPr="0018060D" w:rsidRDefault="0018060D" w:rsidP="0018060D">
      <w:pPr>
        <w:numPr>
          <w:ilvl w:val="0"/>
          <w:numId w:val="2"/>
        </w:numPr>
        <w:tabs>
          <w:tab w:val="left" w:pos="1440"/>
          <w:tab w:val="left" w:pos="1560"/>
        </w:tabs>
        <w:spacing w:after="0" w:line="240" w:lineRule="auto"/>
        <w:ind w:left="0" w:firstLine="0"/>
        <w:rPr>
          <w:rFonts w:ascii="Times New Roman" w:hAnsi="Times New Roman" w:cs="Times New Roman"/>
          <w:b/>
          <w:sz w:val="24"/>
          <w:szCs w:val="24"/>
        </w:rPr>
      </w:pPr>
      <w:r w:rsidRPr="0018060D">
        <w:rPr>
          <w:rFonts w:ascii="Times New Roman" w:hAnsi="Times New Roman" w:cs="Times New Roman"/>
          <w:b/>
          <w:sz w:val="24"/>
          <w:szCs w:val="24"/>
        </w:rPr>
        <w:t>Стандарт предоставления муниципальной услуги</w:t>
      </w:r>
    </w:p>
    <w:p w:rsidR="0018060D" w:rsidRPr="0018060D" w:rsidRDefault="0018060D" w:rsidP="0018060D">
      <w:pPr>
        <w:tabs>
          <w:tab w:val="left" w:pos="1440"/>
          <w:tab w:val="left" w:pos="1560"/>
        </w:tabs>
        <w:spacing w:line="240" w:lineRule="auto"/>
        <w:ind w:firstLine="709"/>
        <w:rPr>
          <w:rFonts w:ascii="Times New Roman" w:hAnsi="Times New Roman" w:cs="Times New Roman"/>
          <w:b/>
          <w:sz w:val="24"/>
          <w:szCs w:val="24"/>
        </w:rPr>
      </w:pPr>
    </w:p>
    <w:p w:rsidR="0018060D" w:rsidRPr="0018060D" w:rsidRDefault="0018060D" w:rsidP="0018060D">
      <w:pPr>
        <w:numPr>
          <w:ilvl w:val="1"/>
          <w:numId w:val="2"/>
        </w:numPr>
        <w:tabs>
          <w:tab w:val="num" w:pos="142"/>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Наименование муниципальной услуги – «Подготовка, утверждение и выдача градостроительных планов земельных участков, расположенных на территории поселения».</w:t>
      </w:r>
    </w:p>
    <w:p w:rsidR="0018060D" w:rsidRPr="0018060D" w:rsidRDefault="0018060D" w:rsidP="0018060D">
      <w:pPr>
        <w:numPr>
          <w:ilvl w:val="1"/>
          <w:numId w:val="2"/>
        </w:numPr>
        <w:tabs>
          <w:tab w:val="num" w:pos="142"/>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Наименование органа, представляющего муниципальную услугу.</w:t>
      </w:r>
    </w:p>
    <w:p w:rsidR="0018060D" w:rsidRPr="0018060D" w:rsidRDefault="0018060D" w:rsidP="0018060D">
      <w:pPr>
        <w:numPr>
          <w:ilvl w:val="2"/>
          <w:numId w:val="2"/>
        </w:numPr>
        <w:tabs>
          <w:tab w:val="num" w:pos="142"/>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Орган, предоставляющий муниципальную услугу: администрация Тресоруковского сельского поселения.</w:t>
      </w:r>
    </w:p>
    <w:p w:rsidR="0018060D" w:rsidRPr="0018060D" w:rsidRDefault="0018060D" w:rsidP="0018060D">
      <w:pPr>
        <w:numPr>
          <w:ilvl w:val="2"/>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Администрация при предоставлении муниципальной услуги в целях получения документов, необходимых для подготовки, утверждения 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 органом охраны объектов культурного наследия.</w:t>
      </w:r>
    </w:p>
    <w:p w:rsidR="0018060D" w:rsidRPr="0018060D" w:rsidRDefault="0018060D" w:rsidP="0018060D">
      <w:pPr>
        <w:numPr>
          <w:ilvl w:val="2"/>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18060D" w:rsidRPr="0018060D" w:rsidRDefault="0018060D" w:rsidP="0018060D">
      <w:pPr>
        <w:tabs>
          <w:tab w:val="num" w:pos="142"/>
          <w:tab w:val="left" w:pos="1560"/>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2.3. Результат предоставления муниципальной услуги.  </w:t>
      </w:r>
    </w:p>
    <w:p w:rsidR="0018060D" w:rsidRPr="0018060D" w:rsidRDefault="0018060D" w:rsidP="0018060D">
      <w:pPr>
        <w:pStyle w:val="ConsPlusNormal0"/>
        <w:tabs>
          <w:tab w:val="num" w:pos="142"/>
        </w:tabs>
        <w:ind w:firstLine="709"/>
        <w:rPr>
          <w:rFonts w:ascii="Times New Roman" w:hAnsi="Times New Roman" w:cs="Times New Roman"/>
          <w:sz w:val="24"/>
          <w:szCs w:val="24"/>
        </w:rPr>
      </w:pPr>
      <w:r w:rsidRPr="0018060D">
        <w:rPr>
          <w:rFonts w:ascii="Times New Roman" w:hAnsi="Times New Roman" w:cs="Times New Roman"/>
          <w:sz w:val="24"/>
          <w:szCs w:val="24"/>
        </w:rPr>
        <w:t xml:space="preserve">Результатом предоставления муниципальной услуги является  </w:t>
      </w:r>
      <w:r w:rsidRPr="0018060D">
        <w:rPr>
          <w:rFonts w:ascii="Times New Roman" w:hAnsi="Times New Roman" w:cs="Times New Roman"/>
          <w:sz w:val="24"/>
          <w:szCs w:val="24"/>
          <w:lang w:eastAsia="ru-RU"/>
        </w:rPr>
        <w:t>выдача градостроительного плана земельного участка, либо мотивированный отказ в предоставлении муниципальной услуги.</w:t>
      </w:r>
    </w:p>
    <w:p w:rsidR="0018060D" w:rsidRPr="0018060D" w:rsidRDefault="0018060D" w:rsidP="0018060D">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2.4.Срок предоставления муниципальной услуги.</w:t>
      </w:r>
    </w:p>
    <w:p w:rsidR="0018060D" w:rsidRPr="0018060D" w:rsidRDefault="0018060D" w:rsidP="0018060D">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2.4.1. При предоставлении муниципальной услуги сроки прохождения отдельных административных процедур составляют: </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lastRenderedPageBreak/>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рассмотрение представленных документов, в том числе по истребованию документов (сведений), указанных в пункте 2.6.2 настоящего административного регламента, в рамках межведомственного взаимодействия - 15 календарных дней;</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 - 12 календарных дней;</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выдача (направление) градостроительного плана земельного участка либо уведомления о мотивированном отказе в предоставлении муниципальной услуги - в течение 2 календарных дня со дня принятия решения.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18060D" w:rsidRPr="0018060D" w:rsidRDefault="0018060D" w:rsidP="0018060D">
      <w:pPr>
        <w:numPr>
          <w:ilvl w:val="1"/>
          <w:numId w:val="3"/>
        </w:numPr>
        <w:tabs>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Правовые основы для предоставления муниципальной услуги.</w:t>
      </w:r>
    </w:p>
    <w:p w:rsidR="0018060D" w:rsidRPr="0018060D" w:rsidRDefault="0018060D" w:rsidP="0018060D">
      <w:pPr>
        <w:tabs>
          <w:tab w:val="num" w:pos="792"/>
          <w:tab w:val="left" w:pos="1440"/>
          <w:tab w:val="left" w:pos="1560"/>
        </w:tabs>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с:</w:t>
      </w:r>
    </w:p>
    <w:p w:rsidR="0018060D" w:rsidRPr="0018060D" w:rsidRDefault="0018060D" w:rsidP="0018060D">
      <w:pPr>
        <w:autoSpaceDE w:val="0"/>
        <w:autoSpaceDN w:val="0"/>
        <w:adjustRightInd w:val="0"/>
        <w:spacing w:line="240" w:lineRule="auto"/>
        <w:ind w:firstLine="709"/>
        <w:rPr>
          <w:rFonts w:ascii="Times New Roman" w:hAnsi="Times New Roman" w:cs="Times New Roman"/>
          <w:color w:val="000000"/>
          <w:sz w:val="24"/>
          <w:szCs w:val="24"/>
        </w:rPr>
      </w:pPr>
      <w:r w:rsidRPr="0018060D">
        <w:rPr>
          <w:rFonts w:ascii="Times New Roman" w:hAnsi="Times New Roman" w:cs="Times New Roman"/>
          <w:sz w:val="24"/>
          <w:szCs w:val="24"/>
        </w:rPr>
        <w:t>- Градостроительным кодексом Российской Федерации от 24.04.2004 № 190- Ф</w:t>
      </w:r>
      <w:r w:rsidRPr="0018060D">
        <w:rPr>
          <w:rFonts w:ascii="Times New Roman" w:hAnsi="Times New Roman" w:cs="Times New Roman"/>
          <w:color w:val="000000"/>
          <w:sz w:val="24"/>
          <w:szCs w:val="24"/>
        </w:rPr>
        <w:t>З («</w:t>
      </w:r>
      <w:r w:rsidRPr="0018060D">
        <w:rPr>
          <w:rFonts w:ascii="Times New Roman" w:hAnsi="Times New Roman" w:cs="Times New Roman"/>
          <w:sz w:val="24"/>
          <w:szCs w:val="24"/>
        </w:rPr>
        <w:t>Российская газета», 2004, № 290, 30 декабря</w:t>
      </w:r>
      <w:r w:rsidRPr="0018060D">
        <w:rPr>
          <w:rFonts w:ascii="Times New Roman" w:hAnsi="Times New Roman" w:cs="Times New Roman"/>
          <w:color w:val="000000"/>
          <w:sz w:val="24"/>
          <w:szCs w:val="24"/>
        </w:rPr>
        <w:t>);</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color w:val="000000"/>
          <w:sz w:val="24"/>
          <w:szCs w:val="24"/>
        </w:rPr>
        <w:t xml:space="preserve">- </w:t>
      </w:r>
      <w:r w:rsidRPr="0018060D">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w:t>
      </w:r>
      <w:r w:rsidRPr="0018060D">
        <w:rPr>
          <w:rFonts w:ascii="Times New Roman" w:hAnsi="Times New Roman" w:cs="Times New Roman"/>
          <w:color w:val="000000"/>
          <w:sz w:val="24"/>
          <w:szCs w:val="24"/>
        </w:rPr>
        <w:t>(</w:t>
      </w:r>
      <w:r w:rsidRPr="0018060D">
        <w:rPr>
          <w:rFonts w:ascii="Times New Roman" w:hAnsi="Times New Roman" w:cs="Times New Roman"/>
          <w:sz w:val="24"/>
          <w:szCs w:val="24"/>
        </w:rPr>
        <w:t>«Российская газета», 2003, № 202, 8 октября);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(«Российская газета», 2010, № 168, 30 июля);</w:t>
      </w:r>
    </w:p>
    <w:p w:rsidR="0018060D" w:rsidRPr="0018060D" w:rsidRDefault="0018060D" w:rsidP="0018060D">
      <w:pPr>
        <w:shd w:val="clear" w:color="auto" w:fill="FFFFFF"/>
        <w:tabs>
          <w:tab w:val="num" w:pos="1080"/>
        </w:tabs>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Приказом Министерства регионального развития Российской Федерации от 10.05.2011 № 207 «Об утверждении формы градостроительного плана земельного участка» («Российская газета», 2011, № 122, 8 июня);</w:t>
      </w:r>
    </w:p>
    <w:p w:rsidR="0018060D" w:rsidRPr="0018060D" w:rsidRDefault="0018060D" w:rsidP="0018060D">
      <w:pPr>
        <w:shd w:val="clear" w:color="auto" w:fill="FFFFFF"/>
        <w:tabs>
          <w:tab w:val="num" w:pos="1080"/>
        </w:tabs>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(«Российская газета», 2006, № 257, 16 ноября);</w:t>
      </w:r>
    </w:p>
    <w:p w:rsidR="0018060D" w:rsidRPr="0018060D" w:rsidRDefault="0018060D" w:rsidP="0018060D">
      <w:pPr>
        <w:shd w:val="clear" w:color="auto" w:fill="FFFFFF"/>
        <w:tabs>
          <w:tab w:val="num" w:pos="1080"/>
        </w:tabs>
        <w:adjustRightInd w:val="0"/>
        <w:spacing w:line="240" w:lineRule="auto"/>
        <w:ind w:firstLine="709"/>
        <w:rPr>
          <w:rFonts w:ascii="Times New Roman" w:hAnsi="Times New Roman" w:cs="Times New Roman"/>
          <w:i/>
          <w:sz w:val="24"/>
          <w:szCs w:val="24"/>
        </w:rPr>
      </w:pPr>
      <w:r w:rsidRPr="0018060D">
        <w:rPr>
          <w:rFonts w:ascii="Times New Roman" w:hAnsi="Times New Roman" w:cs="Times New Roman"/>
          <w:sz w:val="24"/>
          <w:szCs w:val="24"/>
        </w:rPr>
        <w:t>- Уставом Тресоруковского сельского поселения Воронежской области</w:t>
      </w:r>
      <w:r w:rsidRPr="0018060D">
        <w:rPr>
          <w:rFonts w:ascii="Times New Roman" w:hAnsi="Times New Roman" w:cs="Times New Roman"/>
          <w:i/>
          <w:sz w:val="24"/>
          <w:szCs w:val="24"/>
        </w:rPr>
        <w:t>;</w:t>
      </w:r>
    </w:p>
    <w:p w:rsidR="0018060D" w:rsidRPr="0018060D" w:rsidRDefault="0018060D" w:rsidP="0018060D">
      <w:pPr>
        <w:shd w:val="clear" w:color="auto" w:fill="FFFFFF"/>
        <w:tabs>
          <w:tab w:val="num" w:pos="1080"/>
        </w:tabs>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 </w:t>
      </w:r>
      <w:r w:rsidRPr="0018060D">
        <w:rPr>
          <w:rFonts w:ascii="Times New Roman" w:hAnsi="Times New Roman" w:cs="Times New Roman"/>
          <w:bCs/>
          <w:iCs/>
          <w:sz w:val="24"/>
          <w:szCs w:val="24"/>
        </w:rPr>
        <w:t>иными нормативными правовыми актами Российской Федерации, Воронежской области и Тресоруковского  сельского поселения Воронежской области, регламентирующими правоотношения в сфере предоставления государственных услуг.</w:t>
      </w:r>
    </w:p>
    <w:p w:rsidR="0018060D" w:rsidRPr="0018060D" w:rsidRDefault="0018060D" w:rsidP="0018060D">
      <w:pPr>
        <w:numPr>
          <w:ilvl w:val="1"/>
          <w:numId w:val="4"/>
        </w:numPr>
        <w:tabs>
          <w:tab w:val="num" w:pos="792"/>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Муниципальная услуга предоставляется на основании заявления, поступившего в администрацию или в МФЦ.</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Форма заявления приведена в приложении № 2 к настоящему Административному регламенту.</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Заявление на бумажном носителе представляется: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посредством почтового отправления;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при личном обращении заявителя либо его законного представителя.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8060D" w:rsidRPr="0018060D" w:rsidRDefault="0018060D" w:rsidP="0018060D">
      <w:pPr>
        <w:pStyle w:val="ConsPlusNormal0"/>
        <w:ind w:firstLine="540"/>
        <w:rPr>
          <w:rFonts w:ascii="Times New Roman" w:hAnsi="Times New Roman" w:cs="Times New Roman"/>
          <w:sz w:val="24"/>
          <w:szCs w:val="24"/>
          <w:lang w:eastAsia="ru-RU"/>
        </w:rPr>
      </w:pPr>
      <w:r w:rsidRPr="0018060D">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18060D">
        <w:rPr>
          <w:rFonts w:ascii="Times New Roman" w:hAnsi="Times New Roman" w:cs="Times New Roman"/>
          <w:sz w:val="24"/>
          <w:szCs w:val="24"/>
          <w:lang w:eastAsia="ru-RU"/>
        </w:rPr>
        <w:t>простой электронной подписи.</w:t>
      </w:r>
    </w:p>
    <w:p w:rsidR="0018060D" w:rsidRPr="0018060D" w:rsidRDefault="0018060D" w:rsidP="0018060D">
      <w:pPr>
        <w:widowControl w:val="0"/>
        <w:autoSpaceDE w:val="0"/>
        <w:autoSpaceDN w:val="0"/>
        <w:adjustRightInd w:val="0"/>
        <w:spacing w:line="240" w:lineRule="auto"/>
        <w:ind w:firstLine="567"/>
        <w:contextualSpacing/>
        <w:rPr>
          <w:rFonts w:ascii="Times New Roman" w:hAnsi="Times New Roman" w:cs="Times New Roman"/>
          <w:sz w:val="24"/>
          <w:szCs w:val="24"/>
        </w:rPr>
      </w:pPr>
      <w:r w:rsidRPr="0018060D">
        <w:rPr>
          <w:rFonts w:ascii="Times New Roman" w:hAnsi="Times New Roman" w:cs="Times New Roman"/>
          <w:sz w:val="24"/>
          <w:szCs w:val="24"/>
        </w:rPr>
        <w:t>Заявление в форме электронного документа от имени юридического лица заверяется электронной подписью:</w:t>
      </w:r>
    </w:p>
    <w:p w:rsidR="0018060D" w:rsidRPr="0018060D" w:rsidRDefault="0018060D" w:rsidP="0018060D">
      <w:pPr>
        <w:widowControl w:val="0"/>
        <w:autoSpaceDE w:val="0"/>
        <w:autoSpaceDN w:val="0"/>
        <w:adjustRightInd w:val="0"/>
        <w:spacing w:line="240" w:lineRule="auto"/>
        <w:ind w:firstLine="567"/>
        <w:contextualSpacing/>
        <w:rPr>
          <w:rFonts w:ascii="Times New Roman" w:hAnsi="Times New Roman" w:cs="Times New Roman"/>
          <w:sz w:val="24"/>
          <w:szCs w:val="24"/>
        </w:rPr>
      </w:pPr>
      <w:r w:rsidRPr="0018060D">
        <w:rPr>
          <w:rFonts w:ascii="Times New Roman" w:hAnsi="Times New Roman" w:cs="Times New Roman"/>
          <w:sz w:val="24"/>
          <w:szCs w:val="24"/>
        </w:rPr>
        <w:t>- лица, действующего от имени юридического лица без доверенности;</w:t>
      </w:r>
    </w:p>
    <w:p w:rsidR="0018060D" w:rsidRPr="0018060D" w:rsidRDefault="0018060D" w:rsidP="0018060D">
      <w:pPr>
        <w:widowControl w:val="0"/>
        <w:autoSpaceDE w:val="0"/>
        <w:autoSpaceDN w:val="0"/>
        <w:adjustRightInd w:val="0"/>
        <w:spacing w:line="240" w:lineRule="auto"/>
        <w:ind w:firstLine="567"/>
        <w:contextualSpacing/>
        <w:rPr>
          <w:rFonts w:ascii="Times New Roman" w:hAnsi="Times New Roman" w:cs="Times New Roman"/>
          <w:sz w:val="24"/>
          <w:szCs w:val="24"/>
        </w:rPr>
      </w:pPr>
      <w:r w:rsidRPr="0018060D">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8060D" w:rsidRPr="0018060D" w:rsidRDefault="0018060D" w:rsidP="0018060D">
      <w:pPr>
        <w:autoSpaceDE w:val="0"/>
        <w:autoSpaceDN w:val="0"/>
        <w:adjustRightInd w:val="0"/>
        <w:spacing w:line="240" w:lineRule="auto"/>
        <w:ind w:firstLine="567"/>
        <w:rPr>
          <w:rFonts w:ascii="Times New Roman" w:hAnsi="Times New Roman" w:cs="Times New Roman"/>
          <w:sz w:val="24"/>
          <w:szCs w:val="24"/>
        </w:rPr>
      </w:pPr>
      <w:r w:rsidRPr="0018060D">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8060D" w:rsidRPr="0018060D" w:rsidRDefault="0018060D" w:rsidP="0018060D">
      <w:pPr>
        <w:autoSpaceDE w:val="0"/>
        <w:autoSpaceDN w:val="0"/>
        <w:adjustRightInd w:val="0"/>
        <w:spacing w:line="240" w:lineRule="auto"/>
        <w:ind w:firstLine="567"/>
        <w:rPr>
          <w:rFonts w:ascii="Times New Roman" w:hAnsi="Times New Roman" w:cs="Times New Roman"/>
          <w:sz w:val="24"/>
          <w:szCs w:val="24"/>
        </w:rPr>
      </w:pPr>
      <w:r w:rsidRPr="0018060D">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8060D" w:rsidRPr="0018060D" w:rsidRDefault="0018060D" w:rsidP="0018060D">
      <w:pPr>
        <w:autoSpaceDE w:val="0"/>
        <w:autoSpaceDN w:val="0"/>
        <w:adjustRightInd w:val="0"/>
        <w:spacing w:line="240" w:lineRule="auto"/>
        <w:ind w:firstLine="567"/>
        <w:rPr>
          <w:rFonts w:ascii="Times New Roman" w:hAnsi="Times New Roman" w:cs="Times New Roman"/>
          <w:sz w:val="24"/>
          <w:szCs w:val="24"/>
        </w:rPr>
      </w:pPr>
      <w:r w:rsidRPr="0018060D">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8060D" w:rsidRPr="0018060D" w:rsidRDefault="0018060D" w:rsidP="0018060D">
      <w:pPr>
        <w:autoSpaceDE w:val="0"/>
        <w:autoSpaceDN w:val="0"/>
        <w:adjustRightInd w:val="0"/>
        <w:spacing w:line="240" w:lineRule="auto"/>
        <w:ind w:firstLine="567"/>
        <w:rPr>
          <w:rFonts w:ascii="Times New Roman" w:hAnsi="Times New Roman" w:cs="Times New Roman"/>
          <w:sz w:val="24"/>
          <w:szCs w:val="24"/>
        </w:rPr>
      </w:pPr>
      <w:r w:rsidRPr="0018060D">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18060D">
        <w:rPr>
          <w:rFonts w:ascii="Times New Roman" w:hAnsi="Times New Roman" w:cs="Times New Roman"/>
          <w:sz w:val="24"/>
          <w:szCs w:val="24"/>
        </w:rPr>
        <w:lastRenderedPageBreak/>
        <w:t>иных организаций, участвующих в предоставлении муниципальной услуги, и которые заявитель вправе представить:</w:t>
      </w:r>
    </w:p>
    <w:p w:rsidR="0018060D" w:rsidRPr="0018060D" w:rsidRDefault="0018060D" w:rsidP="0018060D">
      <w:pPr>
        <w:pStyle w:val="ConsPlusNormal0"/>
        <w:ind w:firstLine="709"/>
        <w:rPr>
          <w:rFonts w:ascii="Times New Roman" w:hAnsi="Times New Roman" w:cs="Times New Roman"/>
          <w:sz w:val="24"/>
          <w:szCs w:val="24"/>
          <w:lang w:eastAsia="ru-RU"/>
        </w:rPr>
      </w:pPr>
      <w:r w:rsidRPr="0018060D">
        <w:rPr>
          <w:rFonts w:ascii="Times New Roman" w:hAnsi="Times New Roman" w:cs="Times New Roman"/>
          <w:sz w:val="24"/>
          <w:szCs w:val="24"/>
        </w:rPr>
        <w:t xml:space="preserve">- правоустанавливающие документы на земельный участок или </w:t>
      </w:r>
      <w:r w:rsidRPr="0018060D">
        <w:rPr>
          <w:rFonts w:ascii="Times New Roman" w:hAnsi="Times New Roman" w:cs="Times New Roman"/>
          <w:sz w:val="24"/>
          <w:szCs w:val="24"/>
          <w:lang w:eastAsia="ru-RU"/>
        </w:rPr>
        <w:t>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r w:rsidRPr="0018060D">
        <w:rPr>
          <w:rFonts w:ascii="Times New Roman" w:hAnsi="Times New Roman" w:cs="Times New Roman"/>
          <w:sz w:val="24"/>
          <w:szCs w:val="24"/>
        </w:rPr>
        <w:t>;</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правоустанавливающие документы на объект недвижимости (объекты недвижимости), расположенные на земельном участке или в</w:t>
      </w:r>
      <w:r w:rsidRPr="0018060D">
        <w:rPr>
          <w:rFonts w:ascii="Times New Roman" w:hAnsi="Times New Roman" w:cs="Times New Roman"/>
          <w:sz w:val="24"/>
          <w:szCs w:val="24"/>
          <w:lang w:eastAsia="ru-RU"/>
        </w:rPr>
        <w:t>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расположенные на земельном участке</w:t>
      </w:r>
      <w:r w:rsidRPr="0018060D">
        <w:rPr>
          <w:rFonts w:ascii="Times New Roman" w:hAnsi="Times New Roman" w:cs="Times New Roman"/>
          <w:sz w:val="24"/>
          <w:szCs w:val="24"/>
        </w:rPr>
        <w:t>.</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кадастровая выписка о земельном участке (выписка из государственного кадастра недвижимости);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кадастровая выписка об объектах недвижимости, расположенных на земельном участке (выписка из государственного кадастра недвижимости).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отделе Лискинского</w:t>
      </w:r>
      <w:r w:rsidRPr="0018060D">
        <w:rPr>
          <w:rFonts w:ascii="Times New Roman" w:hAnsi="Times New Roman" w:cs="Times New Roman"/>
          <w:b/>
          <w:sz w:val="24"/>
          <w:szCs w:val="24"/>
        </w:rPr>
        <w:t xml:space="preserve"> </w:t>
      </w:r>
      <w:r w:rsidRPr="0018060D">
        <w:rPr>
          <w:rFonts w:ascii="Times New Roman" w:hAnsi="Times New Roman" w:cs="Times New Roman"/>
          <w:sz w:val="24"/>
          <w:szCs w:val="24"/>
        </w:rPr>
        <w:t>филиала ФГБУ «Федеральная Кадастровая Палата Росреестра» по Воронежской области;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сведения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 объектов культурного наследия;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Заявитель вправе представить указанные документы самостоятельно.</w:t>
      </w:r>
    </w:p>
    <w:p w:rsidR="0018060D" w:rsidRPr="0018060D" w:rsidRDefault="0018060D" w:rsidP="0018060D">
      <w:pPr>
        <w:pStyle w:val="ConsPlusNormal0"/>
        <w:ind w:firstLine="540"/>
        <w:rPr>
          <w:rFonts w:ascii="Times New Roman" w:hAnsi="Times New Roman" w:cs="Times New Roman"/>
          <w:sz w:val="24"/>
          <w:szCs w:val="24"/>
        </w:rPr>
      </w:pPr>
      <w:r w:rsidRPr="0018060D">
        <w:rPr>
          <w:rFonts w:ascii="Times New Roman" w:hAnsi="Times New Roman" w:cs="Times New Roman"/>
          <w:sz w:val="24"/>
          <w:szCs w:val="24"/>
        </w:rPr>
        <w:t xml:space="preserve">При обращении за предоставлением муниципальной услуги в электронном виде, указанные документы представляются </w:t>
      </w:r>
      <w:r w:rsidRPr="0018060D">
        <w:rPr>
          <w:rFonts w:ascii="Times New Roman" w:hAnsi="Times New Roman" w:cs="Times New Roman"/>
          <w:sz w:val="24"/>
          <w:szCs w:val="24"/>
          <w:lang w:eastAsia="ru-RU"/>
        </w:rPr>
        <w:t>в форме электронных документов, электронных образов документов.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Запрещается требовать от заявителя:</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Тресоруковского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18060D">
        <w:rPr>
          <w:rFonts w:ascii="Times New Roman" w:hAnsi="Times New Roman" w:cs="Times New Roman"/>
          <w:sz w:val="24"/>
          <w:szCs w:val="24"/>
        </w:rPr>
        <w:lastRenderedPageBreak/>
        <w:t>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18060D" w:rsidRPr="0018060D" w:rsidRDefault="0018060D" w:rsidP="0018060D">
      <w:pPr>
        <w:numPr>
          <w:ilvl w:val="1"/>
          <w:numId w:val="9"/>
        </w:numPr>
        <w:tabs>
          <w:tab w:val="clear" w:pos="795"/>
          <w:tab w:val="num" w:pos="0"/>
          <w:tab w:val="left" w:pos="126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18060D" w:rsidRPr="0018060D" w:rsidRDefault="0018060D" w:rsidP="0018060D">
      <w:pPr>
        <w:tabs>
          <w:tab w:val="num" w:pos="792"/>
          <w:tab w:val="left" w:pos="1440"/>
          <w:tab w:val="left" w:pos="1560"/>
        </w:tabs>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18060D" w:rsidRPr="0018060D" w:rsidRDefault="0018060D" w:rsidP="0018060D">
      <w:pPr>
        <w:tabs>
          <w:tab w:val="num" w:pos="792"/>
          <w:tab w:val="left" w:pos="1440"/>
          <w:tab w:val="left" w:pos="1560"/>
        </w:tabs>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8060D" w:rsidRPr="0018060D" w:rsidRDefault="0018060D" w:rsidP="0018060D">
      <w:pPr>
        <w:numPr>
          <w:ilvl w:val="1"/>
          <w:numId w:val="9"/>
        </w:numPr>
        <w:tabs>
          <w:tab w:val="clear" w:pos="795"/>
          <w:tab w:val="num" w:pos="0"/>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Основанием для отказа в предоставлении муниципальной услуги является: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земельный участок не сформирован в установленном порядке;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земельный участок предоставлен для целей, не связанных со строительством, или не подлежит застройке;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наличие ранее утвержденного в установленном порядке градостроительного плана земельного участка, указанного в заявлении.</w:t>
      </w:r>
    </w:p>
    <w:p w:rsidR="0018060D" w:rsidRPr="0018060D" w:rsidRDefault="0018060D" w:rsidP="0018060D">
      <w:pPr>
        <w:numPr>
          <w:ilvl w:val="1"/>
          <w:numId w:val="9"/>
        </w:numPr>
        <w:tabs>
          <w:tab w:val="num" w:pos="1155"/>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 xml:space="preserve"> Размер платы, взимаемой с заявителя при предоставлении муниципальной услуги.</w:t>
      </w:r>
    </w:p>
    <w:p w:rsidR="0018060D" w:rsidRPr="0018060D" w:rsidRDefault="0018060D" w:rsidP="0018060D">
      <w:pPr>
        <w:tabs>
          <w:tab w:val="num" w:pos="792"/>
          <w:tab w:val="left" w:pos="1440"/>
          <w:tab w:val="left" w:pos="1560"/>
        </w:tabs>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Муниципальная услуга предоставляется на безвозмездной основе. </w:t>
      </w:r>
    </w:p>
    <w:p w:rsidR="0018060D" w:rsidRPr="0018060D" w:rsidRDefault="0018060D" w:rsidP="0018060D">
      <w:pPr>
        <w:numPr>
          <w:ilvl w:val="1"/>
          <w:numId w:val="9"/>
        </w:numPr>
        <w:tabs>
          <w:tab w:val="num" w:pos="1155"/>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8060D" w:rsidRPr="0018060D" w:rsidRDefault="0018060D" w:rsidP="0018060D">
      <w:pPr>
        <w:numPr>
          <w:ilvl w:val="1"/>
          <w:numId w:val="9"/>
        </w:numPr>
        <w:tabs>
          <w:tab w:val="num" w:pos="1155"/>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Срок регистрации запроса заявителя о предоставлении муниципальной услуги.</w:t>
      </w:r>
    </w:p>
    <w:p w:rsidR="0018060D" w:rsidRPr="0018060D" w:rsidRDefault="0018060D" w:rsidP="0018060D">
      <w:pPr>
        <w:tabs>
          <w:tab w:val="num" w:pos="1155"/>
          <w:tab w:val="left" w:pos="1560"/>
        </w:tabs>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8060D" w:rsidRPr="0018060D" w:rsidRDefault="0018060D" w:rsidP="0018060D">
      <w:pPr>
        <w:numPr>
          <w:ilvl w:val="1"/>
          <w:numId w:val="9"/>
        </w:numPr>
        <w:tabs>
          <w:tab w:val="num" w:pos="1155"/>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Требования к помещениям, в которых предоставляется муниципальная услуга.</w:t>
      </w:r>
    </w:p>
    <w:p w:rsidR="0018060D" w:rsidRPr="0018060D" w:rsidRDefault="0018060D" w:rsidP="0018060D">
      <w:pPr>
        <w:numPr>
          <w:ilvl w:val="2"/>
          <w:numId w:val="9"/>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w:t>
      </w:r>
      <w:r w:rsidRPr="0018060D">
        <w:rPr>
          <w:rFonts w:ascii="Times New Roman" w:hAnsi="Times New Roman" w:cs="Times New Roman"/>
          <w:sz w:val="24"/>
          <w:szCs w:val="24"/>
        </w:rPr>
        <w:lastRenderedPageBreak/>
        <w:t>и нормам, а также быть оборудованы противопожарной системой и средствами пожаротушения.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18060D" w:rsidRPr="0018060D" w:rsidRDefault="0018060D" w:rsidP="0018060D">
      <w:pPr>
        <w:numPr>
          <w:ilvl w:val="2"/>
          <w:numId w:val="5"/>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Доступ заявителей к парковочным местам является бесплатным.</w:t>
      </w:r>
    </w:p>
    <w:p w:rsidR="0018060D" w:rsidRPr="0018060D" w:rsidRDefault="0018060D" w:rsidP="0018060D">
      <w:pPr>
        <w:numPr>
          <w:ilvl w:val="2"/>
          <w:numId w:val="5"/>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8060D" w:rsidRPr="0018060D" w:rsidRDefault="0018060D" w:rsidP="0018060D">
      <w:pPr>
        <w:numPr>
          <w:ilvl w:val="2"/>
          <w:numId w:val="5"/>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стульями и столами для оформления документов.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режим работы органов, предоставляющих муниципальную услугу;</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графики личного приема граждан уполномоченными должностными лицами;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образцы оформления документов.</w:t>
      </w:r>
    </w:p>
    <w:p w:rsidR="0018060D" w:rsidRPr="0018060D" w:rsidRDefault="0018060D" w:rsidP="0018060D">
      <w:pPr>
        <w:numPr>
          <w:ilvl w:val="2"/>
          <w:numId w:val="5"/>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w:t>
      </w:r>
      <w:r w:rsidRPr="0018060D">
        <w:rPr>
          <w:rFonts w:ascii="Times New Roman" w:hAnsi="Times New Roman" w:cs="Times New Roman"/>
          <w:sz w:val="24"/>
          <w:szCs w:val="24"/>
        </w:rPr>
        <w:lastRenderedPageBreak/>
        <w:t>указанным помещениям лиц с ограниченными возможностями здоровья, инвалидов, использующих кресла-коляски.</w:t>
      </w:r>
    </w:p>
    <w:p w:rsidR="0018060D" w:rsidRPr="0018060D" w:rsidRDefault="0018060D" w:rsidP="0018060D">
      <w:pPr>
        <w:numPr>
          <w:ilvl w:val="1"/>
          <w:numId w:val="9"/>
        </w:numPr>
        <w:tabs>
          <w:tab w:val="num" w:pos="1155"/>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Показатели доступности и качества муниципальной услуги.</w:t>
      </w:r>
    </w:p>
    <w:p w:rsidR="0018060D" w:rsidRPr="0018060D" w:rsidRDefault="0018060D" w:rsidP="0018060D">
      <w:pPr>
        <w:pStyle w:val="ConsPlusNormal0"/>
        <w:widowControl w:val="0"/>
        <w:numPr>
          <w:ilvl w:val="2"/>
          <w:numId w:val="9"/>
        </w:numPr>
        <w:suppressAutoHyphens/>
        <w:autoSpaceDN/>
        <w:adjustRightInd/>
        <w:ind w:left="0" w:firstLine="709"/>
        <w:rPr>
          <w:rFonts w:ascii="Times New Roman" w:hAnsi="Times New Roman" w:cs="Times New Roman"/>
          <w:sz w:val="24"/>
          <w:szCs w:val="24"/>
        </w:rPr>
      </w:pPr>
      <w:r w:rsidRPr="0018060D">
        <w:rPr>
          <w:rFonts w:ascii="Times New Roman" w:hAnsi="Times New Roman" w:cs="Times New Roman"/>
          <w:sz w:val="24"/>
          <w:szCs w:val="24"/>
        </w:rPr>
        <w:t>Показателями доступности муниципальной услуги являются:</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соблюдение графика работы органа предоставляющего услугу;</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возможность получения муниципальной услуги в МФЦ</w:t>
      </w:r>
      <w:r w:rsidRPr="0018060D">
        <w:rPr>
          <w:rFonts w:ascii="Times New Roman" w:hAnsi="Times New Roman" w:cs="Times New Roman"/>
          <w:sz w:val="24"/>
          <w:szCs w:val="24"/>
          <w:vertAlign w:val="superscript"/>
        </w:rPr>
        <w:t>1</w:t>
      </w:r>
      <w:r w:rsidRPr="0018060D">
        <w:rPr>
          <w:rFonts w:ascii="Times New Roman" w:hAnsi="Times New Roman" w:cs="Times New Roman"/>
          <w:sz w:val="24"/>
          <w:szCs w:val="24"/>
        </w:rPr>
        <w:t>;</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060D" w:rsidRPr="0018060D" w:rsidRDefault="0018060D" w:rsidP="0018060D">
      <w:pPr>
        <w:pStyle w:val="ConsPlusNormal0"/>
        <w:widowControl w:val="0"/>
        <w:numPr>
          <w:ilvl w:val="2"/>
          <w:numId w:val="6"/>
        </w:numPr>
        <w:suppressAutoHyphens/>
        <w:autoSpaceDN/>
        <w:adjustRightInd/>
        <w:ind w:left="0" w:firstLine="709"/>
        <w:rPr>
          <w:rFonts w:ascii="Times New Roman" w:hAnsi="Times New Roman" w:cs="Times New Roman"/>
          <w:sz w:val="24"/>
          <w:szCs w:val="24"/>
        </w:rPr>
      </w:pPr>
      <w:r w:rsidRPr="0018060D">
        <w:rPr>
          <w:rFonts w:ascii="Times New Roman" w:hAnsi="Times New Roman" w:cs="Times New Roman"/>
          <w:sz w:val="24"/>
          <w:szCs w:val="24"/>
        </w:rPr>
        <w:t>Показателями качества муниципальной услуги являются:</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соблюдение сроков предоставления муниципальной услуги;</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8060D" w:rsidRPr="0018060D" w:rsidRDefault="0018060D" w:rsidP="0018060D">
      <w:pPr>
        <w:numPr>
          <w:ilvl w:val="1"/>
          <w:numId w:val="6"/>
        </w:numPr>
        <w:tabs>
          <w:tab w:val="num" w:pos="1155"/>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8060D" w:rsidRPr="0018060D" w:rsidRDefault="0018060D" w:rsidP="0018060D">
      <w:pPr>
        <w:numPr>
          <w:ilvl w:val="2"/>
          <w:numId w:val="7"/>
        </w:numPr>
        <w:tabs>
          <w:tab w:val="left" w:pos="1560"/>
          <w:tab w:val="num" w:pos="159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p>
    <w:p w:rsidR="0018060D" w:rsidRPr="0018060D" w:rsidRDefault="0018060D" w:rsidP="0018060D">
      <w:pPr>
        <w:numPr>
          <w:ilvl w:val="2"/>
          <w:numId w:val="7"/>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18060D" w:rsidRPr="0018060D" w:rsidRDefault="0018060D" w:rsidP="0018060D">
      <w:pPr>
        <w:numPr>
          <w:ilvl w:val="2"/>
          <w:numId w:val="7"/>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(tresorukovo.</w:t>
      </w:r>
      <w:r w:rsidRPr="0018060D">
        <w:rPr>
          <w:rFonts w:ascii="Times New Roman" w:hAnsi="Times New Roman" w:cs="Times New Roman"/>
          <w:sz w:val="24"/>
          <w:szCs w:val="24"/>
          <w:lang w:val="en-US"/>
        </w:rPr>
        <w:t>muob</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ru</w:t>
      </w:r>
      <w:r w:rsidRPr="0018060D">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8060D">
        <w:rPr>
          <w:rFonts w:ascii="Times New Roman" w:hAnsi="Times New Roman" w:cs="Times New Roman"/>
          <w:sz w:val="24"/>
          <w:szCs w:val="24"/>
          <w:lang w:val="en-US"/>
        </w:rPr>
        <w:t>www</w:t>
      </w:r>
      <w:r w:rsidRPr="0018060D">
        <w:rPr>
          <w:rFonts w:ascii="Times New Roman" w:hAnsi="Times New Roman" w:cs="Times New Roman"/>
          <w:sz w:val="24"/>
          <w:szCs w:val="24"/>
        </w:rPr>
        <w:t>.pgu.govvrn.ru).</w:t>
      </w:r>
    </w:p>
    <w:p w:rsidR="0018060D" w:rsidRPr="0018060D" w:rsidRDefault="0018060D" w:rsidP="0018060D">
      <w:pPr>
        <w:numPr>
          <w:ilvl w:val="2"/>
          <w:numId w:val="7"/>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8060D" w:rsidRPr="0018060D" w:rsidRDefault="0018060D" w:rsidP="0018060D">
      <w:pPr>
        <w:tabs>
          <w:tab w:val="left" w:pos="1560"/>
        </w:tabs>
        <w:autoSpaceDE w:val="0"/>
        <w:autoSpaceDN w:val="0"/>
        <w:adjustRightInd w:val="0"/>
        <w:spacing w:line="240" w:lineRule="auto"/>
        <w:ind w:firstLine="709"/>
        <w:rPr>
          <w:rFonts w:ascii="Times New Roman" w:hAnsi="Times New Roman" w:cs="Times New Roman"/>
          <w:sz w:val="24"/>
          <w:szCs w:val="24"/>
        </w:rPr>
      </w:pPr>
    </w:p>
    <w:p w:rsidR="0018060D" w:rsidRPr="0018060D" w:rsidRDefault="0018060D" w:rsidP="0018060D">
      <w:pPr>
        <w:numPr>
          <w:ilvl w:val="0"/>
          <w:numId w:val="8"/>
        </w:numPr>
        <w:tabs>
          <w:tab w:val="left" w:pos="1560"/>
        </w:tabs>
        <w:spacing w:after="0" w:line="240" w:lineRule="auto"/>
        <w:ind w:left="0" w:firstLine="709"/>
        <w:rPr>
          <w:rFonts w:ascii="Times New Roman" w:hAnsi="Times New Roman" w:cs="Times New Roman"/>
          <w:b/>
          <w:sz w:val="24"/>
          <w:szCs w:val="24"/>
        </w:rPr>
      </w:pPr>
      <w:r w:rsidRPr="0018060D">
        <w:rPr>
          <w:rFonts w:ascii="Times New Roman" w:hAnsi="Times New Roman" w:cs="Times New Roman"/>
          <w:b/>
          <w:sz w:val="24"/>
          <w:szCs w:val="24"/>
          <w:lang w:val="en-US"/>
        </w:rPr>
        <w:t>C</w:t>
      </w:r>
      <w:r w:rsidRPr="0018060D">
        <w:rPr>
          <w:rFonts w:ascii="Times New Roman" w:hAnsi="Times New Roman" w:cs="Times New Roman"/>
          <w:b/>
          <w:sz w:val="24"/>
          <w:szCs w:val="24"/>
        </w:rPr>
        <w:t>остав, последовательность и сроки выполнения административных процедур, требования к порядку их выполнения</w:t>
      </w:r>
    </w:p>
    <w:p w:rsidR="0018060D" w:rsidRPr="0018060D" w:rsidRDefault="0018060D" w:rsidP="0018060D">
      <w:pPr>
        <w:tabs>
          <w:tab w:val="left" w:pos="1560"/>
        </w:tabs>
        <w:spacing w:line="240" w:lineRule="auto"/>
        <w:ind w:firstLine="709"/>
        <w:rPr>
          <w:rFonts w:ascii="Times New Roman" w:hAnsi="Times New Roman" w:cs="Times New Roman"/>
          <w:sz w:val="24"/>
          <w:szCs w:val="24"/>
        </w:rPr>
      </w:pPr>
    </w:p>
    <w:p w:rsidR="0018060D" w:rsidRPr="0018060D" w:rsidRDefault="0018060D" w:rsidP="0018060D">
      <w:pPr>
        <w:numPr>
          <w:ilvl w:val="1"/>
          <w:numId w:val="8"/>
        </w:numPr>
        <w:tabs>
          <w:tab w:val="clear" w:pos="1440"/>
          <w:tab w:val="num" w:pos="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Исчерпывающий перечень административных процедур.</w:t>
      </w:r>
    </w:p>
    <w:p w:rsidR="0018060D" w:rsidRPr="0018060D" w:rsidRDefault="0018060D" w:rsidP="0018060D">
      <w:pPr>
        <w:numPr>
          <w:ilvl w:val="2"/>
          <w:numId w:val="8"/>
        </w:numPr>
        <w:tabs>
          <w:tab w:val="clear" w:pos="720"/>
          <w:tab w:val="num" w:pos="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lastRenderedPageBreak/>
        <w:t>Предоставление муниципальной услуги включает в себя следующие административные процедуры:</w:t>
      </w:r>
    </w:p>
    <w:p w:rsidR="0018060D" w:rsidRPr="0018060D" w:rsidRDefault="0018060D" w:rsidP="0018060D">
      <w:pPr>
        <w:numPr>
          <w:ilvl w:val="0"/>
          <w:numId w:val="12"/>
        </w:numPr>
        <w:tabs>
          <w:tab w:val="num" w:pos="0"/>
          <w:tab w:val="left" w:pos="1560"/>
        </w:tabs>
        <w:suppressAutoHyphen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прием и регистрация заявления и прилагаемых к нему документов;</w:t>
      </w:r>
    </w:p>
    <w:p w:rsidR="0018060D" w:rsidRPr="0018060D" w:rsidRDefault="0018060D" w:rsidP="0018060D">
      <w:pPr>
        <w:numPr>
          <w:ilvl w:val="0"/>
          <w:numId w:val="12"/>
        </w:numPr>
        <w:tabs>
          <w:tab w:val="num" w:pos="0"/>
          <w:tab w:val="left" w:pos="1560"/>
        </w:tabs>
        <w:suppressAutoHyphen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060D" w:rsidRPr="0018060D" w:rsidRDefault="0018060D" w:rsidP="0018060D">
      <w:pPr>
        <w:numPr>
          <w:ilvl w:val="0"/>
          <w:numId w:val="12"/>
        </w:numPr>
        <w:tabs>
          <w:tab w:val="num" w:pos="0"/>
          <w:tab w:val="left" w:pos="1560"/>
        </w:tabs>
        <w:suppressAutoHyphen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18060D" w:rsidRPr="0018060D" w:rsidRDefault="0018060D" w:rsidP="0018060D">
      <w:pPr>
        <w:numPr>
          <w:ilvl w:val="0"/>
          <w:numId w:val="12"/>
        </w:numPr>
        <w:tabs>
          <w:tab w:val="num" w:pos="0"/>
          <w:tab w:val="left" w:pos="1560"/>
        </w:tabs>
        <w:suppressAutoHyphen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выдачу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t>3.2. Прием и регистрация заявления и прилагаемых к нему документов.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18060D" w:rsidRPr="0018060D" w:rsidRDefault="0018060D" w:rsidP="0018060D">
      <w:pPr>
        <w:pStyle w:val="ConsPlusNormal0"/>
        <w:ind w:firstLine="540"/>
        <w:rPr>
          <w:rFonts w:ascii="Times New Roman" w:hAnsi="Times New Roman" w:cs="Times New Roman"/>
          <w:sz w:val="24"/>
          <w:szCs w:val="24"/>
          <w:lang w:eastAsia="ru-RU"/>
        </w:rPr>
      </w:pPr>
      <w:r w:rsidRPr="0018060D">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18060D">
        <w:rPr>
          <w:rFonts w:ascii="Times New Roman" w:hAnsi="Times New Roman" w:cs="Times New Roman"/>
          <w:sz w:val="24"/>
          <w:szCs w:val="24"/>
          <w:lang w:eastAsia="ru-RU"/>
        </w:rPr>
        <w:t>простой электронной подписи.</w:t>
      </w:r>
    </w:p>
    <w:p w:rsidR="0018060D" w:rsidRPr="0018060D" w:rsidRDefault="0018060D" w:rsidP="0018060D">
      <w:pPr>
        <w:pStyle w:val="ConsPlusNormal0"/>
        <w:ind w:firstLine="540"/>
        <w:rPr>
          <w:rFonts w:ascii="Times New Roman" w:hAnsi="Times New Roman" w:cs="Times New Roman"/>
          <w:sz w:val="24"/>
          <w:szCs w:val="24"/>
        </w:rPr>
      </w:pPr>
      <w:r w:rsidRPr="0018060D">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18060D">
        <w:rPr>
          <w:rFonts w:ascii="Times New Roman" w:hAnsi="Times New Roman" w:cs="Times New Roman"/>
          <w:sz w:val="24"/>
          <w:szCs w:val="24"/>
          <w:lang w:eastAsia="ru-RU"/>
        </w:rPr>
        <w:t>в форме электронных документов, электронных образов документов.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проверяет соответствие заявления установленным требованиям;</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сверяет копии документов с их подлинниками, заверяет их и возвращает подлинники заявителю;</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w:t>
      </w:r>
      <w:r w:rsidRPr="0018060D">
        <w:rPr>
          <w:rFonts w:ascii="Times New Roman" w:hAnsi="Times New Roman" w:cs="Times New Roman"/>
          <w:sz w:val="24"/>
          <w:szCs w:val="24"/>
        </w:rPr>
        <w:lastRenderedPageBreak/>
        <w:t>неоговоренных исправлений; документы не имеют серьезных повреждений, наличие которых не позволяет однозначно истолковать их содержание;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регистрирует заявление с прилагаемым комплектом документов;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18060D">
        <w:rPr>
          <w:rFonts w:ascii="Times New Roman" w:hAnsi="Times New Roman" w:cs="Times New Roman"/>
          <w:sz w:val="24"/>
          <w:szCs w:val="24"/>
          <w:vertAlign w:val="superscript"/>
        </w:rPr>
        <w:t>1</w:t>
      </w:r>
      <w:r w:rsidRPr="0018060D">
        <w:rPr>
          <w:rFonts w:ascii="Times New Roman" w:hAnsi="Times New Roman" w:cs="Times New Roman"/>
          <w:sz w:val="24"/>
          <w:szCs w:val="24"/>
        </w:rPr>
        <w:t>.</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3.2.7. Максимальный срок исполнения административной процедуры - в течение 1-го календарного дня.</w: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lastRenderedPageBreak/>
        <w:t>3.3.3. В случае отсутствия документов, указанных в пункте 2.6.2, уполномоченное должностное лицо в рамках межведомственного взаимодействия в течение 5 рабочих дней направляет межведомственные запросы:</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1) в Лискинский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 объекты недвижимости, расположенные на земельном участке).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2) в отдел Лискинского</w:t>
      </w:r>
      <w:r w:rsidRPr="0018060D">
        <w:rPr>
          <w:rFonts w:ascii="Times New Roman" w:hAnsi="Times New Roman" w:cs="Times New Roman"/>
          <w:b/>
          <w:sz w:val="24"/>
          <w:szCs w:val="24"/>
        </w:rPr>
        <w:t xml:space="preserve"> </w:t>
      </w:r>
      <w:r w:rsidRPr="0018060D">
        <w:rPr>
          <w:rFonts w:ascii="Times New Roman" w:hAnsi="Times New Roman" w:cs="Times New Roman"/>
          <w:sz w:val="24"/>
          <w:szCs w:val="24"/>
        </w:rPr>
        <w:t>филиала ФГБУ «Федеральная Кадастровая Палата Росреестра» по Воронежской области на получение кадастровых выписок о земельном участке и объектах недвижимости, расположенных на земельном участке (выписки из государственного кадастра недвижимости).</w: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t xml:space="preserve">3) в федеральный орган охраны объектов культурного наследия о предоставлении сведений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В случае отсутствия оснований, указанных в пункте 2.8 настоящего административного регламента, принимается решение о подготовке градостроительного плана земельного участка.</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3.3.5. Результатом административной процедуры является принятие решения о подготовке градостроительного плана земельного участка, либо об отказе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3.3.6. Максимальный срок исполнения административной процедуры - 15 календарных дней.</w: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t>3.4. 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3.4.1. По результатам принятого решения уполномоченное должностное лицо:</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3.4.1.1. Готовит градостроительный план земельного участка и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3.4.1.2. Передает подготовленные градостроительный план земельного участка,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 на подписание главе администрации (поселения)</w:t>
      </w:r>
      <w:r>
        <w:rPr>
          <w:rFonts w:ascii="Times New Roman" w:hAnsi="Times New Roman" w:cs="Times New Roman"/>
          <w:sz w:val="24"/>
          <w:szCs w:val="24"/>
        </w:rPr>
        <w:t>.</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3.4.1.4. Обеспечивает регистрацию утвержденного градостроительного плана земельного участка, постановления об утверждении градостроительного плана земельного </w:t>
      </w:r>
      <w:r w:rsidRPr="0018060D">
        <w:rPr>
          <w:rFonts w:ascii="Times New Roman" w:hAnsi="Times New Roman" w:cs="Times New Roman"/>
          <w:sz w:val="24"/>
          <w:szCs w:val="24"/>
        </w:rPr>
        <w:lastRenderedPageBreak/>
        <w:t>участка либо уведомления о мотивированном отказе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vertAlign w:val="superscript"/>
        </w:rPr>
      </w:pPr>
      <w:r w:rsidRPr="0018060D">
        <w:rPr>
          <w:rFonts w:ascii="Times New Roman" w:hAnsi="Times New Roman" w:cs="Times New Roman"/>
          <w:sz w:val="24"/>
          <w:szCs w:val="24"/>
        </w:rPr>
        <w:t>3.4.2. При поступлении в администрацию заявления о выдаче градостроительного плана земельного участка через МФЦ зарегистрированный градостроительный план земельного участка,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r w:rsidRPr="0018060D">
        <w:rPr>
          <w:rFonts w:ascii="Times New Roman" w:hAnsi="Times New Roman" w:cs="Times New Roman"/>
          <w:sz w:val="24"/>
          <w:szCs w:val="24"/>
          <w:vertAlign w:val="superscript"/>
        </w:rPr>
        <w:t>1</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3.4.3. Результатом административной процедуры является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3.4.4. Максимальный срок исполнения административной процедуры - 12 календарных дней.</w: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t>3.5. Выдача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bookmarkStart w:id="1" w:name="Par79"/>
      <w:bookmarkEnd w:id="1"/>
      <w:r w:rsidRPr="0018060D">
        <w:rPr>
          <w:rFonts w:ascii="Times New Roman" w:hAnsi="Times New Roman" w:cs="Times New Roman"/>
          <w:sz w:val="24"/>
          <w:szCs w:val="24"/>
        </w:rPr>
        <w:t>3.5.1. Утвержденный градостроительный план земельного участка в течение двух календарных дней со дня утверждения выдается заявителю в администрации или в МФЦ.</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Заявитель информируется о принятом решении в порядке, предусмотренном п. 1.3.4. настоящего административного регламента.</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3.5.2. В случае неполучения заявителем в администрации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3.5.5. При поступлении в администрацию заявления о выдаче градостроительного плана земельного участка через МФЦ и в случае неполучения заявителем в МФЦ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3.5.6. Результатом административной процедуры является выдача заявителю лично по месту обращения утвержденного градостроительного плана земельного участка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3.5.7. Максимальный срок исполнения административной процедуры - 2 календарных дня.</w: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lastRenderedPageBreak/>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18060D" w:rsidRPr="0018060D" w:rsidRDefault="0018060D" w:rsidP="0018060D">
      <w:pPr>
        <w:pStyle w:val="ConsPlusNormal0"/>
        <w:ind w:firstLine="540"/>
        <w:rPr>
          <w:rFonts w:ascii="Times New Roman" w:hAnsi="Times New Roman" w:cs="Times New Roman"/>
          <w:sz w:val="24"/>
          <w:szCs w:val="24"/>
          <w:lang w:eastAsia="ru-RU"/>
        </w:rPr>
      </w:pPr>
      <w:r w:rsidRPr="0018060D">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18060D">
        <w:rPr>
          <w:rFonts w:ascii="Times New Roman" w:hAnsi="Times New Roman" w:cs="Times New Roman"/>
          <w:sz w:val="24"/>
          <w:szCs w:val="24"/>
          <w:lang w:eastAsia="ru-RU"/>
        </w:rPr>
        <w:t>простой электронной подписи.</w:t>
      </w:r>
    </w:p>
    <w:p w:rsidR="0018060D" w:rsidRPr="0018060D" w:rsidRDefault="0018060D" w:rsidP="0018060D">
      <w:pPr>
        <w:pStyle w:val="ConsPlusNormal0"/>
        <w:ind w:firstLine="540"/>
        <w:rPr>
          <w:rFonts w:ascii="Times New Roman" w:hAnsi="Times New Roman" w:cs="Times New Roman"/>
          <w:sz w:val="24"/>
          <w:szCs w:val="24"/>
        </w:rPr>
      </w:pPr>
      <w:r w:rsidRPr="0018060D">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18060D">
        <w:rPr>
          <w:rFonts w:ascii="Times New Roman" w:hAnsi="Times New Roman" w:cs="Times New Roman"/>
          <w:sz w:val="24"/>
          <w:szCs w:val="24"/>
          <w:lang w:eastAsia="ru-RU"/>
        </w:rPr>
        <w:t>в форме электронных документов, электронных образов документов.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3.6.3. Получение результата муниципальной услуги в электронной форме не предусмотрено.</w: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Для получения правоподтверждающих (правоустанавливающих) документов на земельный участок, правоподтверждающих документов на объекты недвижимости, расположенные на земельном участке, предусмотрено межведомственное взаимодействие с Лискинским  отделом управления Федеральной службы государственной регистрации, кадастра и картографии по Воронежской области в электронной форме.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Для получения кадастровых выписок о земельном участке и объектах недвижимости, расположенных на земельном участке (выписка из государственного кадастра недвижимости), предусмотрено межведомственное взаимодействие с отделом Лискинского </w:t>
      </w:r>
      <w:r w:rsidRPr="0018060D">
        <w:rPr>
          <w:rFonts w:ascii="Times New Roman" w:hAnsi="Times New Roman" w:cs="Times New Roman"/>
          <w:b/>
          <w:sz w:val="24"/>
          <w:szCs w:val="24"/>
        </w:rPr>
        <w:t xml:space="preserve"> </w:t>
      </w:r>
      <w:r w:rsidRPr="0018060D">
        <w:rPr>
          <w:rFonts w:ascii="Times New Roman" w:hAnsi="Times New Roman" w:cs="Times New Roman"/>
          <w:sz w:val="24"/>
          <w:szCs w:val="24"/>
        </w:rPr>
        <w:t>филиала ФГБУ «Федеральная Кадастровая Палата Росреестра» по Воронежской области в электронной форме.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Заявитель вправе представить указанные документы самостоятельно.</w:t>
      </w:r>
    </w:p>
    <w:p w:rsidR="0018060D" w:rsidRPr="0018060D" w:rsidRDefault="0018060D" w:rsidP="0018060D">
      <w:pPr>
        <w:widowControl w:val="0"/>
        <w:tabs>
          <w:tab w:val="left" w:pos="1560"/>
          <w:tab w:val="left" w:pos="1680"/>
          <w:tab w:val="left" w:pos="1985"/>
        </w:tabs>
        <w:suppressAutoHyphens/>
        <w:autoSpaceDE w:val="0"/>
        <w:autoSpaceDN w:val="0"/>
        <w:adjustRightInd w:val="0"/>
        <w:spacing w:line="240" w:lineRule="auto"/>
        <w:ind w:firstLine="709"/>
        <w:rPr>
          <w:rFonts w:ascii="Times New Roman" w:hAnsi="Times New Roman" w:cs="Times New Roman"/>
          <w:sz w:val="24"/>
          <w:szCs w:val="24"/>
        </w:rPr>
      </w:pPr>
    </w:p>
    <w:p w:rsidR="0018060D" w:rsidRPr="0018060D" w:rsidRDefault="0018060D" w:rsidP="0018060D">
      <w:pPr>
        <w:numPr>
          <w:ilvl w:val="0"/>
          <w:numId w:val="8"/>
        </w:numPr>
        <w:tabs>
          <w:tab w:val="left" w:pos="1560"/>
        </w:tabs>
        <w:spacing w:after="0" w:line="240" w:lineRule="auto"/>
        <w:ind w:left="0" w:firstLine="709"/>
        <w:rPr>
          <w:rFonts w:ascii="Times New Roman" w:hAnsi="Times New Roman" w:cs="Times New Roman"/>
          <w:b/>
          <w:sz w:val="24"/>
          <w:szCs w:val="24"/>
        </w:rPr>
      </w:pPr>
      <w:r w:rsidRPr="0018060D">
        <w:rPr>
          <w:rFonts w:ascii="Times New Roman" w:hAnsi="Times New Roman" w:cs="Times New Roman"/>
          <w:b/>
          <w:sz w:val="24"/>
          <w:szCs w:val="24"/>
        </w:rPr>
        <w:t>Формы контроля  за исполнением административного регламента</w:t>
      </w:r>
    </w:p>
    <w:p w:rsidR="0018060D" w:rsidRPr="0018060D" w:rsidRDefault="0018060D" w:rsidP="0018060D">
      <w:pPr>
        <w:suppressAutoHyphens/>
        <w:spacing w:line="240" w:lineRule="auto"/>
        <w:ind w:firstLine="709"/>
        <w:rPr>
          <w:rFonts w:ascii="Times New Roman" w:hAnsi="Times New Roman" w:cs="Times New Roman"/>
          <w:b/>
          <w:sz w:val="24"/>
          <w:szCs w:val="24"/>
        </w:rPr>
      </w:pP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w:t>
      </w:r>
      <w:r w:rsidRPr="0018060D">
        <w:rPr>
          <w:rFonts w:ascii="Times New Roman" w:hAnsi="Times New Roman" w:cs="Times New Roman"/>
          <w:sz w:val="24"/>
          <w:szCs w:val="24"/>
        </w:rPr>
        <w:lastRenderedPageBreak/>
        <w:t>каждой административной процедуры, предусмотренной настоящим административным регламентом.</w:t>
      </w:r>
    </w:p>
    <w:p w:rsidR="0018060D" w:rsidRPr="0018060D" w:rsidRDefault="0018060D" w:rsidP="0018060D">
      <w:pPr>
        <w:adjustRightInd w:val="0"/>
        <w:spacing w:line="240" w:lineRule="auto"/>
        <w:ind w:firstLine="709"/>
        <w:outlineLvl w:val="2"/>
        <w:rPr>
          <w:rFonts w:ascii="Times New Roman" w:hAnsi="Times New Roman" w:cs="Times New Roman"/>
          <w:sz w:val="24"/>
          <w:szCs w:val="24"/>
        </w:rPr>
      </w:pPr>
      <w:r w:rsidRPr="0018060D">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8060D" w:rsidRPr="0018060D" w:rsidRDefault="0018060D" w:rsidP="0018060D">
      <w:pPr>
        <w:pStyle w:val="ConsPlusTitle"/>
        <w:widowControl/>
        <w:ind w:firstLine="709"/>
        <w:rPr>
          <w:rFonts w:ascii="Times New Roman" w:hAnsi="Times New Roman" w:cs="Times New Roman"/>
          <w:b w:val="0"/>
          <w:sz w:val="24"/>
          <w:szCs w:val="24"/>
        </w:rPr>
      </w:pPr>
      <w:r w:rsidRPr="0018060D">
        <w:rPr>
          <w:rFonts w:ascii="Times New Roman" w:hAnsi="Times New Roman" w:cs="Times New Roman"/>
          <w:b w:val="0"/>
          <w:sz w:val="24"/>
          <w:szCs w:val="24"/>
        </w:rPr>
        <w:t>4.4. Проведение текущего контроля должно осуществляться не реже двух раз в год.</w:t>
      </w:r>
    </w:p>
    <w:p w:rsidR="0018060D" w:rsidRPr="0018060D" w:rsidRDefault="0018060D" w:rsidP="0018060D">
      <w:pPr>
        <w:adjustRightInd w:val="0"/>
        <w:spacing w:line="240" w:lineRule="auto"/>
        <w:ind w:firstLine="709"/>
        <w:outlineLvl w:val="2"/>
        <w:rPr>
          <w:rFonts w:ascii="Times New Roman" w:hAnsi="Times New Roman" w:cs="Times New Roman"/>
          <w:sz w:val="24"/>
          <w:szCs w:val="24"/>
        </w:rPr>
      </w:pPr>
      <w:r w:rsidRPr="0018060D">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p w:rsidR="0018060D" w:rsidRPr="0018060D" w:rsidRDefault="0018060D" w:rsidP="0018060D">
      <w:pPr>
        <w:suppressAutoHyphens/>
        <w:spacing w:line="240" w:lineRule="auto"/>
        <w:ind w:firstLine="709"/>
        <w:rPr>
          <w:rFonts w:ascii="Times New Roman" w:hAnsi="Times New Roman" w:cs="Times New Roman"/>
          <w:sz w:val="24"/>
          <w:szCs w:val="24"/>
        </w:rPr>
      </w:pPr>
    </w:p>
    <w:p w:rsidR="0018060D" w:rsidRPr="0018060D" w:rsidRDefault="0018060D" w:rsidP="0018060D">
      <w:pPr>
        <w:tabs>
          <w:tab w:val="num" w:pos="0"/>
          <w:tab w:val="left" w:pos="1560"/>
        </w:tabs>
        <w:spacing w:line="240" w:lineRule="auto"/>
        <w:ind w:firstLine="709"/>
        <w:contextualSpacing/>
        <w:rPr>
          <w:rFonts w:ascii="Times New Roman" w:hAnsi="Times New Roman" w:cs="Times New Roman"/>
          <w:b/>
          <w:sz w:val="24"/>
          <w:szCs w:val="24"/>
        </w:rPr>
      </w:pPr>
      <w:r w:rsidRPr="0018060D">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5.2. Заявитель может обратиться с жалобой в том числе в следующих случаях:</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2) нарушение срока предоставления муниципальной услуги;</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8060D">
        <w:rPr>
          <w:rFonts w:ascii="Times New Roman" w:hAnsi="Times New Roman" w:cs="Times New Roman"/>
          <w:sz w:val="24"/>
          <w:szCs w:val="24"/>
        </w:rPr>
        <w:t xml:space="preserve">нормативными правовыми актами органов местного самоуправления Тресоруковского сельского поселения Лискинского муниципального района Воронежской области </w:t>
      </w:r>
      <w:r w:rsidRPr="0018060D">
        <w:rPr>
          <w:rFonts w:ascii="Times New Roman" w:hAnsi="Times New Roman" w:cs="Times New Roman"/>
          <w:sz w:val="24"/>
          <w:szCs w:val="24"/>
          <w:lang w:eastAsia="ru-RU"/>
        </w:rPr>
        <w:t>для предоставления муниципальной услуги;</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8060D">
        <w:rPr>
          <w:rFonts w:ascii="Times New Roman" w:hAnsi="Times New Roman" w:cs="Times New Roman"/>
          <w:sz w:val="24"/>
          <w:szCs w:val="24"/>
        </w:rPr>
        <w:t xml:space="preserve">нормативными правовыми актами органов местного самоуправления Тресоруковского сельского поселения Лискинского муниципального района Воронежской области </w:t>
      </w:r>
      <w:r w:rsidRPr="0018060D">
        <w:rPr>
          <w:rFonts w:ascii="Times New Roman" w:hAnsi="Times New Roman" w:cs="Times New Roman"/>
          <w:sz w:val="24"/>
          <w:szCs w:val="24"/>
          <w:lang w:eastAsia="ru-RU"/>
        </w:rPr>
        <w:t>для предоставления муниципальной услуги, у заявителя;</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8060D">
        <w:rPr>
          <w:rFonts w:ascii="Times New Roman" w:hAnsi="Times New Roman" w:cs="Times New Roman"/>
          <w:sz w:val="24"/>
          <w:szCs w:val="24"/>
        </w:rPr>
        <w:t xml:space="preserve"> нормативными правовыми актами органов местного самоуправления Тресоруковского сельского поселения Лискинского муниципального района Воронежской области</w:t>
      </w:r>
      <w:r>
        <w:rPr>
          <w:rFonts w:ascii="Times New Roman" w:hAnsi="Times New Roman" w:cs="Times New Roman"/>
          <w:sz w:val="24"/>
          <w:szCs w:val="24"/>
        </w:rPr>
        <w:t>;</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8060D">
        <w:rPr>
          <w:rFonts w:ascii="Times New Roman" w:hAnsi="Times New Roman" w:cs="Times New Roman"/>
          <w:sz w:val="24"/>
          <w:szCs w:val="24"/>
        </w:rPr>
        <w:t xml:space="preserve"> нормативными правовыми актами органов местного самоуправления Тресоруковского сельского поселения Лискинского муниципального района Воронежской области</w:t>
      </w:r>
      <w:r>
        <w:rPr>
          <w:rFonts w:ascii="Times New Roman" w:hAnsi="Times New Roman" w:cs="Times New Roman"/>
          <w:sz w:val="24"/>
          <w:szCs w:val="24"/>
        </w:rPr>
        <w:t>;</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8060D" w:rsidRPr="0018060D" w:rsidRDefault="0018060D" w:rsidP="0018060D">
      <w:pPr>
        <w:tabs>
          <w:tab w:val="num" w:pos="0"/>
        </w:tabs>
        <w:autoSpaceDE w:val="0"/>
        <w:autoSpaceDN w:val="0"/>
        <w:adjustRightInd w:val="0"/>
        <w:spacing w:line="240" w:lineRule="auto"/>
        <w:ind w:firstLine="709"/>
        <w:contextualSpacing/>
        <w:rPr>
          <w:rFonts w:ascii="Times New Roman" w:hAnsi="Times New Roman" w:cs="Times New Roman"/>
          <w:sz w:val="24"/>
          <w:szCs w:val="24"/>
        </w:rPr>
      </w:pPr>
      <w:r w:rsidRPr="0018060D">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18060D" w:rsidRPr="0018060D" w:rsidRDefault="0018060D" w:rsidP="0018060D">
      <w:pPr>
        <w:tabs>
          <w:tab w:val="num" w:pos="0"/>
        </w:tabs>
        <w:autoSpaceDE w:val="0"/>
        <w:autoSpaceDN w:val="0"/>
        <w:adjustRightInd w:val="0"/>
        <w:spacing w:line="240" w:lineRule="auto"/>
        <w:ind w:firstLine="709"/>
        <w:contextualSpacing/>
        <w:rPr>
          <w:rFonts w:ascii="Times New Roman" w:hAnsi="Times New Roman" w:cs="Times New Roman"/>
          <w:sz w:val="24"/>
          <w:szCs w:val="24"/>
        </w:rPr>
      </w:pPr>
      <w:r w:rsidRPr="0018060D">
        <w:rPr>
          <w:rFonts w:ascii="Times New Roman"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8060D" w:rsidRPr="0018060D" w:rsidRDefault="0018060D" w:rsidP="0018060D">
      <w:pPr>
        <w:tabs>
          <w:tab w:val="num" w:pos="0"/>
        </w:tabs>
        <w:autoSpaceDE w:val="0"/>
        <w:autoSpaceDN w:val="0"/>
        <w:adjustRightInd w:val="0"/>
        <w:spacing w:line="240" w:lineRule="auto"/>
        <w:ind w:firstLine="709"/>
        <w:contextualSpacing/>
        <w:rPr>
          <w:rFonts w:ascii="Times New Roman" w:hAnsi="Times New Roman" w:cs="Times New Roman"/>
          <w:sz w:val="24"/>
          <w:szCs w:val="24"/>
        </w:rPr>
      </w:pPr>
      <w:r w:rsidRPr="0018060D">
        <w:rPr>
          <w:rFonts w:ascii="Times New Roman" w:hAnsi="Times New Roman" w:cs="Times New Roman"/>
          <w:sz w:val="24"/>
          <w:szCs w:val="24"/>
        </w:rPr>
        <w:t>5.4. Жалоба должна содержать:</w:t>
      </w:r>
    </w:p>
    <w:p w:rsidR="0018060D" w:rsidRPr="0018060D" w:rsidRDefault="0018060D" w:rsidP="0018060D">
      <w:pPr>
        <w:tabs>
          <w:tab w:val="num" w:pos="0"/>
        </w:tabs>
        <w:autoSpaceDE w:val="0"/>
        <w:autoSpaceDN w:val="0"/>
        <w:adjustRightInd w:val="0"/>
        <w:spacing w:line="240" w:lineRule="auto"/>
        <w:ind w:firstLine="709"/>
        <w:contextualSpacing/>
        <w:rPr>
          <w:rFonts w:ascii="Times New Roman" w:hAnsi="Times New Roman" w:cs="Times New Roman"/>
          <w:sz w:val="24"/>
          <w:szCs w:val="24"/>
        </w:rPr>
      </w:pPr>
      <w:r w:rsidRPr="0018060D">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8060D" w:rsidRPr="0018060D" w:rsidRDefault="0018060D" w:rsidP="0018060D">
      <w:pPr>
        <w:tabs>
          <w:tab w:val="num" w:pos="0"/>
        </w:tabs>
        <w:autoSpaceDE w:val="0"/>
        <w:autoSpaceDN w:val="0"/>
        <w:adjustRightInd w:val="0"/>
        <w:spacing w:line="240" w:lineRule="auto"/>
        <w:ind w:firstLine="709"/>
        <w:contextualSpacing/>
        <w:rPr>
          <w:rFonts w:ascii="Times New Roman" w:hAnsi="Times New Roman" w:cs="Times New Roman"/>
          <w:sz w:val="24"/>
          <w:szCs w:val="24"/>
        </w:rPr>
      </w:pPr>
      <w:r w:rsidRPr="0018060D">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060D" w:rsidRPr="0018060D" w:rsidRDefault="0018060D" w:rsidP="0018060D">
      <w:pPr>
        <w:tabs>
          <w:tab w:val="num" w:pos="0"/>
        </w:tabs>
        <w:autoSpaceDE w:val="0"/>
        <w:autoSpaceDN w:val="0"/>
        <w:adjustRightInd w:val="0"/>
        <w:spacing w:line="240" w:lineRule="auto"/>
        <w:ind w:firstLine="709"/>
        <w:contextualSpacing/>
        <w:rPr>
          <w:rFonts w:ascii="Times New Roman" w:hAnsi="Times New Roman" w:cs="Times New Roman"/>
          <w:sz w:val="24"/>
          <w:szCs w:val="24"/>
        </w:rPr>
      </w:pPr>
      <w:r w:rsidRPr="0018060D">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18060D" w:rsidRPr="0018060D" w:rsidRDefault="0018060D" w:rsidP="0018060D">
      <w:pPr>
        <w:tabs>
          <w:tab w:val="num" w:pos="0"/>
        </w:tabs>
        <w:autoSpaceDE w:val="0"/>
        <w:autoSpaceDN w:val="0"/>
        <w:adjustRightInd w:val="0"/>
        <w:spacing w:line="240" w:lineRule="auto"/>
        <w:ind w:firstLine="709"/>
        <w:contextualSpacing/>
        <w:rPr>
          <w:rFonts w:ascii="Times New Roman" w:hAnsi="Times New Roman" w:cs="Times New Roman"/>
          <w:sz w:val="24"/>
          <w:szCs w:val="24"/>
        </w:rPr>
      </w:pPr>
      <w:r w:rsidRPr="0018060D">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rPr>
      </w:pPr>
      <w:r w:rsidRPr="0018060D">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18060D">
        <w:rPr>
          <w:rFonts w:ascii="Times New Roman" w:hAnsi="Times New Roman" w:cs="Times New Roman"/>
          <w:sz w:val="24"/>
          <w:szCs w:val="24"/>
        </w:rPr>
        <w:t>лаве администрации (поселения).</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060D" w:rsidRPr="0018060D" w:rsidRDefault="0018060D" w:rsidP="0018060D">
      <w:pPr>
        <w:tabs>
          <w:tab w:val="num" w:pos="0"/>
        </w:tabs>
        <w:autoSpaceDE w:val="0"/>
        <w:autoSpaceDN w:val="0"/>
        <w:adjustRightInd w:val="0"/>
        <w:spacing w:line="240" w:lineRule="auto"/>
        <w:ind w:firstLine="709"/>
        <w:contextualSpacing/>
        <w:rPr>
          <w:rFonts w:ascii="Times New Roman" w:hAnsi="Times New Roman" w:cs="Times New Roman"/>
          <w:sz w:val="24"/>
          <w:szCs w:val="24"/>
        </w:rPr>
      </w:pPr>
      <w:r w:rsidRPr="0018060D">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8060D" w:rsidRPr="0018060D" w:rsidRDefault="0018060D" w:rsidP="0018060D">
      <w:pPr>
        <w:spacing w:line="240" w:lineRule="auto"/>
        <w:ind w:firstLine="709"/>
        <w:rPr>
          <w:rFonts w:ascii="Times New Roman" w:hAnsi="Times New Roman" w:cs="Times New Roman"/>
          <w:sz w:val="24"/>
          <w:szCs w:val="24"/>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autoSpaceDE w:val="0"/>
        <w:autoSpaceDN w:val="0"/>
        <w:adjustRightInd w:val="0"/>
        <w:spacing w:line="240" w:lineRule="auto"/>
        <w:ind w:firstLine="709"/>
        <w:jc w:val="right"/>
        <w:outlineLvl w:val="0"/>
        <w:rPr>
          <w:rFonts w:ascii="Times New Roman" w:hAnsi="Times New Roman" w:cs="Times New Roman"/>
          <w:sz w:val="24"/>
          <w:szCs w:val="24"/>
        </w:rPr>
      </w:pPr>
      <w:r w:rsidRPr="0018060D">
        <w:rPr>
          <w:rFonts w:ascii="Times New Roman" w:hAnsi="Times New Roman" w:cs="Times New Roman"/>
          <w:sz w:val="24"/>
          <w:szCs w:val="24"/>
        </w:rPr>
        <w:lastRenderedPageBreak/>
        <w:t>Приложение №1</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к Административному регламенту</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1. Место нахождения администрации  :Воронежская область Лискинский район, с. Тресоруково, ул.Почтовая, д.4.</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График работы администрации Тресоруковского сельского поселения Лискинского муниципального района</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понедельник - пятница: с 08.00 до 17.00;</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перерыв: с 12.00 до 14.00.</w:t>
      </w:r>
    </w:p>
    <w:p w:rsidR="0018060D" w:rsidRPr="0018060D" w:rsidRDefault="0018060D" w:rsidP="0018060D">
      <w:pPr>
        <w:pStyle w:val="ConsPlusNormal0"/>
        <w:tabs>
          <w:tab w:val="num" w:pos="0"/>
        </w:tabs>
        <w:ind w:firstLine="709"/>
        <w:rPr>
          <w:rFonts w:ascii="Times New Roman" w:hAnsi="Times New Roman" w:cs="Times New Roman"/>
          <w:sz w:val="24"/>
          <w:szCs w:val="24"/>
          <w:lang w:eastAsia="ru-RU"/>
        </w:rPr>
      </w:pPr>
      <w:r w:rsidRPr="0018060D">
        <w:rPr>
          <w:rFonts w:ascii="Times New Roman" w:hAnsi="Times New Roman" w:cs="Times New Roman"/>
          <w:sz w:val="24"/>
          <w:szCs w:val="24"/>
        </w:rPr>
        <w:t>Официальный сайт администрации Тресоруковского сельского поселения Лискинского муниципального района Воронежской области  в сети Интернет:</w:t>
      </w:r>
      <w:r w:rsidRPr="0018060D">
        <w:rPr>
          <w:rFonts w:ascii="Times New Roman" w:hAnsi="Times New Roman" w:cs="Times New Roman"/>
          <w:b/>
          <w:sz w:val="24"/>
          <w:szCs w:val="24"/>
        </w:rPr>
        <w:t xml:space="preserve"> </w:t>
      </w:r>
      <w:r w:rsidRPr="0018060D">
        <w:rPr>
          <w:rFonts w:ascii="Times New Roman" w:hAnsi="Times New Roman" w:cs="Times New Roman"/>
          <w:sz w:val="24"/>
          <w:szCs w:val="24"/>
          <w:lang w:val="en-US" w:eastAsia="ru-RU"/>
        </w:rPr>
        <w:t>www</w:t>
      </w:r>
      <w:r w:rsidRPr="0018060D">
        <w:rPr>
          <w:rFonts w:ascii="Times New Roman" w:hAnsi="Times New Roman" w:cs="Times New Roman"/>
          <w:sz w:val="24"/>
          <w:szCs w:val="24"/>
          <w:lang w:eastAsia="ru-RU"/>
        </w:rPr>
        <w:t xml:space="preserve">. </w:t>
      </w:r>
      <w:r w:rsidRPr="0018060D">
        <w:rPr>
          <w:rFonts w:ascii="Times New Roman" w:hAnsi="Times New Roman" w:cs="Times New Roman"/>
          <w:sz w:val="24"/>
          <w:szCs w:val="24"/>
        </w:rPr>
        <w:t>tresorukovo.</w:t>
      </w:r>
      <w:r w:rsidRPr="0018060D">
        <w:rPr>
          <w:rFonts w:ascii="Times New Roman" w:hAnsi="Times New Roman" w:cs="Times New Roman"/>
          <w:sz w:val="24"/>
          <w:szCs w:val="24"/>
          <w:lang w:val="en-US"/>
        </w:rPr>
        <w:t>muob</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ru</w:t>
      </w:r>
      <w:r w:rsidRPr="0018060D">
        <w:rPr>
          <w:rFonts w:ascii="Times New Roman" w:hAnsi="Times New Roman" w:cs="Times New Roman"/>
          <w:sz w:val="24"/>
          <w:szCs w:val="24"/>
          <w:lang w:eastAsia="ru-RU"/>
        </w:rPr>
        <w:t>.</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Адрес электронной почты администрации Тресоруковского сельского поселения : </w:t>
      </w:r>
      <w:r w:rsidRPr="0018060D">
        <w:rPr>
          <w:rFonts w:ascii="Times New Roman" w:hAnsi="Times New Roman" w:cs="Times New Roman"/>
          <w:sz w:val="24"/>
          <w:szCs w:val="24"/>
          <w:lang w:val="en-US"/>
        </w:rPr>
        <w:t>tresor</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liski</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govvrn</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ru</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2. Телефоны для справок: 8(47391) 63-2-55,факс 8(47391) 63-2-55.</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3.1. Место нахождения АУ «МФЦ»: 394026, г. Воронеж, ул. Дружинников, 3б (Коминтерновский район).</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Телефон для справок АУ «МФЦ»: (473) 226-99-99.</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Официальный сайт АУ «МФЦ» в сети Интернет: mfc.vrn.ru.</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Адрес электронной почты АУ «МФЦ»: odno-okno@mail.ru.</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График работы АУ «МФЦ»:</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вторник, четверг, пятница: с 09.00 до 18.00;</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среда: с 11.00 до 20.00;</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суббота: с 09.00 до 16.45.</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3.2. Место нахождения филиала АУ «МФЦ» в муниципальном районе: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lang w:val="en-US"/>
        </w:rPr>
        <w:t>u</w:t>
      </w:r>
      <w:r w:rsidRPr="0018060D">
        <w:rPr>
          <w:rFonts w:ascii="Times New Roman" w:hAnsi="Times New Roman" w:cs="Times New Roman"/>
          <w:sz w:val="24"/>
          <w:szCs w:val="24"/>
        </w:rPr>
        <w:t>. Лиски. Ул. Марщала Жукова д.1</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Телефон для справок филиала АУ «МФЦ»:8(47391)2-85-55.</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График работы филиала АУ «МФЦ»:</w:t>
      </w:r>
    </w:p>
    <w:p w:rsidR="0018060D" w:rsidRPr="0018060D" w:rsidRDefault="0018060D" w:rsidP="0018060D">
      <w:pPr>
        <w:pStyle w:val="a5"/>
        <w:rPr>
          <w:color w:val="1E1E1E"/>
        </w:rPr>
      </w:pPr>
      <w:r w:rsidRPr="0018060D">
        <w:t xml:space="preserve">           </w:t>
      </w:r>
      <w:r w:rsidRPr="0018060D">
        <w:rPr>
          <w:color w:val="1E1E1E"/>
        </w:rPr>
        <w:t>вторник, четверг, пятница: с 8.00 до 17.00</w:t>
      </w:r>
    </w:p>
    <w:p w:rsidR="0018060D" w:rsidRPr="0018060D" w:rsidRDefault="0018060D" w:rsidP="0018060D">
      <w:pPr>
        <w:pStyle w:val="a5"/>
        <w:rPr>
          <w:color w:val="1E1E1E"/>
        </w:rPr>
      </w:pPr>
      <w:r w:rsidRPr="0018060D">
        <w:rPr>
          <w:color w:val="1E1E1E"/>
        </w:rPr>
        <w:t xml:space="preserve">           среда: с 11.00 до 20.00</w:t>
      </w:r>
    </w:p>
    <w:p w:rsidR="0018060D" w:rsidRPr="0018060D" w:rsidRDefault="0018060D" w:rsidP="0018060D">
      <w:pPr>
        <w:pStyle w:val="a5"/>
        <w:rPr>
          <w:color w:val="1E1E1E"/>
        </w:rPr>
      </w:pPr>
      <w:r w:rsidRPr="0018060D">
        <w:rPr>
          <w:color w:val="1E1E1E"/>
        </w:rPr>
        <w:t xml:space="preserve">          суббота: с 8.00 до 15.45</w:t>
      </w:r>
    </w:p>
    <w:p w:rsidR="0018060D" w:rsidRPr="0018060D" w:rsidRDefault="0018060D" w:rsidP="0018060D">
      <w:pPr>
        <w:pStyle w:val="a5"/>
        <w:rPr>
          <w:color w:val="1E1E1E"/>
        </w:rPr>
      </w:pPr>
      <w:r w:rsidRPr="0018060D">
        <w:rPr>
          <w:color w:val="1E1E1E"/>
        </w:rPr>
        <w:t xml:space="preserve">           перерыв: с 12.00 до 12.45</w:t>
      </w: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lastRenderedPageBreak/>
        <w:t>Приложение № 2</w:t>
      </w: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к административному</w:t>
      </w: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регламенту</w:t>
      </w:r>
    </w:p>
    <w:p w:rsidR="0018060D" w:rsidRPr="0018060D" w:rsidRDefault="0018060D" w:rsidP="0018060D">
      <w:pPr>
        <w:spacing w:line="240" w:lineRule="auto"/>
        <w:ind w:firstLine="709"/>
        <w:rPr>
          <w:rFonts w:ascii="Times New Roman" w:hAnsi="Times New Roman" w:cs="Times New Roman"/>
          <w:sz w:val="24"/>
          <w:szCs w:val="24"/>
        </w:rPr>
      </w:pP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В администрацию</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Тресоруковского сельского поселения</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для физических лиц</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и индивидуальных предпринимателей</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от __________________________________________</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(Ф.И.О.)</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документ, удостоверяющий личность</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(серия, №, кем и когда выдан)</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проживающего(ей) по адресу: _________________</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контактный телефон __________________________</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для юридических лиц</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от __________________________________________</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(наименование, адрес, ОГРН, ИНН)</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(контактный телефон)</w:t>
      </w:r>
    </w:p>
    <w:p w:rsidR="0018060D" w:rsidRPr="0018060D" w:rsidRDefault="0018060D" w:rsidP="0018060D">
      <w:pPr>
        <w:autoSpaceDE w:val="0"/>
        <w:autoSpaceDN w:val="0"/>
        <w:adjustRightInd w:val="0"/>
        <w:spacing w:line="240" w:lineRule="auto"/>
        <w:ind w:firstLine="709"/>
        <w:jc w:val="center"/>
        <w:outlineLvl w:val="0"/>
        <w:rPr>
          <w:rFonts w:ascii="Times New Roman" w:hAnsi="Times New Roman" w:cs="Times New Roman"/>
          <w:sz w:val="24"/>
          <w:szCs w:val="24"/>
        </w:rPr>
      </w:pPr>
    </w:p>
    <w:p w:rsidR="0018060D" w:rsidRPr="0018060D" w:rsidRDefault="0018060D" w:rsidP="0018060D">
      <w:pPr>
        <w:autoSpaceDE w:val="0"/>
        <w:autoSpaceDN w:val="0"/>
        <w:adjustRightInd w:val="0"/>
        <w:spacing w:line="240" w:lineRule="auto"/>
        <w:ind w:firstLine="709"/>
        <w:jc w:val="center"/>
        <w:rPr>
          <w:rFonts w:ascii="Times New Roman" w:hAnsi="Times New Roman" w:cs="Times New Roman"/>
          <w:sz w:val="24"/>
          <w:szCs w:val="24"/>
        </w:rPr>
      </w:pPr>
      <w:r w:rsidRPr="0018060D">
        <w:rPr>
          <w:rFonts w:ascii="Times New Roman" w:hAnsi="Times New Roman" w:cs="Times New Roman"/>
          <w:sz w:val="24"/>
          <w:szCs w:val="24"/>
        </w:rPr>
        <w:t>ЗАЯВЛЕНИЕ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Прошу выдать градостроительный план земельного участка, расположенного по адресу:</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_______________________________________________________________,</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с кадастровым номером ______________________ площадью ___________.</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Результат услуги прошу представить на бумажном носителе/в электронном виде по адресу электронной почты (ненужное зачеркнуть):</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__________________________________________________________________</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(указать адрес электронной почты)</w:t>
      </w:r>
    </w:p>
    <w:p w:rsidR="0018060D" w:rsidRPr="0018060D" w:rsidRDefault="0018060D" w:rsidP="0018060D">
      <w:pPr>
        <w:pStyle w:val="ConsPlusNonformat"/>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p>
    <w:p w:rsidR="0018060D" w:rsidRPr="0018060D" w:rsidRDefault="0018060D" w:rsidP="0018060D">
      <w:pPr>
        <w:numPr>
          <w:ilvl w:val="0"/>
          <w:numId w:val="13"/>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lastRenderedPageBreak/>
        <w:t>На земельном участке расположены объекты недвижимости согласно перечню/объекты недвижимости отсутствуют (ненужное зачеркнуть):</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Перечень объектов недвижимости, расположенных на земельном </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участке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tblPr>
      <w:tblGrid>
        <w:gridCol w:w="567"/>
        <w:gridCol w:w="3231"/>
        <w:gridCol w:w="5783"/>
      </w:tblGrid>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N п/п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Кадастровый (условный, инвентарный) номер</w:t>
            </w:r>
          </w:p>
        </w:tc>
      </w:tr>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r>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r>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r>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r>
    </w:tbl>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p w:rsidR="0018060D" w:rsidRPr="0018060D" w:rsidRDefault="0018060D" w:rsidP="0018060D">
      <w:pPr>
        <w:numPr>
          <w:ilvl w:val="0"/>
          <w:numId w:val="13"/>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На земельном участке расположены объекты культурного наследия согласно перечню/объекты культурного наследия отсутствуют (ненужное зачеркнуть):</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Перечень объектов культурного наследия, расположенных на земельном участке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tblPr>
      <w:tblGrid>
        <w:gridCol w:w="567"/>
        <w:gridCol w:w="2041"/>
        <w:gridCol w:w="2438"/>
        <w:gridCol w:w="4535"/>
      </w:tblGrid>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N п/п</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Наименование органа, принявшего решение о включении выявленного объекта культурного наследия в реестр, реквизиты этого решения</w:t>
            </w:r>
          </w:p>
        </w:tc>
      </w:tr>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r>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r>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r>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r>
    </w:tbl>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Перечень прилагаемых документов:</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_________________________________________________________________</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__________________________________________________________________.</w:t>
      </w:r>
    </w:p>
    <w:p w:rsidR="0018060D" w:rsidRPr="0018060D" w:rsidRDefault="0018060D" w:rsidP="0018060D">
      <w:pPr>
        <w:pStyle w:val="ConsPlusNonformat"/>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"____" __________ 20___ г.                       _________/_______________/</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 xml:space="preserve">                                                                        (подпись)              (Ф.И.О.)</w:t>
      </w:r>
    </w:p>
    <w:p w:rsidR="0018060D" w:rsidRPr="0018060D" w:rsidRDefault="0018060D" w:rsidP="0018060D">
      <w:pPr>
        <w:pStyle w:val="ConsPlusNonformat"/>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lastRenderedPageBreak/>
        <w:t>Приложение № 3</w:t>
      </w: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к административному</w:t>
      </w: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регламенту</w:t>
      </w:r>
    </w:p>
    <w:p w:rsidR="0018060D" w:rsidRPr="0018060D" w:rsidRDefault="0018060D" w:rsidP="0018060D">
      <w:pPr>
        <w:spacing w:line="240" w:lineRule="auto"/>
        <w:ind w:firstLine="709"/>
        <w:rPr>
          <w:rFonts w:ascii="Times New Roman" w:hAnsi="Times New Roman" w:cs="Times New Roman"/>
          <w:sz w:val="24"/>
          <w:szCs w:val="24"/>
        </w:rPr>
      </w:pPr>
    </w:p>
    <w:p w:rsidR="0018060D" w:rsidRPr="0018060D" w:rsidRDefault="0018060D" w:rsidP="0018060D">
      <w:pPr>
        <w:spacing w:line="240" w:lineRule="auto"/>
        <w:ind w:firstLine="709"/>
        <w:rPr>
          <w:rFonts w:ascii="Times New Roman" w:hAnsi="Times New Roman" w:cs="Times New Roman"/>
          <w:sz w:val="24"/>
          <w:szCs w:val="24"/>
        </w:rPr>
      </w:pPr>
    </w:p>
    <w:p w:rsidR="0018060D" w:rsidRPr="0018060D" w:rsidRDefault="0018060D" w:rsidP="0018060D">
      <w:pPr>
        <w:spacing w:line="240" w:lineRule="auto"/>
        <w:ind w:firstLine="709"/>
        <w:rPr>
          <w:rFonts w:ascii="Times New Roman" w:hAnsi="Times New Roman" w:cs="Times New Roman"/>
          <w:b/>
          <w:sz w:val="24"/>
          <w:szCs w:val="24"/>
        </w:rPr>
      </w:pPr>
      <w:r w:rsidRPr="0018060D">
        <w:rPr>
          <w:rFonts w:ascii="Times New Roman" w:hAnsi="Times New Roman" w:cs="Times New Roman"/>
          <w:b/>
          <w:sz w:val="24"/>
          <w:szCs w:val="24"/>
        </w:rPr>
        <w:t>БЛОК-СХЕМА</w:t>
      </w:r>
    </w:p>
    <w:p w:rsidR="0018060D" w:rsidRPr="0018060D" w:rsidRDefault="0018060D" w:rsidP="0018060D">
      <w:pPr>
        <w:spacing w:line="240" w:lineRule="auto"/>
        <w:ind w:firstLine="709"/>
        <w:rPr>
          <w:rFonts w:ascii="Times New Roman" w:hAnsi="Times New Roman" w:cs="Times New Roman"/>
          <w:b/>
          <w:sz w:val="24"/>
          <w:szCs w:val="24"/>
        </w:rPr>
      </w:pPr>
      <w:r w:rsidRPr="0018060D">
        <w:rPr>
          <w:rFonts w:ascii="Times New Roman" w:hAnsi="Times New Roman" w:cs="Times New Roman"/>
          <w:sz w:val="24"/>
          <w:szCs w:val="24"/>
        </w:rPr>
        <w:pict>
          <v:rect id="_x0000_s1026" style="position:absolute;left:0;text-align:left;margin-left:6pt;margin-top:8.75pt;width:435pt;height:37.85pt;z-index:251658240">
            <v:textbox style="mso-next-textbox:#_x0000_s1026">
              <w:txbxContent>
                <w:p w:rsidR="0018060D" w:rsidRPr="001D5946" w:rsidRDefault="0018060D" w:rsidP="0018060D">
                  <w:pPr>
                    <w:jc w:val="center"/>
                  </w:pPr>
                  <w:r w:rsidRPr="001D5946">
                    <w:t>Прием и регистрация  заявления  на выдачу градостроительного плана земельного участка с комплектом документов</w:t>
                  </w:r>
                </w:p>
              </w:txbxContent>
            </v:textbox>
          </v:rect>
        </w:pict>
      </w:r>
    </w:p>
    <w:p w:rsidR="0018060D" w:rsidRPr="0018060D" w:rsidRDefault="0018060D" w:rsidP="0018060D">
      <w:pPr>
        <w:spacing w:line="240" w:lineRule="auto"/>
        <w:ind w:firstLine="709"/>
        <w:rPr>
          <w:rFonts w:ascii="Times New Roman" w:hAnsi="Times New Roman" w:cs="Times New Roman"/>
          <w:b/>
          <w:sz w:val="24"/>
          <w:szCs w:val="24"/>
        </w:rPr>
      </w:pPr>
    </w:p>
    <w:p w:rsidR="0018060D" w:rsidRPr="0018060D" w:rsidRDefault="0018060D" w:rsidP="0018060D">
      <w:pPr>
        <w:spacing w:line="240" w:lineRule="auto"/>
        <w:ind w:firstLine="709"/>
        <w:rPr>
          <w:rFonts w:ascii="Times New Roman" w:hAnsi="Times New Roman" w:cs="Times New Roman"/>
          <w:b/>
          <w:sz w:val="24"/>
          <w:szCs w:val="24"/>
        </w:rPr>
      </w:pPr>
    </w:p>
    <w:p w:rsidR="0018060D" w:rsidRPr="0018060D" w:rsidRDefault="0018060D" w:rsidP="0018060D">
      <w:pPr>
        <w:spacing w:line="240" w:lineRule="auto"/>
        <w:ind w:firstLine="709"/>
        <w:rPr>
          <w:rFonts w:ascii="Times New Roman" w:hAnsi="Times New Roman" w:cs="Times New Roman"/>
          <w:sz w:val="24"/>
          <w:szCs w:val="24"/>
        </w:rPr>
      </w:pPr>
      <w:r w:rsidRPr="0018060D">
        <w:rPr>
          <w:rFonts w:ascii="Times New Roman" w:hAnsi="Times New Roman" w:cs="Times New Roman"/>
          <w:noProof/>
          <w:sz w:val="24"/>
          <w:szCs w:val="24"/>
        </w:rPr>
        <w:pict>
          <v:line id="_x0000_s1046" style="position:absolute;left:0;text-align:left;z-index:251658240" from="366pt,1.75pt" to="366pt,15.7pt">
            <v:stroke endarrow="block"/>
          </v:line>
        </w:pict>
      </w:r>
      <w:r w:rsidRPr="0018060D">
        <w:rPr>
          <w:rFonts w:ascii="Times New Roman" w:hAnsi="Times New Roman" w:cs="Times New Roman"/>
          <w:sz w:val="24"/>
          <w:szCs w:val="24"/>
        </w:rPr>
        <w:pict>
          <v:line id="_x0000_s1033" style="position:absolute;left:0;text-align:left;z-index:251658240" from="2in,1.75pt" to="2in,15.15pt">
            <v:stroke endarrow="block"/>
          </v:line>
        </w:pict>
      </w:r>
    </w:p>
    <w:p w:rsidR="0018060D" w:rsidRPr="0018060D" w:rsidRDefault="0018060D" w:rsidP="0018060D">
      <w:pPr>
        <w:spacing w:line="240" w:lineRule="auto"/>
        <w:ind w:firstLine="709"/>
        <w:rPr>
          <w:rFonts w:ascii="Times New Roman" w:hAnsi="Times New Roman" w:cs="Times New Roman"/>
          <w:sz w:val="24"/>
          <w:szCs w:val="24"/>
        </w:rPr>
      </w:pPr>
      <w:r w:rsidRPr="0018060D">
        <w:rPr>
          <w:rFonts w:ascii="Times New Roman" w:hAnsi="Times New Roman" w:cs="Times New Roman"/>
          <w:noProof/>
          <w:sz w:val="24"/>
          <w:szCs w:val="24"/>
        </w:rPr>
        <w:pict>
          <v:rect id="_x0000_s1041" style="position:absolute;left:0;text-align:left;margin-left:228pt;margin-top:1.9pt;width:213pt;height:28.15pt;z-index:251658240">
            <v:textbox style="mso-next-textbox:#_x0000_s1041">
              <w:txbxContent>
                <w:p w:rsidR="0018060D" w:rsidRPr="005637CE" w:rsidRDefault="0018060D" w:rsidP="0018060D">
                  <w:pPr>
                    <w:jc w:val="center"/>
                  </w:pPr>
                  <w:r w:rsidRPr="005637CE">
                    <w:t>Неполный комплект документов</w:t>
                  </w:r>
                </w:p>
              </w:txbxContent>
            </v:textbox>
          </v:rect>
        </w:pict>
      </w:r>
      <w:r w:rsidRPr="0018060D">
        <w:rPr>
          <w:rFonts w:ascii="Times New Roman" w:hAnsi="Times New Roman" w:cs="Times New Roman"/>
          <w:noProof/>
          <w:sz w:val="24"/>
          <w:szCs w:val="24"/>
        </w:rPr>
        <w:pict>
          <v:rect id="_x0000_s1042" style="position:absolute;left:0;text-align:left;margin-left:6pt;margin-top:1.9pt;width:216.3pt;height:47.15pt;z-index:251658240">
            <v:textbox style="mso-next-textbox:#_x0000_s1042">
              <w:txbxContent>
                <w:p w:rsidR="0018060D" w:rsidRPr="005637CE" w:rsidRDefault="0018060D" w:rsidP="0018060D">
                  <w:pPr>
                    <w:tabs>
                      <w:tab w:val="center" w:pos="4677"/>
                      <w:tab w:val="left" w:pos="6930"/>
                    </w:tabs>
                    <w:jc w:val="center"/>
                  </w:pPr>
                  <w:r w:rsidRPr="005637CE">
                    <w:t>Наличие всех необходимых документов и правомочность заявителя</w:t>
                  </w:r>
                </w:p>
                <w:p w:rsidR="0018060D" w:rsidRPr="00F3596F" w:rsidRDefault="0018060D" w:rsidP="0018060D">
                  <w:pPr>
                    <w:tabs>
                      <w:tab w:val="center" w:pos="4677"/>
                      <w:tab w:val="left" w:pos="6930"/>
                    </w:tabs>
                    <w:jc w:val="center"/>
                    <w:rPr>
                      <w:sz w:val="20"/>
                      <w:szCs w:val="20"/>
                    </w:rPr>
                  </w:pPr>
                </w:p>
                <w:p w:rsidR="0018060D" w:rsidRPr="0010017C" w:rsidRDefault="0018060D" w:rsidP="0018060D">
                  <w:pPr>
                    <w:rPr>
                      <w:szCs w:val="20"/>
                    </w:rPr>
                  </w:pPr>
                </w:p>
              </w:txbxContent>
            </v:textbox>
          </v:rect>
        </w:pic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noProof/>
          <w:sz w:val="24"/>
          <w:szCs w:val="24"/>
        </w:rPr>
        <w:pict>
          <v:line id="_x0000_s1044" style="position:absolute;left:0;text-align:left;z-index:251658240" from="337.95pt,.15pt" to="337.95pt,19.15pt">
            <v:stroke endarrow="block"/>
          </v:line>
        </w:pic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noProof/>
          <w:sz w:val="24"/>
          <w:szCs w:val="24"/>
        </w:rPr>
        <w:pict>
          <v:line id="_x0000_s1045" style="position:absolute;left:0;text-align:left;z-index:251658240" from="443.25pt,15.95pt" to="463.45pt,15.95pt">
            <v:stroke endarrow="block"/>
          </v:line>
        </w:pict>
      </w:r>
      <w:r w:rsidRPr="0018060D">
        <w:rPr>
          <w:rFonts w:ascii="Times New Roman" w:hAnsi="Times New Roman" w:cs="Times New Roman"/>
          <w:noProof/>
          <w:sz w:val="24"/>
          <w:szCs w:val="24"/>
        </w:rPr>
        <w:pict>
          <v:rect id="_x0000_s1040" style="position:absolute;left:0;text-align:left;margin-left:230.25pt;margin-top:3.05pt;width:213pt;height:34.7pt;z-index:251658240">
            <v:textbox style="mso-next-textbox:#_x0000_s1040">
              <w:txbxContent>
                <w:p w:rsidR="0018060D" w:rsidRPr="005637CE" w:rsidRDefault="0018060D" w:rsidP="0018060D">
                  <w:pPr>
                    <w:tabs>
                      <w:tab w:val="center" w:pos="4677"/>
                      <w:tab w:val="left" w:pos="6930"/>
                    </w:tabs>
                    <w:jc w:val="center"/>
                  </w:pPr>
                  <w:r w:rsidRPr="005637CE">
                    <w:t>Отказ в приеме и регистрации                                                                  документов</w:t>
                  </w:r>
                </w:p>
                <w:p w:rsidR="0018060D" w:rsidRPr="005637CE" w:rsidRDefault="0018060D" w:rsidP="0018060D"/>
              </w:txbxContent>
            </v:textbox>
          </v:rect>
        </w:pict>
      </w:r>
      <w:r w:rsidRPr="0018060D">
        <w:rPr>
          <w:rFonts w:ascii="Times New Roman" w:hAnsi="Times New Roman" w:cs="Times New Roman"/>
          <w:noProof/>
          <w:sz w:val="24"/>
          <w:szCs w:val="24"/>
        </w:rPr>
        <w:pict>
          <v:line id="_x0000_s1037" style="position:absolute;left:0;text-align:left;z-index:251658240" from="117pt,3.05pt" to="117pt,16.7pt">
            <v:stroke endarrow="block"/>
          </v:line>
        </w:pic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pict>
          <v:line id="_x0000_s1036" style="position:absolute;left:0;text-align:left;flip:x;z-index:251658240" from="463.45pt,.6pt" to="463.45pt,179.85pt"/>
        </w:pict>
      </w:r>
      <w:r w:rsidRPr="0018060D">
        <w:rPr>
          <w:rFonts w:ascii="Times New Roman" w:hAnsi="Times New Roman" w:cs="Times New Roman"/>
          <w:sz w:val="24"/>
          <w:szCs w:val="24"/>
        </w:rPr>
        <w:pict>
          <v:rect id="_x0000_s1027" style="position:absolute;left:0;text-align:left;margin-left:6pt;margin-top:-.15pt;width:216.3pt;height:61.6pt;z-index:251658240">
            <v:textbox style="mso-next-textbox:#_x0000_s1027">
              <w:txbxContent>
                <w:p w:rsidR="0018060D" w:rsidRPr="005637CE" w:rsidRDefault="0018060D" w:rsidP="0018060D">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7" type="#_x0000_t32" style="position:absolute;left:0;text-align:left;margin-left:117pt;margin-top:13.15pt;width:0;height:8.85pt;z-index:251658240" o:connectortype="straight"/>
        </w:pic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pict>
          <v:line id="_x0000_s1035" style="position:absolute;left:0;text-align:left;z-index:251658240" from="337.95pt,5.9pt" to="337.95pt,15.85pt">
            <v:stroke endarrow="block"/>
          </v:line>
        </w:pict>
      </w:r>
      <w:r w:rsidRPr="0018060D">
        <w:rPr>
          <w:rFonts w:ascii="Times New Roman" w:hAnsi="Times New Roman" w:cs="Times New Roman"/>
          <w:noProof/>
          <w:sz w:val="24"/>
          <w:szCs w:val="24"/>
        </w:rPr>
        <w:pict>
          <v:line id="_x0000_s1043" style="position:absolute;left:0;text-align:left;z-index:251658240" from="63.4pt,5.9pt" to="63.4pt,15.85pt">
            <v:stroke endarrow="block"/>
          </v:line>
        </w:pict>
      </w:r>
      <w:r w:rsidRPr="0018060D">
        <w:rPr>
          <w:rFonts w:ascii="Times New Roman" w:hAnsi="Times New Roman" w:cs="Times New Roman"/>
          <w:noProof/>
          <w:sz w:val="24"/>
          <w:szCs w:val="24"/>
        </w:rPr>
        <w:pict>
          <v:shape id="_x0000_s1048" type="#_x0000_t32" style="position:absolute;left:0;text-align:left;margin-left:63.4pt;margin-top:5.9pt;width:274.55pt;height:0;z-index:251658240" o:connectortype="straight"/>
        </w:pic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pict>
          <v:rect id="_x0000_s1029" style="position:absolute;left:0;text-align:left;margin-left:234.6pt;margin-top:-.2pt;width:216.3pt;height:51.25pt;z-index:251658240">
            <v:textbox style="mso-next-textbox:#_x0000_s1029">
              <w:txbxContent>
                <w:p w:rsidR="0018060D" w:rsidRPr="005637CE" w:rsidRDefault="0018060D" w:rsidP="0018060D">
                  <w:pPr>
                    <w:jc w:val="center"/>
                  </w:pPr>
                  <w:r w:rsidRPr="005637CE">
                    <w:t>Документы не соответствуют предъявляемым требованиям, либо содержат недостоверные сведения</w:t>
                  </w:r>
                </w:p>
                <w:p w:rsidR="0018060D" w:rsidRPr="005637CE" w:rsidRDefault="0018060D" w:rsidP="0018060D">
                  <w:pPr>
                    <w:jc w:val="center"/>
                  </w:pPr>
                </w:p>
              </w:txbxContent>
            </v:textbox>
          </v:rect>
        </w:pict>
      </w:r>
      <w:r w:rsidRPr="0018060D">
        <w:rPr>
          <w:rFonts w:ascii="Times New Roman" w:hAnsi="Times New Roman" w:cs="Times New Roman"/>
          <w:sz w:val="24"/>
          <w:szCs w:val="24"/>
        </w:rPr>
        <w:pict>
          <v:rect id="_x0000_s1028" style="position:absolute;left:0;text-align:left;margin-left:.2pt;margin-top:-.2pt;width:222.1pt;height:51.25pt;z-index:251658240">
            <v:textbox style="mso-next-textbox:#_x0000_s1028">
              <w:txbxContent>
                <w:p w:rsidR="0018060D" w:rsidRPr="005637CE" w:rsidRDefault="0018060D" w:rsidP="0018060D">
                  <w:pPr>
                    <w:jc w:val="center"/>
                  </w:pPr>
                  <w:r w:rsidRPr="005637CE">
                    <w:t>Предоставленные документы соответствуют предъявляемым требованиям</w:t>
                  </w:r>
                </w:p>
              </w:txbxContent>
            </v:textbox>
          </v:rect>
        </w:pic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noProof/>
          <w:sz w:val="24"/>
          <w:szCs w:val="24"/>
        </w:rPr>
        <w:pict>
          <v:line id="_x0000_s1039" style="position:absolute;left:0;text-align:left;z-index:251658240" from="450.9pt,15.05pt" to="463.45pt,15.05pt">
            <v:stroke endarrow="block"/>
          </v:line>
        </w:pic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pict>
          <v:line id="_x0000_s1034" style="position:absolute;left:0;text-align:left;z-index:251658240" from="110.35pt,2.75pt" to="110.35pt,22.55pt">
            <v:stroke endarrow="block"/>
          </v:line>
        </w:pic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pict>
          <v:rect id="_x0000_s1032" style="position:absolute;left:0;text-align:left;margin-left:234.6pt;margin-top:6.45pt;width:216.3pt;height:51.75pt;z-index:251658240">
            <v:textbox style="mso-next-textbox:#_x0000_s1032">
              <w:txbxContent>
                <w:p w:rsidR="0018060D" w:rsidRPr="005637CE" w:rsidRDefault="0018060D" w:rsidP="0018060D">
                  <w:pPr>
                    <w:jc w:val="center"/>
                  </w:pPr>
                  <w:r w:rsidRPr="005637CE">
                    <w:t>Уведомление об отказе в предоставлении муниципальной услуги</w:t>
                  </w:r>
                </w:p>
              </w:txbxContent>
            </v:textbox>
          </v:rect>
        </w:pict>
      </w:r>
      <w:r w:rsidRPr="0018060D">
        <w:rPr>
          <w:rFonts w:ascii="Times New Roman" w:hAnsi="Times New Roman" w:cs="Times New Roman"/>
          <w:sz w:val="24"/>
          <w:szCs w:val="24"/>
        </w:rPr>
        <w:pict>
          <v:rect id="_x0000_s1030" style="position:absolute;left:0;text-align:left;margin-left:.2pt;margin-top:6.45pt;width:222.1pt;height:51.75pt;z-index:251658240">
            <v:textbox style="mso-next-textbox:#_x0000_s1030">
              <w:txbxContent>
                <w:p w:rsidR="0018060D" w:rsidRPr="00E32348" w:rsidRDefault="0018060D" w:rsidP="0018060D">
                  <w:pPr>
                    <w:jc w:val="center"/>
                  </w:pPr>
                  <w:r w:rsidRPr="00E32348">
                    <w:t xml:space="preserve">Подготовка и утверждение </w:t>
                  </w:r>
                </w:p>
                <w:p w:rsidR="0018060D" w:rsidRPr="00E32348" w:rsidRDefault="0018060D" w:rsidP="0018060D">
                  <w:pPr>
                    <w:jc w:val="center"/>
                  </w:pPr>
                  <w:r w:rsidRPr="00E32348">
                    <w:t xml:space="preserve">градостроительного плана земельного участка </w:t>
                  </w:r>
                </w:p>
              </w:txbxContent>
            </v:textbox>
          </v:rect>
        </w:pic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noProof/>
          <w:sz w:val="24"/>
          <w:szCs w:val="24"/>
        </w:rPr>
        <w:pict>
          <v:shape id="_x0000_s1049" type="#_x0000_t32" style="position:absolute;left:0;text-align:left;margin-left:450.9pt;margin-top:2.8pt;width:12.55pt;height:0;z-index:251658240" o:connectortype="straight">
            <v:stroke endarrow="block"/>
          </v:shape>
        </w:pic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noProof/>
          <w:sz w:val="24"/>
          <w:szCs w:val="24"/>
        </w:rPr>
        <w:pict>
          <v:line id="_x0000_s1038" style="position:absolute;left:0;text-align:left;z-index:251658240" from="110.35pt,9.9pt" to="110.35pt,34.4pt">
            <v:stroke endarrow="block"/>
          </v:line>
        </w:pic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pict>
          <v:rect id="_x0000_s1031" style="position:absolute;left:0;text-align:left;margin-left:.2pt;margin-top:2.2pt;width:211.3pt;height:38.1pt;z-index:251658240">
            <v:textbox style="mso-next-textbox:#_x0000_s1031">
              <w:txbxContent>
                <w:p w:rsidR="0018060D" w:rsidRPr="00E32348" w:rsidRDefault="0018060D" w:rsidP="0018060D">
                  <w:pPr>
                    <w:jc w:val="center"/>
                  </w:pPr>
                  <w:r w:rsidRPr="00E32348">
                    <w:t xml:space="preserve">Выдача  градостроительного плана земельного участка </w:t>
                  </w:r>
                </w:p>
              </w:txbxContent>
            </v:textbox>
          </v:rect>
        </w:pict>
      </w:r>
    </w:p>
    <w:p w:rsidR="0018060D" w:rsidRPr="0018060D" w:rsidRDefault="0018060D" w:rsidP="0018060D">
      <w:pPr>
        <w:autoSpaceDE w:val="0"/>
        <w:autoSpaceDN w:val="0"/>
        <w:adjustRightInd w:val="0"/>
        <w:spacing w:line="240" w:lineRule="auto"/>
        <w:outlineLvl w:val="0"/>
        <w:rPr>
          <w:rFonts w:ascii="Times New Roman" w:hAnsi="Times New Roman" w:cs="Times New Roman"/>
          <w:sz w:val="24"/>
          <w:szCs w:val="24"/>
        </w:rPr>
      </w:pP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lastRenderedPageBreak/>
        <w:t>Приложение N 4</w:t>
      </w: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 xml:space="preserve">к административному </w:t>
      </w: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регламенту</w:t>
      </w:r>
    </w:p>
    <w:p w:rsidR="0018060D" w:rsidRPr="0018060D" w:rsidRDefault="0018060D" w:rsidP="0018060D">
      <w:pPr>
        <w:autoSpaceDE w:val="0"/>
        <w:autoSpaceDN w:val="0"/>
        <w:adjustRightInd w:val="0"/>
        <w:spacing w:line="240" w:lineRule="auto"/>
        <w:ind w:firstLine="709"/>
        <w:jc w:val="center"/>
        <w:rPr>
          <w:rFonts w:ascii="Times New Roman" w:hAnsi="Times New Roman" w:cs="Times New Roman"/>
          <w:sz w:val="24"/>
          <w:szCs w:val="24"/>
        </w:rPr>
      </w:pPr>
    </w:p>
    <w:p w:rsidR="0018060D" w:rsidRPr="0018060D" w:rsidRDefault="0018060D" w:rsidP="0018060D">
      <w:pPr>
        <w:autoSpaceDE w:val="0"/>
        <w:autoSpaceDN w:val="0"/>
        <w:adjustRightInd w:val="0"/>
        <w:spacing w:line="240" w:lineRule="auto"/>
        <w:ind w:firstLine="709"/>
        <w:jc w:val="center"/>
        <w:rPr>
          <w:rFonts w:ascii="Times New Roman" w:hAnsi="Times New Roman" w:cs="Times New Roman"/>
          <w:sz w:val="24"/>
          <w:szCs w:val="24"/>
        </w:rPr>
      </w:pPr>
      <w:r w:rsidRPr="0018060D">
        <w:rPr>
          <w:rFonts w:ascii="Times New Roman" w:hAnsi="Times New Roman" w:cs="Times New Roman"/>
          <w:sz w:val="24"/>
          <w:szCs w:val="24"/>
        </w:rPr>
        <w:t>РАСПИСКА</w:t>
      </w:r>
    </w:p>
    <w:p w:rsidR="0018060D" w:rsidRPr="0018060D" w:rsidRDefault="0018060D" w:rsidP="0018060D">
      <w:pPr>
        <w:autoSpaceDE w:val="0"/>
        <w:autoSpaceDN w:val="0"/>
        <w:adjustRightInd w:val="0"/>
        <w:spacing w:line="240" w:lineRule="auto"/>
        <w:ind w:firstLine="709"/>
        <w:jc w:val="center"/>
        <w:rPr>
          <w:rFonts w:ascii="Times New Roman" w:hAnsi="Times New Roman" w:cs="Times New Roman"/>
          <w:sz w:val="24"/>
          <w:szCs w:val="24"/>
        </w:rPr>
      </w:pPr>
      <w:r w:rsidRPr="0018060D">
        <w:rPr>
          <w:rFonts w:ascii="Times New Roman" w:hAnsi="Times New Roman" w:cs="Times New Roman"/>
          <w:sz w:val="24"/>
          <w:szCs w:val="24"/>
        </w:rPr>
        <w:t>в получении документов, представленных для принятия решения</w:t>
      </w:r>
    </w:p>
    <w:p w:rsidR="0018060D" w:rsidRPr="0018060D" w:rsidRDefault="0018060D" w:rsidP="0018060D">
      <w:pPr>
        <w:autoSpaceDE w:val="0"/>
        <w:autoSpaceDN w:val="0"/>
        <w:adjustRightInd w:val="0"/>
        <w:spacing w:line="240" w:lineRule="auto"/>
        <w:ind w:firstLine="709"/>
        <w:jc w:val="center"/>
        <w:rPr>
          <w:rFonts w:ascii="Times New Roman" w:hAnsi="Times New Roman" w:cs="Times New Roman"/>
          <w:sz w:val="24"/>
          <w:szCs w:val="24"/>
        </w:rPr>
      </w:pPr>
      <w:r w:rsidRPr="0018060D">
        <w:rPr>
          <w:rFonts w:ascii="Times New Roman" w:hAnsi="Times New Roman" w:cs="Times New Roman"/>
          <w:sz w:val="24"/>
          <w:szCs w:val="24"/>
        </w:rPr>
        <w:t>о подготовке, утверждении и выдаче градостроительного плана</w:t>
      </w:r>
    </w:p>
    <w:p w:rsidR="0018060D" w:rsidRPr="0018060D" w:rsidRDefault="0018060D" w:rsidP="0018060D">
      <w:pPr>
        <w:autoSpaceDE w:val="0"/>
        <w:autoSpaceDN w:val="0"/>
        <w:adjustRightInd w:val="0"/>
        <w:spacing w:line="240" w:lineRule="auto"/>
        <w:ind w:firstLine="709"/>
        <w:jc w:val="center"/>
        <w:rPr>
          <w:rFonts w:ascii="Times New Roman" w:hAnsi="Times New Roman" w:cs="Times New Roman"/>
          <w:sz w:val="24"/>
          <w:szCs w:val="24"/>
        </w:rPr>
      </w:pPr>
      <w:r w:rsidRPr="0018060D">
        <w:rPr>
          <w:rFonts w:ascii="Times New Roman" w:hAnsi="Times New Roman" w:cs="Times New Roman"/>
          <w:sz w:val="24"/>
          <w:szCs w:val="24"/>
        </w:rPr>
        <w:t>земельного участка, расположенного на территории</w:t>
      </w:r>
    </w:p>
    <w:p w:rsidR="0018060D" w:rsidRPr="0018060D" w:rsidRDefault="0018060D" w:rsidP="0018060D">
      <w:pPr>
        <w:autoSpaceDE w:val="0"/>
        <w:autoSpaceDN w:val="0"/>
        <w:adjustRightInd w:val="0"/>
        <w:spacing w:line="240" w:lineRule="auto"/>
        <w:ind w:firstLine="709"/>
        <w:jc w:val="center"/>
        <w:rPr>
          <w:rFonts w:ascii="Times New Roman" w:hAnsi="Times New Roman" w:cs="Times New Roman"/>
          <w:sz w:val="24"/>
          <w:szCs w:val="24"/>
        </w:rPr>
      </w:pPr>
      <w:r w:rsidRPr="0018060D">
        <w:rPr>
          <w:rFonts w:ascii="Times New Roman" w:hAnsi="Times New Roman" w:cs="Times New Roman"/>
          <w:sz w:val="24"/>
          <w:szCs w:val="24"/>
        </w:rPr>
        <w:t>__________________________сельского поселения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Настоящим удостоверяется, что заявитель ______________________________</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 xml:space="preserve">  (фамилия, имя, отчество)</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представил,  а сотрудник_____________________________________________</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администрации______________________ сельского поселения получил "_____" ______________ _____ документы</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 xml:space="preserve"> (число)   (месяц прописью)    (год)</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в количестве ________________ экземпляров по прилагаемому к заявлению</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 xml:space="preserve"> </w:t>
      </w:r>
      <w:r w:rsidRPr="0018060D">
        <w:rPr>
          <w:rFonts w:ascii="Times New Roman" w:hAnsi="Times New Roman" w:cs="Times New Roman"/>
          <w:sz w:val="24"/>
          <w:szCs w:val="24"/>
        </w:rPr>
        <w:tab/>
      </w:r>
      <w:r w:rsidRPr="0018060D">
        <w:rPr>
          <w:rFonts w:ascii="Times New Roman" w:hAnsi="Times New Roman" w:cs="Times New Roman"/>
          <w:sz w:val="24"/>
          <w:szCs w:val="24"/>
        </w:rPr>
        <w:tab/>
        <w:t>(прописью)</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 xml:space="preserve">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сельского поселения (согласно </w:t>
      </w:r>
      <w:r w:rsidRPr="0018060D">
        <w:rPr>
          <w:rFonts w:ascii="Times New Roman" w:hAnsi="Times New Roman" w:cs="Times New Roman"/>
          <w:color w:val="0000FF"/>
          <w:sz w:val="24"/>
          <w:szCs w:val="24"/>
        </w:rPr>
        <w:t>п. 2.6.1</w:t>
      </w:r>
      <w:r w:rsidRPr="0018060D">
        <w:rPr>
          <w:rFonts w:ascii="Times New Roman" w:hAnsi="Times New Roman" w:cs="Times New Roman"/>
          <w:sz w:val="24"/>
          <w:szCs w:val="24"/>
        </w:rPr>
        <w:t xml:space="preserve"> настоящего административного регламента).</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__________________________________________________________________</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__________________________________________________________________</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__________________________________________________________________</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18060D" w:rsidRPr="0018060D" w:rsidRDefault="0018060D" w:rsidP="0018060D">
      <w:pPr>
        <w:pStyle w:val="ConsPlusNonformat"/>
        <w:rPr>
          <w:rFonts w:ascii="Times New Roman" w:hAnsi="Times New Roman" w:cs="Times New Roman"/>
          <w:sz w:val="24"/>
          <w:szCs w:val="24"/>
        </w:rPr>
      </w:pP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_______________________        ______________       ______________________</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(должность специалиста,                         (подпись)                      (расшифровка подписи)</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 xml:space="preserve">      ответственного за</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 xml:space="preserve">    прием документов)</w:t>
      </w:r>
    </w:p>
    <w:p w:rsidR="0018060D" w:rsidRPr="0018060D" w:rsidRDefault="0018060D" w:rsidP="0018060D">
      <w:pPr>
        <w:spacing w:line="240" w:lineRule="auto"/>
        <w:rPr>
          <w:rFonts w:ascii="Times New Roman" w:hAnsi="Times New Roman" w:cs="Times New Roman"/>
          <w:sz w:val="24"/>
          <w:szCs w:val="24"/>
        </w:rPr>
      </w:pPr>
    </w:p>
    <w:p w:rsidR="00526C96" w:rsidRDefault="00526C96" w:rsidP="0018060D">
      <w:pPr>
        <w:spacing w:line="240" w:lineRule="auto"/>
        <w:jc w:val="center"/>
      </w:pPr>
    </w:p>
    <w:sectPr w:rsidR="00526C96" w:rsidSect="00526C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5EC" w:rsidRDefault="007315EC" w:rsidP="0018060D">
      <w:pPr>
        <w:spacing w:after="0" w:line="240" w:lineRule="auto"/>
      </w:pPr>
      <w:r>
        <w:separator/>
      </w:r>
    </w:p>
  </w:endnote>
  <w:endnote w:type="continuationSeparator" w:id="1">
    <w:p w:rsidR="007315EC" w:rsidRDefault="007315EC" w:rsidP="00180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5EC" w:rsidRDefault="007315EC" w:rsidP="0018060D">
      <w:pPr>
        <w:spacing w:after="0" w:line="240" w:lineRule="auto"/>
      </w:pPr>
      <w:r>
        <w:separator/>
      </w:r>
    </w:p>
  </w:footnote>
  <w:footnote w:type="continuationSeparator" w:id="1">
    <w:p w:rsidR="007315EC" w:rsidRDefault="007315EC" w:rsidP="001806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40"/>
        </w:tabs>
        <w:ind w:left="144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633C3042"/>
    <w:multiLevelType w:val="multilevel"/>
    <w:tmpl w:val="57E8E482"/>
    <w:lvl w:ilvl="0">
      <w:start w:val="1"/>
      <w:numFmt w:val="decimal"/>
      <w:lvlText w:val="%1."/>
      <w:lvlJc w:val="left"/>
      <w:pPr>
        <w:ind w:left="720" w:hanging="360"/>
      </w:pPr>
    </w:lvl>
    <w:lvl w:ilvl="1">
      <w:start w:val="11"/>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9"/>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12"/>
  </w:num>
  <w:num w:numId="5">
    <w:abstractNumId w:val="7"/>
  </w:num>
  <w:num w:numId="6">
    <w:abstractNumId w:val="8"/>
  </w:num>
  <w:num w:numId="7">
    <w:abstractNumId w:val="0"/>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6"/>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060D"/>
    <w:rsid w:val="0018060D"/>
    <w:rsid w:val="00526C96"/>
    <w:rsid w:val="00731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9"/>
        <o:r id="V:Rule2" type="connector" idref="#_x0000_s1048"/>
        <o:r id="V:Rule3"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6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8060D"/>
    <w:rPr>
      <w:rFonts w:ascii="Times New Roman" w:hAnsi="Times New Roman" w:cs="Times New Roman" w:hint="default"/>
      <w:color w:val="0000FF"/>
      <w:u w:val="single"/>
    </w:rPr>
  </w:style>
  <w:style w:type="paragraph" w:styleId="a4">
    <w:name w:val="List Paragraph"/>
    <w:basedOn w:val="a"/>
    <w:uiPriority w:val="34"/>
    <w:qFormat/>
    <w:rsid w:val="0018060D"/>
    <w:pPr>
      <w:ind w:left="720"/>
      <w:contextualSpacing/>
    </w:pPr>
  </w:style>
  <w:style w:type="character" w:customStyle="1" w:styleId="ConsPlusNormal">
    <w:name w:val="ConsPlusNormal Знак"/>
    <w:link w:val="ConsPlusNormal0"/>
    <w:locked/>
    <w:rsid w:val="0018060D"/>
    <w:rPr>
      <w:rFonts w:ascii="Arial" w:hAnsi="Arial" w:cs="Arial"/>
    </w:rPr>
  </w:style>
  <w:style w:type="paragraph" w:customStyle="1" w:styleId="ConsPlusNormal0">
    <w:name w:val="ConsPlusNormal"/>
    <w:link w:val="ConsPlusNormal"/>
    <w:rsid w:val="0018060D"/>
    <w:pPr>
      <w:autoSpaceDE w:val="0"/>
      <w:autoSpaceDN w:val="0"/>
      <w:adjustRightInd w:val="0"/>
      <w:spacing w:after="0" w:line="240" w:lineRule="auto"/>
      <w:ind w:firstLine="720"/>
    </w:pPr>
    <w:rPr>
      <w:rFonts w:ascii="Arial" w:hAnsi="Arial" w:cs="Arial"/>
    </w:rPr>
  </w:style>
  <w:style w:type="paragraph" w:customStyle="1" w:styleId="ConsPlusTitle">
    <w:name w:val="ConsPlusTitle"/>
    <w:rsid w:val="001806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806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unhideWhenUsed/>
    <w:rsid w:val="0018060D"/>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styleId="a6">
    <w:name w:val="footnote text"/>
    <w:basedOn w:val="a"/>
    <w:link w:val="a7"/>
    <w:rsid w:val="0018060D"/>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18060D"/>
    <w:rPr>
      <w:rFonts w:ascii="Times New Roman" w:eastAsia="Times New Roman" w:hAnsi="Times New Roman" w:cs="Times New Roman"/>
      <w:sz w:val="20"/>
      <w:szCs w:val="20"/>
      <w:lang w:eastAsia="ru-RU"/>
    </w:rPr>
  </w:style>
  <w:style w:type="character" w:styleId="a8">
    <w:name w:val="footnote reference"/>
    <w:rsid w:val="0018060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esor.liski@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7885</Words>
  <Characters>44946</Characters>
  <Application>Microsoft Office Word</Application>
  <DocSecurity>0</DocSecurity>
  <Lines>374</Lines>
  <Paragraphs>105</Paragraphs>
  <ScaleCrop>false</ScaleCrop>
  <Company>Reanimator Extreme Edition</Company>
  <LinksUpToDate>false</LinksUpToDate>
  <CharactersWithSpaces>52726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dcterms:created xsi:type="dcterms:W3CDTF">2015-10-01T03:21:00Z</dcterms:created>
  <dcterms:modified xsi:type="dcterms:W3CDTF">2015-10-01T03:30:00Z</dcterms:modified>
</cp:coreProperties>
</file>