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A1E" w:rsidRPr="00962E64" w:rsidRDefault="00355A1E" w:rsidP="00355A1E">
      <w:pPr>
        <w:tabs>
          <w:tab w:val="center" w:pos="4677"/>
          <w:tab w:val="left" w:pos="578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E64">
        <w:rPr>
          <w:rFonts w:ascii="Times New Roman" w:hAnsi="Times New Roman" w:cs="Times New Roman"/>
          <w:b/>
          <w:sz w:val="40"/>
          <w:szCs w:val="40"/>
        </w:rPr>
        <w:t xml:space="preserve">     </w:t>
      </w:r>
      <w:r w:rsidRPr="004376C0"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5pt;margin-top:-45pt;width:81pt;height:36pt;z-index:251658240;mso-position-horizontal-relative:text;mso-position-vertical-relative:text" stroked="f">
            <v:textbox style="mso-next-textbox:#_x0000_s1026">
              <w:txbxContent>
                <w:p w:rsidR="00355A1E" w:rsidRDefault="00355A1E" w:rsidP="00355A1E"/>
              </w:txbxContent>
            </v:textbox>
          </v:shape>
        </w:pict>
      </w:r>
      <w:r w:rsidRPr="00962E6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55A1E" w:rsidRPr="00962E64" w:rsidRDefault="00355A1E" w:rsidP="00355A1E">
      <w:pPr>
        <w:tabs>
          <w:tab w:val="center" w:pos="4677"/>
          <w:tab w:val="left" w:pos="578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E64">
        <w:rPr>
          <w:rFonts w:ascii="Times New Roman" w:hAnsi="Times New Roman" w:cs="Times New Roman"/>
          <w:b/>
          <w:sz w:val="28"/>
          <w:szCs w:val="28"/>
        </w:rPr>
        <w:t>ТРЕСОРУКОВСКОГО СЕЛЬСКОГО ПОСЕЛЕНИЯ</w:t>
      </w:r>
    </w:p>
    <w:p w:rsidR="00355A1E" w:rsidRPr="00962E64" w:rsidRDefault="00355A1E" w:rsidP="00355A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E64">
        <w:rPr>
          <w:rFonts w:ascii="Times New Roman" w:hAnsi="Times New Roman" w:cs="Times New Roman"/>
          <w:b/>
          <w:sz w:val="28"/>
          <w:szCs w:val="28"/>
        </w:rPr>
        <w:t>ЛИСКИНСКОГО  МУНИЦИПАЛЬНОГО РАЙОНА</w:t>
      </w:r>
    </w:p>
    <w:p w:rsidR="00355A1E" w:rsidRPr="00962E64" w:rsidRDefault="00355A1E" w:rsidP="00355A1E">
      <w:pPr>
        <w:pBdr>
          <w:bottom w:val="single" w:sz="6" w:space="2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E64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355A1E" w:rsidRPr="00962E64" w:rsidRDefault="00355A1E" w:rsidP="00355A1E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62E64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355A1E" w:rsidRPr="00853347" w:rsidRDefault="00355A1E" w:rsidP="00355A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3347">
        <w:rPr>
          <w:rFonts w:ascii="Times New Roman" w:hAnsi="Times New Roman" w:cs="Times New Roman"/>
          <w:sz w:val="28"/>
          <w:szCs w:val="28"/>
        </w:rPr>
        <w:t xml:space="preserve">« 12 » декабря  </w:t>
      </w:r>
      <w:smartTag w:uri="urn:schemas-microsoft-com:office:smarttags" w:element="metricconverter">
        <w:smartTagPr>
          <w:attr w:name="ProductID" w:val="2014 г"/>
        </w:smartTagPr>
        <w:r w:rsidRPr="00853347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Pr="00853347">
        <w:rPr>
          <w:rFonts w:ascii="Times New Roman" w:hAnsi="Times New Roman" w:cs="Times New Roman"/>
          <w:sz w:val="28"/>
          <w:szCs w:val="28"/>
        </w:rPr>
        <w:t>. № 131</w:t>
      </w:r>
    </w:p>
    <w:p w:rsidR="00355A1E" w:rsidRPr="00881B1D" w:rsidRDefault="00355A1E" w:rsidP="00355A1E">
      <w:pPr>
        <w:spacing w:line="240" w:lineRule="auto"/>
        <w:ind w:right="4819"/>
        <w:jc w:val="both"/>
        <w:rPr>
          <w:rFonts w:ascii="Times New Roman" w:hAnsi="Times New Roman"/>
          <w:sz w:val="28"/>
          <w:szCs w:val="28"/>
        </w:rPr>
      </w:pPr>
      <w:r w:rsidRPr="00881B1D">
        <w:rPr>
          <w:rFonts w:ascii="Times New Roman" w:hAnsi="Times New Roman"/>
          <w:sz w:val="28"/>
          <w:szCs w:val="28"/>
        </w:rPr>
        <w:t xml:space="preserve">О внесении изменений и дополнений в постановление №38 от 03.04.2013 года «Об утверждении Административного регламента осуществления муниципального </w:t>
      </w:r>
      <w:proofErr w:type="gramStart"/>
      <w:r w:rsidRPr="00881B1D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881B1D">
        <w:rPr>
          <w:rFonts w:ascii="Times New Roman" w:hAnsi="Times New Roman"/>
          <w:sz w:val="28"/>
          <w:szCs w:val="28"/>
        </w:rPr>
        <w:t xml:space="preserve"> сохранностью автомобильных дорог местного значения в границах </w:t>
      </w:r>
      <w:proofErr w:type="spellStart"/>
      <w:r w:rsidRPr="00881B1D">
        <w:rPr>
          <w:rFonts w:ascii="Times New Roman" w:hAnsi="Times New Roman"/>
          <w:sz w:val="28"/>
          <w:szCs w:val="28"/>
        </w:rPr>
        <w:t>Тресоруковского</w:t>
      </w:r>
      <w:proofErr w:type="spellEnd"/>
      <w:r w:rsidRPr="00881B1D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881B1D">
        <w:rPr>
          <w:rFonts w:ascii="Times New Roman" w:hAnsi="Times New Roman"/>
          <w:sz w:val="28"/>
          <w:szCs w:val="28"/>
        </w:rPr>
        <w:t>Лискинского</w:t>
      </w:r>
      <w:proofErr w:type="spellEnd"/>
      <w:r w:rsidRPr="00881B1D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355A1E" w:rsidRPr="00881B1D" w:rsidRDefault="00355A1E" w:rsidP="00355A1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55A1E" w:rsidRPr="00881B1D" w:rsidRDefault="00355A1E" w:rsidP="00355A1E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881B1D">
        <w:rPr>
          <w:rFonts w:ascii="Times New Roman" w:hAnsi="Times New Roman" w:cs="Times New Roman"/>
          <w:sz w:val="28"/>
          <w:szCs w:val="28"/>
        </w:rPr>
        <w:t xml:space="preserve">На основании протеста </w:t>
      </w:r>
      <w:proofErr w:type="spellStart"/>
      <w:r w:rsidRPr="00881B1D">
        <w:rPr>
          <w:rFonts w:ascii="Times New Roman" w:hAnsi="Times New Roman" w:cs="Times New Roman"/>
          <w:sz w:val="28"/>
          <w:szCs w:val="28"/>
        </w:rPr>
        <w:t>Лискинской</w:t>
      </w:r>
      <w:proofErr w:type="spellEnd"/>
      <w:r w:rsidRPr="00881B1D">
        <w:rPr>
          <w:rFonts w:ascii="Times New Roman" w:hAnsi="Times New Roman" w:cs="Times New Roman"/>
          <w:sz w:val="28"/>
          <w:szCs w:val="28"/>
        </w:rPr>
        <w:t xml:space="preserve"> межрайонной прокуратуры  №2-1-2014 от 26.11.2014 года и в целях приведения постановления  № 38 от 03.04.2013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B1D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осуществления муниципального контроля за сохранностью автомобильных дорог местного значения в границах </w:t>
      </w:r>
      <w:proofErr w:type="spellStart"/>
      <w:r w:rsidRPr="00881B1D"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Pr="00881B1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81B1D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881B1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 в соответствии с действующим законодательством РФ, администрация </w:t>
      </w:r>
      <w:proofErr w:type="spellStart"/>
      <w:r w:rsidRPr="00881B1D"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 w:rsidRPr="00881B1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81B1D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Pr="00881B1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End"/>
    </w:p>
    <w:p w:rsidR="00355A1E" w:rsidRDefault="00355A1E" w:rsidP="00355A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55A1E" w:rsidRDefault="00355A1E" w:rsidP="00355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следующие изменения и дополнения в постановление от 24.05.2013 г.№34 «Об утверждении административного регламента осуществления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 в границах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области»:</w:t>
      </w:r>
    </w:p>
    <w:p w:rsidR="00355A1E" w:rsidRDefault="00355A1E" w:rsidP="00355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A1E" w:rsidRDefault="00355A1E" w:rsidP="00355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1.</w:t>
      </w:r>
      <w:bookmarkEnd w:id="0"/>
      <w:r>
        <w:rPr>
          <w:rFonts w:ascii="Times New Roman" w:hAnsi="Times New Roman" w:cs="Times New Roman"/>
          <w:sz w:val="28"/>
          <w:szCs w:val="28"/>
        </w:rPr>
        <w:tab/>
        <w:t xml:space="preserve"> Дополнить п. 1.6.1 подпунктом следующего содержания: «Привлекать Уполномоченного при Президенте Российской Федерации по защите прав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предпринимателей либо уполномоченного по защите прав предпринимателей в субъекте Российской Федерации к участию в проверке»;</w:t>
      </w:r>
    </w:p>
    <w:p w:rsidR="00355A1E" w:rsidRDefault="00355A1E" w:rsidP="00355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A1E" w:rsidRDefault="00355A1E" w:rsidP="00355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Пункт 3.2.4, дополнить абзацем «Внеплановая выездная проверка юридических лиц, индивидуальных предпринимателей может быть проведена по основаниям,  указанных в подпунктах «а») и «б») части 2 пункта 3.2.2 настоящего Регламента, органами муниципального контроля после согласования с органом прокуратуры по месту осуществления деятельности таких юридических лиц, индивидуальных предпринимателей»;</w:t>
      </w:r>
      <w:proofErr w:type="gramEnd"/>
    </w:p>
    <w:p w:rsidR="00355A1E" w:rsidRDefault="00355A1E" w:rsidP="00355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A1E" w:rsidRDefault="00355A1E" w:rsidP="00355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 xml:space="preserve">Пункт 3.3.4 изложить в следующей редакции: «В процессе проведения документарной проверки должностными лицами органа государственного контроля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надзора), органа муниципального контроля в первую очередь рассматриваются документы юридического лица, индивидуального предпринимателя, имеющиеся в распоряжении органа государственного контроля ( надзора), органа муниципального контроля, в том числе уведомления о начале осуществления отдельных видов предпринимательской деятельности, представленные в порядке, установленном статьей 8Федерального закона № 294-ФЗ, акты предыдущих проверок, материалы рассмотрения дел об административных правонарушениях и иные документы 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осуществленных в отношении этого юридического лица, индивидуального предпринимателя государственного контроля (надзора), муниципального контроля.</w:t>
      </w:r>
    </w:p>
    <w:p w:rsidR="00355A1E" w:rsidRPr="00853347" w:rsidRDefault="00355A1E" w:rsidP="00355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A1E" w:rsidRPr="00853347" w:rsidRDefault="00355A1E" w:rsidP="00355A1E">
      <w:pPr>
        <w:jc w:val="both"/>
        <w:rPr>
          <w:rFonts w:ascii="Times New Roman" w:hAnsi="Times New Roman" w:cs="Times New Roman"/>
          <w:sz w:val="28"/>
          <w:szCs w:val="28"/>
        </w:rPr>
      </w:pPr>
      <w:r w:rsidRPr="00853347"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 момента официального  опубликования.</w:t>
      </w:r>
    </w:p>
    <w:p w:rsidR="00355A1E" w:rsidRPr="00853347" w:rsidRDefault="00355A1E" w:rsidP="00355A1E">
      <w:pPr>
        <w:jc w:val="both"/>
        <w:rPr>
          <w:rFonts w:ascii="Times New Roman" w:hAnsi="Times New Roman" w:cs="Times New Roman"/>
          <w:sz w:val="28"/>
          <w:szCs w:val="28"/>
        </w:rPr>
      </w:pPr>
      <w:r w:rsidRPr="00853347">
        <w:rPr>
          <w:rFonts w:ascii="Times New Roman" w:hAnsi="Times New Roman" w:cs="Times New Roman"/>
          <w:sz w:val="28"/>
          <w:szCs w:val="28"/>
        </w:rPr>
        <w:t xml:space="preserve"> 5.</w:t>
      </w:r>
      <w:proofErr w:type="gramStart"/>
      <w:r w:rsidRPr="0085334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5334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оставляю за собой.</w:t>
      </w:r>
    </w:p>
    <w:p w:rsidR="00355A1E" w:rsidRPr="0013442A" w:rsidRDefault="00355A1E" w:rsidP="00355A1E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355A1E" w:rsidRPr="00853347" w:rsidRDefault="00355A1E" w:rsidP="00355A1E">
      <w:pPr>
        <w:rPr>
          <w:rFonts w:ascii="Times New Roman" w:hAnsi="Times New Roman" w:cs="Times New Roman"/>
          <w:sz w:val="28"/>
          <w:szCs w:val="28"/>
        </w:rPr>
      </w:pPr>
      <w:r w:rsidRPr="0085334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53347"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</w:p>
    <w:p w:rsidR="00355A1E" w:rsidRPr="00853347" w:rsidRDefault="00355A1E" w:rsidP="00355A1E">
      <w:pPr>
        <w:rPr>
          <w:rFonts w:ascii="Times New Roman" w:hAnsi="Times New Roman" w:cs="Times New Roman"/>
          <w:sz w:val="28"/>
          <w:szCs w:val="28"/>
        </w:rPr>
      </w:pPr>
      <w:r w:rsidRPr="00853347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</w:t>
      </w:r>
      <w:proofErr w:type="spellStart"/>
      <w:r w:rsidRPr="00853347">
        <w:rPr>
          <w:rFonts w:ascii="Times New Roman" w:hAnsi="Times New Roman" w:cs="Times New Roman"/>
          <w:sz w:val="28"/>
          <w:szCs w:val="28"/>
        </w:rPr>
        <w:t>Н.А.Минько</w:t>
      </w:r>
      <w:proofErr w:type="spellEnd"/>
    </w:p>
    <w:p w:rsidR="00355A1E" w:rsidRPr="00853347" w:rsidRDefault="00355A1E" w:rsidP="00355A1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355A1E" w:rsidRPr="0013442A" w:rsidRDefault="00355A1E" w:rsidP="00355A1E">
      <w:pPr>
        <w:ind w:firstLine="567"/>
        <w:rPr>
          <w:sz w:val="24"/>
          <w:szCs w:val="24"/>
        </w:rPr>
      </w:pPr>
    </w:p>
    <w:p w:rsidR="0027795E" w:rsidRDefault="0027795E"/>
    <w:sectPr w:rsidR="0027795E" w:rsidSect="00107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A1E"/>
    <w:rsid w:val="0027795E"/>
    <w:rsid w:val="00355A1E"/>
    <w:rsid w:val="004F2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2629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</cp:revision>
  <dcterms:created xsi:type="dcterms:W3CDTF">2014-12-24T11:48:00Z</dcterms:created>
  <dcterms:modified xsi:type="dcterms:W3CDTF">2014-12-24T11:49:00Z</dcterms:modified>
</cp:coreProperties>
</file>