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2" w:rsidRDefault="00DC7032" w:rsidP="00DC703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DC7032" w:rsidRDefault="00DC7032" w:rsidP="00DC7032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C7032" w:rsidRDefault="00DC7032" w:rsidP="00DC7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C7032" w:rsidRDefault="00DC7032" w:rsidP="00DC7032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C7032" w:rsidRDefault="00DC7032" w:rsidP="00DC703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DC7032" w:rsidRDefault="00DC7032" w:rsidP="00DC7032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DC7032" w:rsidRDefault="00DC7032" w:rsidP="00DC7032">
      <w:pPr>
        <w:rPr>
          <w:sz w:val="18"/>
          <w:szCs w:val="18"/>
        </w:rPr>
      </w:pPr>
    </w:p>
    <w:p w:rsidR="00DC7032" w:rsidRDefault="00DC7032" w:rsidP="00DC7032">
      <w:pPr>
        <w:tabs>
          <w:tab w:val="left" w:pos="180"/>
        </w:tabs>
        <w:rPr>
          <w:sz w:val="16"/>
          <w:szCs w:val="16"/>
        </w:rPr>
      </w:pPr>
    </w:p>
    <w:p w:rsidR="00DC7032" w:rsidRDefault="00DC7032" w:rsidP="00DC7032">
      <w:pPr>
        <w:tabs>
          <w:tab w:val="left" w:pos="180"/>
        </w:tabs>
        <w:rPr>
          <w:sz w:val="16"/>
          <w:szCs w:val="16"/>
        </w:rPr>
      </w:pPr>
    </w:p>
    <w:p w:rsidR="00DC7032" w:rsidRDefault="00DC7032" w:rsidP="00DC7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7032" w:rsidRDefault="00DC7032" w:rsidP="00DC7032"/>
    <w:p w:rsidR="00DC7032" w:rsidRDefault="00DC7032" w:rsidP="00DC7032">
      <w:pPr>
        <w:rPr>
          <w:sz w:val="28"/>
          <w:szCs w:val="28"/>
        </w:rPr>
      </w:pPr>
      <w:r>
        <w:rPr>
          <w:sz w:val="28"/>
          <w:szCs w:val="28"/>
        </w:rPr>
        <w:t>от  «25» ноября 2014 года            № 117</w:t>
      </w:r>
    </w:p>
    <w:p w:rsidR="00DC7032" w:rsidRDefault="00DC7032" w:rsidP="00DC7032">
      <w:pPr>
        <w:rPr>
          <w:sz w:val="32"/>
          <w:szCs w:val="32"/>
        </w:rPr>
      </w:pPr>
    </w:p>
    <w:p w:rsidR="00DC7032" w:rsidRDefault="00DC7032" w:rsidP="00DC7032">
      <w:pPr>
        <w:jc w:val="both"/>
      </w:pPr>
      <w:r>
        <w:t xml:space="preserve">О назначении публичных слушаний </w:t>
      </w:r>
    </w:p>
    <w:p w:rsidR="00DC7032" w:rsidRDefault="00DC7032" w:rsidP="00DC7032">
      <w:pPr>
        <w:jc w:val="both"/>
      </w:pPr>
      <w:r>
        <w:t>по вопросу «Об изменении основного</w:t>
      </w:r>
    </w:p>
    <w:p w:rsidR="00DC7032" w:rsidRDefault="00DC7032" w:rsidP="00DC7032">
      <w:pPr>
        <w:jc w:val="both"/>
      </w:pPr>
      <w:r>
        <w:t xml:space="preserve">разрешенного использования земельного </w:t>
      </w:r>
    </w:p>
    <w:p w:rsidR="00DC7032" w:rsidRDefault="00DC7032" w:rsidP="00DC7032">
      <w:pPr>
        <w:jc w:val="both"/>
      </w:pPr>
      <w:r>
        <w:t xml:space="preserve">участка, расположенного по адресу: </w:t>
      </w:r>
    </w:p>
    <w:p w:rsidR="00DC7032" w:rsidRDefault="00DC7032" w:rsidP="00DC7032">
      <w:pPr>
        <w:jc w:val="both"/>
      </w:pPr>
      <w:r>
        <w:t xml:space="preserve">Воронежская область </w:t>
      </w:r>
      <w:proofErr w:type="spellStart"/>
      <w:r>
        <w:t>Лискинский</w:t>
      </w:r>
      <w:proofErr w:type="spellEnd"/>
      <w:r>
        <w:t xml:space="preserve"> район</w:t>
      </w:r>
    </w:p>
    <w:p w:rsidR="00DC7032" w:rsidRDefault="00DC7032" w:rsidP="00DC7032">
      <w:pPr>
        <w:jc w:val="both"/>
      </w:pPr>
      <w:r>
        <w:t xml:space="preserve">с. </w:t>
      </w:r>
      <w:proofErr w:type="spellStart"/>
      <w:r>
        <w:t>Тресоруково</w:t>
      </w:r>
      <w:proofErr w:type="spellEnd"/>
      <w:r>
        <w:t xml:space="preserve"> ул. Советская, д.62г</w:t>
      </w:r>
    </w:p>
    <w:p w:rsidR="00DC7032" w:rsidRDefault="00DC7032" w:rsidP="00DC7032">
      <w:pPr>
        <w:jc w:val="both"/>
      </w:pPr>
      <w:r>
        <w:t>с основным видом разрешенного использования –</w:t>
      </w:r>
    </w:p>
    <w:p w:rsidR="00DC7032" w:rsidRDefault="00DC7032" w:rsidP="00DC7032">
      <w:pPr>
        <w:jc w:val="both"/>
      </w:pPr>
      <w:r>
        <w:t xml:space="preserve"> « для строительства трапезной»</w:t>
      </w:r>
    </w:p>
    <w:p w:rsidR="00DC7032" w:rsidRDefault="00DC7032" w:rsidP="00DC7032">
      <w:pPr>
        <w:jc w:val="both"/>
      </w:pPr>
      <w:r>
        <w:t xml:space="preserve"> </w:t>
      </w:r>
    </w:p>
    <w:p w:rsidR="00DC7032" w:rsidRDefault="00DC7032" w:rsidP="00DC7032">
      <w:pPr>
        <w:jc w:val="both"/>
      </w:pPr>
    </w:p>
    <w:p w:rsidR="00DC7032" w:rsidRDefault="00DC7032" w:rsidP="00DC7032"/>
    <w:p w:rsidR="00DC7032" w:rsidRDefault="00DC7032" w:rsidP="00DC7032">
      <w:r>
        <w:t xml:space="preserve">                </w:t>
      </w:r>
    </w:p>
    <w:p w:rsidR="00DC7032" w:rsidRDefault="00DC7032" w:rsidP="00DC7032"/>
    <w:p w:rsidR="00DC7032" w:rsidRDefault="00DC7032" w:rsidP="00DC7032">
      <w:pPr>
        <w:ind w:firstLine="540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DC7032" w:rsidRDefault="00DC7032" w:rsidP="00DC7032">
      <w:pPr>
        <w:ind w:firstLine="540"/>
        <w:rPr>
          <w:b/>
        </w:rPr>
      </w:pPr>
    </w:p>
    <w:p w:rsidR="00DC7032" w:rsidRDefault="00DC7032" w:rsidP="00DC7032">
      <w:pPr>
        <w:jc w:val="both"/>
      </w:pPr>
      <w:r>
        <w:t xml:space="preserve">       1. Вынести на публичные слушания вопрос «Об изменении основного разрешенного использования земельного участка, расположенного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село </w:t>
      </w:r>
      <w:proofErr w:type="spellStart"/>
      <w:r>
        <w:t>Тресоруково</w:t>
      </w:r>
      <w:proofErr w:type="spellEnd"/>
      <w:r>
        <w:t>, улица Советская  под номером 62г с основным видом разрешенного использования – «для строительства трапезной»</w:t>
      </w:r>
    </w:p>
    <w:p w:rsidR="00DC7032" w:rsidRDefault="00DC7032" w:rsidP="00DC7032">
      <w:pPr>
        <w:jc w:val="both"/>
      </w:pPr>
      <w:r>
        <w:t xml:space="preserve"> </w:t>
      </w:r>
    </w:p>
    <w:p w:rsidR="00DC7032" w:rsidRDefault="00DC7032" w:rsidP="00DC7032">
      <w:pPr>
        <w:jc w:val="both"/>
      </w:pPr>
      <w:r>
        <w:t xml:space="preserve">       2. Назначить публичные слушания по вопросу обсуждения «Об изменении основного разрешенного использования земельного участка, расположенного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село </w:t>
      </w:r>
      <w:proofErr w:type="spellStart"/>
      <w:r>
        <w:t>Тресоруково</w:t>
      </w:r>
      <w:proofErr w:type="spellEnd"/>
      <w:r>
        <w:t xml:space="preserve">, улица Советская под номером 62г с основным видом разрешенного использования – «для строительства трапезной» на 25 декабря 2014 года в 16-30 часов в здании администрации, расположенном по адресу: Воронежская область, </w:t>
      </w:r>
      <w:proofErr w:type="spellStart"/>
      <w:r>
        <w:t>Лискинский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.Т</w:t>
      </w:r>
      <w:proofErr w:type="gramEnd"/>
      <w:r>
        <w:t>ресоруково</w:t>
      </w:r>
      <w:proofErr w:type="spellEnd"/>
      <w:r>
        <w:t>, ул.Почтовая, 4.</w:t>
      </w:r>
    </w:p>
    <w:p w:rsidR="00DC7032" w:rsidRDefault="00DC7032" w:rsidP="00DC7032">
      <w:r>
        <w:t xml:space="preserve">      3. Порядок информирования населения о публичных слушаниях включает в себя:</w:t>
      </w:r>
    </w:p>
    <w:p w:rsidR="00DC7032" w:rsidRDefault="00DC7032" w:rsidP="00DC7032">
      <w:pPr>
        <w:jc w:val="both"/>
      </w:pPr>
      <w:r>
        <w:t xml:space="preserve">-предварительное ознакомление с материалами публичных слушаний: «Об изменении основного разрешенного использования земельного участка, расположенного по адресу: </w:t>
      </w:r>
    </w:p>
    <w:p w:rsidR="00DC7032" w:rsidRDefault="00DC7032" w:rsidP="00DC7032">
      <w:pPr>
        <w:jc w:val="both"/>
      </w:pPr>
      <w:r>
        <w:t xml:space="preserve">Воронежская область </w:t>
      </w:r>
      <w:proofErr w:type="spellStart"/>
      <w:r>
        <w:t>Лискинский</w:t>
      </w:r>
      <w:proofErr w:type="spellEnd"/>
      <w:r>
        <w:t xml:space="preserve"> район с. </w:t>
      </w:r>
      <w:proofErr w:type="spellStart"/>
      <w:r>
        <w:t>Тресоруково</w:t>
      </w:r>
      <w:proofErr w:type="spellEnd"/>
      <w:r>
        <w:t xml:space="preserve"> ул. Советская, д.62г с основным видом разрешенного использования – «для строительства трапезной» путем вывешивания в местах, предназначенных для обнародования муниципальных правовых актов и размещения на сайте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proofErr w:type="spellStart"/>
      <w:r>
        <w:rPr>
          <w:lang w:val="en-US"/>
        </w:rPr>
        <w:t>liski</w:t>
      </w:r>
      <w:proofErr w:type="spellEnd"/>
      <w:r>
        <w:t>-</w:t>
      </w:r>
      <w:proofErr w:type="spellStart"/>
      <w:r>
        <w:rPr>
          <w:lang w:val="en-US"/>
        </w:rPr>
        <w:t>adm</w:t>
      </w:r>
      <w:proofErr w:type="spellEnd"/>
      <w:r>
        <w:t>-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C7032" w:rsidRDefault="00DC7032" w:rsidP="00DC7032">
      <w:pPr>
        <w:ind w:firstLine="540"/>
      </w:pPr>
      <w:r>
        <w:t>4.Утвердить оргкомитет по подготовке и проведению публичных слушаний в составе:</w:t>
      </w:r>
    </w:p>
    <w:p w:rsidR="00DC7032" w:rsidRDefault="00DC7032" w:rsidP="00DC7032">
      <w:pPr>
        <w:ind w:firstLine="540"/>
      </w:pPr>
      <w:r>
        <w:t>-председатель оргкомитет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Пыркова</w:t>
      </w:r>
      <w:proofErr w:type="spellEnd"/>
      <w:r>
        <w:t xml:space="preserve"> Светлана Васильевна-председатель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C7032" w:rsidRDefault="00DC7032" w:rsidP="00DC7032">
      <w:pPr>
        <w:ind w:firstLine="540"/>
      </w:pPr>
      <w:r>
        <w:lastRenderedPageBreak/>
        <w:t xml:space="preserve">-секретарь оргкомитета Красикова Инна Евгеньевна-специалист 1 категории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C7032" w:rsidRDefault="00DC7032" w:rsidP="00DC7032">
      <w:pPr>
        <w:ind w:firstLine="540"/>
      </w:pPr>
      <w:r>
        <w:t>-</w:t>
      </w:r>
      <w:proofErr w:type="spellStart"/>
      <w:r>
        <w:t>Осенева</w:t>
      </w:r>
      <w:proofErr w:type="spellEnd"/>
      <w:r>
        <w:t xml:space="preserve"> Екатерина Викторовна-депутат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C7032" w:rsidRDefault="00DC7032" w:rsidP="00DC7032">
      <w:pPr>
        <w:ind w:firstLine="540"/>
      </w:pPr>
      <w:r>
        <w:t>-</w:t>
      </w:r>
      <w:proofErr w:type="spellStart"/>
      <w:r>
        <w:t>Горлачева</w:t>
      </w:r>
      <w:proofErr w:type="spellEnd"/>
      <w:r>
        <w:t xml:space="preserve"> Галина Васильевна-депутат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DC7032" w:rsidRDefault="00DC7032" w:rsidP="00DC7032">
      <w:pPr>
        <w:ind w:firstLine="54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C7032" w:rsidRDefault="00DC7032" w:rsidP="00DC7032">
      <w:pPr>
        <w:ind w:firstLine="540"/>
      </w:pPr>
      <w:r>
        <w:t>6.Настоящее постановление вступает в силу с момента его обнародования.</w:t>
      </w:r>
    </w:p>
    <w:p w:rsidR="00DC7032" w:rsidRDefault="00DC7032" w:rsidP="00DC7032">
      <w:pPr>
        <w:ind w:firstLine="540"/>
      </w:pPr>
    </w:p>
    <w:p w:rsidR="00DC7032" w:rsidRDefault="00DC7032" w:rsidP="00DC7032">
      <w:pPr>
        <w:ind w:firstLine="540"/>
      </w:pPr>
    </w:p>
    <w:p w:rsidR="00DC7032" w:rsidRDefault="00DC7032" w:rsidP="00DC7032">
      <w:pPr>
        <w:ind w:firstLine="540"/>
      </w:pPr>
    </w:p>
    <w:p w:rsidR="00DC7032" w:rsidRDefault="00DC7032" w:rsidP="00DC7032">
      <w:pPr>
        <w:ind w:firstLine="540"/>
      </w:pPr>
    </w:p>
    <w:p w:rsidR="00DC7032" w:rsidRDefault="00DC7032" w:rsidP="00DC7032">
      <w:pPr>
        <w:ind w:firstLine="540"/>
      </w:pPr>
      <w:r>
        <w:t xml:space="preserve">Глава </w:t>
      </w:r>
      <w:proofErr w:type="spellStart"/>
      <w:r>
        <w:t>Тресоруковского</w:t>
      </w:r>
      <w:proofErr w:type="spellEnd"/>
    </w:p>
    <w:p w:rsidR="00DC7032" w:rsidRDefault="00DC7032" w:rsidP="00DC7032">
      <w:pPr>
        <w:ind w:firstLine="540"/>
      </w:pPr>
      <w:r>
        <w:t xml:space="preserve">сельского поселения                                                                                  </w:t>
      </w:r>
      <w:proofErr w:type="spellStart"/>
      <w:r>
        <w:t>Н.А.Минько</w:t>
      </w:r>
      <w:proofErr w:type="spellEnd"/>
    </w:p>
    <w:p w:rsidR="00DC7032" w:rsidRDefault="00DC7032" w:rsidP="00DC7032"/>
    <w:p w:rsidR="00DC7032" w:rsidRDefault="00DC7032" w:rsidP="00DC7032"/>
    <w:p w:rsidR="00776CAC" w:rsidRDefault="00776CAC"/>
    <w:sectPr w:rsidR="00776CAC" w:rsidSect="0077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032"/>
    <w:rsid w:val="00776CAC"/>
    <w:rsid w:val="00D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2014-11-25T11:28:00Z</dcterms:created>
  <dcterms:modified xsi:type="dcterms:W3CDTF">2014-11-25T11:35:00Z</dcterms:modified>
</cp:coreProperties>
</file>