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8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ТРЕСОРУКОВСКОГО СЕЛЬСКОГО ПОСЕЛЕНИЯ </w:t>
      </w: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8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8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8A" w:rsidRPr="0040558A" w:rsidRDefault="0040558A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0558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0558A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0558A" w:rsidRPr="0040558A" w:rsidRDefault="00EF7FCC" w:rsidP="0040558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8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dS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"/>
        </w:pict>
      </w:r>
    </w:p>
    <w:p w:rsidR="0040558A" w:rsidRPr="0040558A" w:rsidRDefault="0040558A" w:rsidP="0040558A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0558A">
        <w:rPr>
          <w:rFonts w:ascii="Times New Roman" w:hAnsi="Times New Roman" w:cs="Times New Roman"/>
          <w:sz w:val="28"/>
          <w:szCs w:val="28"/>
          <w:u w:val="single"/>
        </w:rPr>
        <w:t>от  «30» мая 2024г. №</w:t>
      </w:r>
      <w:r>
        <w:rPr>
          <w:rFonts w:ascii="Times New Roman" w:hAnsi="Times New Roman" w:cs="Times New Roman"/>
          <w:sz w:val="28"/>
          <w:szCs w:val="28"/>
          <w:u w:val="single"/>
        </w:rPr>
        <w:t>147</w:t>
      </w:r>
      <w:r w:rsidRPr="004055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558A" w:rsidRPr="0040558A" w:rsidRDefault="0040558A" w:rsidP="0040558A">
      <w:pPr>
        <w:tabs>
          <w:tab w:val="left" w:pos="4155"/>
        </w:tabs>
        <w:rPr>
          <w:rFonts w:ascii="Times New Roman" w:hAnsi="Times New Roman" w:cs="Times New Roman"/>
          <w:sz w:val="20"/>
          <w:szCs w:val="20"/>
        </w:rPr>
      </w:pPr>
      <w:r w:rsidRPr="0040558A">
        <w:rPr>
          <w:rFonts w:ascii="Times New Roman" w:hAnsi="Times New Roman" w:cs="Times New Roman"/>
          <w:sz w:val="20"/>
          <w:szCs w:val="20"/>
        </w:rPr>
        <w:t>с. Тресоруково</w:t>
      </w:r>
    </w:p>
    <w:p w:rsidR="00E26B7E" w:rsidRPr="00F01C26" w:rsidRDefault="00E26B7E" w:rsidP="00E26B7E">
      <w:pPr>
        <w:jc w:val="both"/>
        <w:rPr>
          <w:rFonts w:cs="Tahoma"/>
          <w:b/>
          <w:bCs/>
          <w:color w:val="000000"/>
          <w:szCs w:val="28"/>
        </w:rPr>
      </w:pPr>
    </w:p>
    <w:p w:rsidR="00E26B7E" w:rsidRPr="00E26B7E" w:rsidRDefault="00E26B7E" w:rsidP="00E26B7E">
      <w:pPr>
        <w:tabs>
          <w:tab w:val="left" w:pos="4962"/>
        </w:tabs>
        <w:ind w:right="4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О прогнозном плане (программе)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40558A">
        <w:rPr>
          <w:rFonts w:ascii="Times New Roman" w:hAnsi="Times New Roman" w:cs="Times New Roman"/>
          <w:b/>
          <w:sz w:val="28"/>
          <w:szCs w:val="28"/>
        </w:rPr>
        <w:t>на 2024-2026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26B7E" w:rsidRDefault="00E26B7E" w:rsidP="00E26B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:rsidR="00E26B7E" w:rsidRPr="00F01C26" w:rsidRDefault="00E26B7E" w:rsidP="00E26B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:rsidR="000D59BF" w:rsidRDefault="003A2F40" w:rsidP="003A2F40">
      <w:pPr>
        <w:pStyle w:val="ab"/>
        <w:spacing w:line="360" w:lineRule="auto"/>
        <w:ind w:left="0" w:right="0"/>
        <w:contextualSpacing/>
        <w:jc w:val="both"/>
        <w:rPr>
          <w:b w:val="0"/>
          <w:szCs w:val="28"/>
        </w:rPr>
      </w:pPr>
      <w:r w:rsidRPr="008D1D34">
        <w:rPr>
          <w:b w:val="0"/>
          <w:szCs w:val="28"/>
        </w:rPr>
        <w:t xml:space="preserve">             </w:t>
      </w:r>
      <w:proofErr w:type="gramStart"/>
      <w:r w:rsidRPr="008D1D34">
        <w:rPr>
          <w:b w:val="0"/>
          <w:szCs w:val="28"/>
        </w:rPr>
        <w:t xml:space="preserve">В соответствии </w:t>
      </w:r>
      <w:r>
        <w:rPr>
          <w:b w:val="0"/>
          <w:szCs w:val="28"/>
        </w:rPr>
        <w:t xml:space="preserve">с Федеральным законом от 21 декабря 2001 г. № 178-ФЗ «О приватизации государственного и муниципального имущества», Порядком управления и распоряжения имуществом, находящимся в собственности </w:t>
      </w:r>
      <w:r w:rsidR="0040558A">
        <w:rPr>
          <w:b w:val="0"/>
          <w:szCs w:val="28"/>
        </w:rPr>
        <w:t>Тресоруковского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40558A">
        <w:rPr>
          <w:b w:val="0"/>
          <w:szCs w:val="28"/>
        </w:rPr>
        <w:t>Тресоруковского</w:t>
      </w:r>
      <w:r>
        <w:rPr>
          <w:b w:val="0"/>
          <w:szCs w:val="28"/>
        </w:rPr>
        <w:t xml:space="preserve"> сельского поселения </w:t>
      </w:r>
      <w:r w:rsidRPr="000227BA">
        <w:rPr>
          <w:b w:val="0"/>
          <w:szCs w:val="28"/>
        </w:rPr>
        <w:t xml:space="preserve">Лискинского муниципального района Воронежской области </w:t>
      </w:r>
      <w:r w:rsidR="000227BA" w:rsidRPr="000227BA">
        <w:rPr>
          <w:b w:val="0"/>
          <w:szCs w:val="28"/>
        </w:rPr>
        <w:t>от 25 сентября  2018 г. № 131</w:t>
      </w:r>
      <w:r w:rsidRPr="000227BA">
        <w:rPr>
          <w:b w:val="0"/>
          <w:szCs w:val="28"/>
        </w:rPr>
        <w:t>,</w:t>
      </w:r>
      <w:r>
        <w:rPr>
          <w:b w:val="0"/>
          <w:szCs w:val="28"/>
        </w:rPr>
        <w:t xml:space="preserve"> в целях эффективного распоряжения муниципальным имуществом,</w:t>
      </w:r>
      <w:r w:rsidRPr="008D1D34">
        <w:rPr>
          <w:b w:val="0"/>
          <w:szCs w:val="28"/>
        </w:rPr>
        <w:t xml:space="preserve"> Совет народных</w:t>
      </w:r>
      <w:proofErr w:type="gramEnd"/>
      <w:r w:rsidRPr="008D1D34">
        <w:rPr>
          <w:b w:val="0"/>
          <w:szCs w:val="28"/>
        </w:rPr>
        <w:t xml:space="preserve"> депутатов</w:t>
      </w:r>
      <w:r w:rsidR="000D59BF">
        <w:rPr>
          <w:b w:val="0"/>
          <w:szCs w:val="28"/>
        </w:rPr>
        <w:t xml:space="preserve"> </w:t>
      </w:r>
      <w:r w:rsidR="0040558A">
        <w:rPr>
          <w:b w:val="0"/>
          <w:szCs w:val="28"/>
        </w:rPr>
        <w:t>Тресоруковского</w:t>
      </w:r>
      <w:r w:rsidR="000D59BF">
        <w:rPr>
          <w:b w:val="0"/>
          <w:szCs w:val="28"/>
        </w:rPr>
        <w:t xml:space="preserve"> сельского поселения </w:t>
      </w:r>
      <w:r w:rsidRPr="008D1D34">
        <w:rPr>
          <w:b w:val="0"/>
          <w:szCs w:val="28"/>
        </w:rPr>
        <w:t xml:space="preserve"> Лискинского муниципального района Воронежской области</w:t>
      </w:r>
    </w:p>
    <w:p w:rsidR="003A2F40" w:rsidRPr="000D59BF" w:rsidRDefault="000D59BF" w:rsidP="000D59BF">
      <w:pPr>
        <w:pStyle w:val="ab"/>
        <w:spacing w:line="360" w:lineRule="auto"/>
        <w:ind w:left="0" w:right="0"/>
        <w:contextualSpacing/>
        <w:rPr>
          <w:szCs w:val="28"/>
        </w:rPr>
      </w:pPr>
      <w:r w:rsidRPr="000D59BF">
        <w:rPr>
          <w:szCs w:val="28"/>
        </w:rPr>
        <w:t>РЕШИЛ</w:t>
      </w:r>
      <w:r w:rsidR="003A2F40" w:rsidRPr="000D59BF">
        <w:rPr>
          <w:szCs w:val="28"/>
        </w:rPr>
        <w:t>:</w:t>
      </w:r>
    </w:p>
    <w:p w:rsidR="003A2F40" w:rsidRPr="001B668E" w:rsidRDefault="003A2F40" w:rsidP="003A2F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прогнозный план (программу) приватизации муниципального имущества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668E">
        <w:rPr>
          <w:rFonts w:ascii="Times New Roman" w:hAnsi="Times New Roman" w:cs="Times New Roman"/>
          <w:sz w:val="28"/>
          <w:szCs w:val="28"/>
        </w:rPr>
        <w:t>Лискинского муниципального ра</w:t>
      </w:r>
      <w:r w:rsidR="0040558A">
        <w:rPr>
          <w:rFonts w:ascii="Times New Roman" w:hAnsi="Times New Roman" w:cs="Times New Roman"/>
          <w:sz w:val="28"/>
          <w:szCs w:val="28"/>
        </w:rPr>
        <w:t>йона Воронежской области на 2024-2026</w:t>
      </w:r>
      <w:r w:rsidRPr="001B668E">
        <w:rPr>
          <w:rFonts w:ascii="Times New Roman" w:hAnsi="Times New Roman" w:cs="Times New Roman"/>
          <w:sz w:val="28"/>
          <w:szCs w:val="28"/>
        </w:rPr>
        <w:t xml:space="preserve"> годы согласно приложени</w:t>
      </w:r>
      <w:r w:rsidR="001B668E">
        <w:rPr>
          <w:rFonts w:ascii="Times New Roman" w:hAnsi="Times New Roman" w:cs="Times New Roman"/>
          <w:sz w:val="28"/>
          <w:szCs w:val="28"/>
        </w:rPr>
        <w:t>ю</w:t>
      </w:r>
      <w:r w:rsidRPr="001B668E">
        <w:rPr>
          <w:rFonts w:ascii="Times New Roman" w:hAnsi="Times New Roman" w:cs="Times New Roman"/>
          <w:sz w:val="28"/>
          <w:szCs w:val="28"/>
        </w:rPr>
        <w:t>.</w:t>
      </w:r>
    </w:p>
    <w:p w:rsidR="003A2F40" w:rsidRPr="001B668E" w:rsidRDefault="003A2F40" w:rsidP="003A2F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>Финансирование реализации прогнозного плана (программы) приватизации муниципального имущества</w:t>
      </w:r>
      <w:r w:rsidR="001B668E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668E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</w:t>
      </w:r>
      <w:r w:rsidR="0040558A">
        <w:rPr>
          <w:rFonts w:ascii="Times New Roman" w:hAnsi="Times New Roman" w:cs="Times New Roman"/>
          <w:sz w:val="28"/>
          <w:szCs w:val="28"/>
        </w:rPr>
        <w:t>йона Воронежской области на 2024-2023</w:t>
      </w:r>
      <w:r w:rsidRPr="001B668E">
        <w:rPr>
          <w:rFonts w:ascii="Times New Roman" w:hAnsi="Times New Roman" w:cs="Times New Roman"/>
          <w:sz w:val="28"/>
          <w:szCs w:val="28"/>
        </w:rPr>
        <w:t xml:space="preserve"> годы производится в пределах средств, предусмотренных решением Совета народных депутатов</w:t>
      </w:r>
      <w:r w:rsidR="001B668E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668E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о бюджете на соответствующий финансовый год.</w:t>
      </w:r>
    </w:p>
    <w:p w:rsidR="003A2F40" w:rsidRPr="001B668E" w:rsidRDefault="003A2F40" w:rsidP="003A2F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 «</w:t>
      </w:r>
      <w:proofErr w:type="spellStart"/>
      <w:r w:rsidR="0040558A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Pr="001B668E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размещению на официальном сайте </w:t>
      </w:r>
      <w:r w:rsidR="001B66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B668E">
        <w:rPr>
          <w:rFonts w:ascii="Times New Roman" w:hAnsi="Times New Roman" w:cs="Times New Roman"/>
          <w:sz w:val="28"/>
          <w:szCs w:val="28"/>
        </w:rPr>
        <w:t xml:space="preserve">в </w:t>
      </w:r>
      <w:r w:rsidR="001B668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1B668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A2F40" w:rsidRPr="001B668E" w:rsidRDefault="003A2F40" w:rsidP="003A2F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668E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ежегодно представляет в Совет народных депутатов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668E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1B668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1B668E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1B668E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1B66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668E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области.</w:t>
      </w:r>
    </w:p>
    <w:p w:rsidR="00E26B7E" w:rsidRPr="000227BA" w:rsidRDefault="001B668E" w:rsidP="000227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6B7E" w:rsidRPr="001B668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 </w:t>
      </w:r>
      <w:proofErr w:type="gramStart"/>
      <w:r w:rsidR="00E26B7E" w:rsidRPr="001B668E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его опубликования и распространяется</w:t>
      </w:r>
      <w:proofErr w:type="gramEnd"/>
      <w:r w:rsidR="00E26B7E" w:rsidRPr="001B668E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</w:t>
      </w:r>
      <w:r w:rsidR="0040558A">
        <w:rPr>
          <w:rFonts w:ascii="Times New Roman" w:hAnsi="Times New Roman" w:cs="Times New Roman"/>
          <w:color w:val="000000"/>
          <w:sz w:val="28"/>
          <w:szCs w:val="28"/>
        </w:rPr>
        <w:t>ошения, возникшие с 1января 2024</w:t>
      </w:r>
      <w:r w:rsidR="00E26B7E" w:rsidRPr="001B668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Председатель Совета  народных депутатов    </w:t>
      </w:r>
    </w:p>
    <w:p w:rsidR="00E26B7E" w:rsidRPr="001B668E" w:rsidRDefault="0040558A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="00E26B7E"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26B7E" w:rsidRPr="001B66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.И.Мизилина</w:t>
      </w:r>
      <w:proofErr w:type="spellEnd"/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40558A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0227BA" w:rsidRDefault="000227BA" w:rsidP="00301C2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227BA" w:rsidRPr="000227BA" w:rsidRDefault="000227BA" w:rsidP="00301C2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26B7E" w:rsidRDefault="00EF7FCC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96.2pt;margin-top:.85pt;width:291pt;height:13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D8zA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" filled="f" stroked="f">
            <v:textbox>
              <w:txbxContent>
                <w:p w:rsidR="003A2F40" w:rsidRPr="003A2F40" w:rsidRDefault="003A2F40" w:rsidP="003A2F40">
                  <w:pPr>
                    <w:pStyle w:val="a3"/>
                    <w:jc w:val="center"/>
                    <w:rPr>
                      <w:rStyle w:val="20"/>
                      <w:rFonts w:ascii="Times New Roman" w:eastAsiaTheme="minorEastAsia" w:hAnsi="Times New Roman" w:cs="Times New Roman"/>
                      <w:b/>
                      <w:color w:val="1E1E1E"/>
                      <w:sz w:val="28"/>
                      <w:szCs w:val="28"/>
                    </w:rPr>
                  </w:pPr>
                  <w:r w:rsidRPr="003A2F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A2F40" w:rsidRPr="003A2F40" w:rsidRDefault="003A2F40" w:rsidP="003A2F40">
                  <w:pPr>
                    <w:pStyle w:val="a3"/>
                    <w:jc w:val="center"/>
                    <w:rPr>
                      <w:rStyle w:val="20"/>
                      <w:rFonts w:ascii="Times New Roman" w:eastAsiaTheme="minorEastAsia" w:hAnsi="Times New Roman" w:cs="Times New Roman"/>
                      <w:b/>
                      <w:color w:val="1E1E1E"/>
                      <w:sz w:val="28"/>
                      <w:szCs w:val="28"/>
                    </w:rPr>
                  </w:pPr>
                  <w:r w:rsidRPr="003A2F40">
                    <w:rPr>
                      <w:rStyle w:val="20"/>
                      <w:rFonts w:ascii="Times New Roman" w:eastAsiaTheme="minorEastAsia" w:hAnsi="Times New Roman" w:cs="Times New Roman"/>
                      <w:b/>
                      <w:color w:val="1E1E1E"/>
                      <w:sz w:val="28"/>
                      <w:szCs w:val="28"/>
                    </w:rPr>
                    <w:t>УТВЕРЖДЕНО</w:t>
                  </w:r>
                  <w:r w:rsidRPr="003A2F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A2F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решением Совета народных депутатов</w:t>
                  </w:r>
                </w:p>
                <w:p w:rsidR="003A2F40" w:rsidRPr="003A2F40" w:rsidRDefault="0040558A" w:rsidP="003A2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Тресоруковского</w:t>
                  </w:r>
                  <w:r w:rsidR="003A2F40" w:rsidRPr="003A2F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A2F40" w:rsidRPr="003A2F40" w:rsidRDefault="003A2F40" w:rsidP="003A2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F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A2F40" w:rsidRPr="003A2F40" w:rsidRDefault="003A2F40" w:rsidP="003A2F40">
                  <w:pPr>
                    <w:jc w:val="center"/>
                    <w:rPr>
                      <w:rStyle w:val="20"/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 w:rsidRPr="003A2F40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3A2F40" w:rsidRPr="003A2F40" w:rsidRDefault="0040558A" w:rsidP="003A2F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от 30.05.2024 года № 147</w:t>
                  </w:r>
                </w:p>
              </w:txbxContent>
            </v:textbox>
          </v:shape>
        </w:pict>
      </w:r>
    </w:p>
    <w:p w:rsidR="001B668E" w:rsidRDefault="001B668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68E" w:rsidRDefault="001B668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68E" w:rsidRDefault="001B668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27" w:rsidRPr="00086641" w:rsidRDefault="00301C27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641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086641" w:rsidRP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641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40558A">
        <w:rPr>
          <w:rFonts w:ascii="Times New Roman" w:hAnsi="Times New Roman" w:cs="Times New Roman"/>
          <w:sz w:val="28"/>
          <w:szCs w:val="28"/>
        </w:rPr>
        <w:t xml:space="preserve"> на 2024-2026</w:t>
      </w:r>
      <w:r w:rsidRPr="0008664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01C27" w:rsidRDefault="00301C27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27" w:rsidRDefault="00301C27" w:rsidP="000866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политики в сфере приватизации муниципального имущества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301C27" w:rsidRDefault="00301C27" w:rsidP="00301C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01C27" w:rsidRPr="007E4A87" w:rsidRDefault="00301C27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прогнозного плана (программы) приватизации муниципального имущества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(дале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муниципального имущества) в 2024 - 2026</w:t>
      </w:r>
      <w:r w:rsidRPr="007E4A87">
        <w:rPr>
          <w:rFonts w:ascii="Times New Roman" w:hAnsi="Times New Roman" w:cs="Times New Roman"/>
          <w:sz w:val="28"/>
          <w:szCs w:val="28"/>
        </w:rPr>
        <w:t xml:space="preserve"> </w:t>
      </w:r>
      <w:r w:rsidR="00AC6223" w:rsidRPr="007E4A87">
        <w:rPr>
          <w:rFonts w:ascii="Times New Roman" w:hAnsi="Times New Roman" w:cs="Times New Roman"/>
          <w:sz w:val="28"/>
          <w:szCs w:val="28"/>
        </w:rPr>
        <w:t>гг. является повышение эффективности управления муниципальной собственностью и обеспечение планомерности процесса приватизации</w:t>
      </w:r>
      <w:r w:rsidR="00086641">
        <w:rPr>
          <w:rFonts w:ascii="Times New Roman" w:hAnsi="Times New Roman" w:cs="Times New Roman"/>
          <w:sz w:val="28"/>
          <w:szCs w:val="28"/>
        </w:rPr>
        <w:t>.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Приватизация муниципальной собственности направлена на решение следующих задач: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на содержание неэффективного имущества.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прогнозного плана (программы) приватизации муниципального имущества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области: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включение в план приватизации объектов, аренда которых не обеспечивает соответствующие поступления денежных сре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AC6223" w:rsidRPr="007E4A87" w:rsidRDefault="00AC6223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DA51E0">
        <w:rPr>
          <w:rFonts w:ascii="Times New Roman" w:hAnsi="Times New Roman" w:cs="Times New Roman"/>
          <w:sz w:val="28"/>
          <w:szCs w:val="28"/>
        </w:rPr>
        <w:t>января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202</w:t>
      </w:r>
      <w:r w:rsidR="0040558A">
        <w:rPr>
          <w:rFonts w:ascii="Times New Roman" w:hAnsi="Times New Roman" w:cs="Times New Roman"/>
          <w:sz w:val="28"/>
          <w:szCs w:val="28"/>
        </w:rPr>
        <w:t>4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насчитывается </w:t>
      </w:r>
      <w:r w:rsidR="0008664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08664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086641">
        <w:rPr>
          <w:rFonts w:ascii="Times New Roman" w:hAnsi="Times New Roman" w:cs="Times New Roman"/>
          <w:sz w:val="28"/>
          <w:szCs w:val="28"/>
        </w:rPr>
        <w:t xml:space="preserve"> казенных учреждения (МКУК «</w:t>
      </w:r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58A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r w:rsidR="00086641">
        <w:rPr>
          <w:rFonts w:ascii="Times New Roman" w:hAnsi="Times New Roman" w:cs="Times New Roman"/>
          <w:sz w:val="28"/>
          <w:szCs w:val="28"/>
        </w:rPr>
        <w:t>сельский Дом культуры», МКУ</w:t>
      </w:r>
      <w:r w:rsidR="004055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558A">
        <w:rPr>
          <w:rFonts w:ascii="Times New Roman" w:hAnsi="Times New Roman" w:cs="Times New Roman"/>
          <w:sz w:val="28"/>
          <w:szCs w:val="28"/>
        </w:rPr>
        <w:t>Тресруковское</w:t>
      </w:r>
      <w:proofErr w:type="spellEnd"/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r w:rsidR="00086641">
        <w:rPr>
          <w:rFonts w:ascii="Times New Roman" w:hAnsi="Times New Roman" w:cs="Times New Roman"/>
          <w:sz w:val="28"/>
          <w:szCs w:val="28"/>
        </w:rPr>
        <w:t>»)</w:t>
      </w:r>
      <w:r w:rsidR="00E26B7E">
        <w:rPr>
          <w:rFonts w:ascii="Times New Roman" w:hAnsi="Times New Roman" w:cs="Times New Roman"/>
          <w:sz w:val="28"/>
          <w:szCs w:val="28"/>
        </w:rPr>
        <w:t xml:space="preserve"> и </w:t>
      </w:r>
      <w:r w:rsidR="00EC7EAC">
        <w:rPr>
          <w:rFonts w:ascii="Times New Roman" w:hAnsi="Times New Roman" w:cs="Times New Roman"/>
          <w:sz w:val="28"/>
          <w:szCs w:val="28"/>
        </w:rPr>
        <w:t>152</w:t>
      </w:r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недвижимого имущества (в том числе</w:t>
      </w:r>
      <w:r w:rsidR="00EC7EAC">
        <w:rPr>
          <w:rFonts w:ascii="Times New Roman" w:hAnsi="Times New Roman" w:cs="Times New Roman"/>
          <w:sz w:val="28"/>
          <w:szCs w:val="28"/>
        </w:rPr>
        <w:t xml:space="preserve"> 52 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</w:t>
      </w:r>
      <w:r w:rsidR="000D2C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26B7E">
        <w:rPr>
          <w:rFonts w:ascii="Times New Roman" w:hAnsi="Times New Roman" w:cs="Times New Roman"/>
          <w:sz w:val="28"/>
          <w:szCs w:val="28"/>
        </w:rPr>
        <w:t>ов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 w:rsidR="00EC7EAC">
        <w:rPr>
          <w:rFonts w:ascii="Times New Roman" w:hAnsi="Times New Roman" w:cs="Times New Roman"/>
          <w:sz w:val="28"/>
          <w:szCs w:val="28"/>
        </w:rPr>
        <w:t>100</w:t>
      </w:r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0D2CBD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>).</w:t>
      </w:r>
    </w:p>
    <w:p w:rsidR="00E011B7" w:rsidRPr="007E4A87" w:rsidRDefault="00E011B7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муниципального имущества, пл</w:t>
      </w:r>
      <w:r w:rsidR="0040558A">
        <w:rPr>
          <w:rFonts w:ascii="Times New Roman" w:hAnsi="Times New Roman" w:cs="Times New Roman"/>
          <w:sz w:val="28"/>
          <w:szCs w:val="28"/>
        </w:rPr>
        <w:t>анируемого к приватизации в 2024 – 2026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гг., будет дополняться с учетом результатов работы по оптимизации структуры муниципальной собственности.</w:t>
      </w:r>
    </w:p>
    <w:p w:rsidR="00E011B7" w:rsidRPr="007E4A87" w:rsidRDefault="00E011B7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Согласно прогн</w:t>
      </w:r>
      <w:r w:rsidR="0040558A">
        <w:rPr>
          <w:rFonts w:ascii="Times New Roman" w:hAnsi="Times New Roman" w:cs="Times New Roman"/>
          <w:sz w:val="28"/>
          <w:szCs w:val="28"/>
        </w:rPr>
        <w:t>озному плану приватизации в 2024-2026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годах приватизации подлежат – объекты недвижимого имущества (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согла</w:t>
      </w:r>
      <w:r w:rsidR="00355FA3">
        <w:rPr>
          <w:rFonts w:ascii="Times New Roman" w:hAnsi="Times New Roman" w:cs="Times New Roman"/>
          <w:sz w:val="28"/>
          <w:szCs w:val="28"/>
        </w:rPr>
        <w:t>сно раздела</w:t>
      </w:r>
      <w:proofErr w:type="gramEnd"/>
      <w:r w:rsidR="00355FA3">
        <w:rPr>
          <w:rFonts w:ascii="Times New Roman" w:hAnsi="Times New Roman" w:cs="Times New Roman"/>
          <w:sz w:val="28"/>
          <w:szCs w:val="28"/>
        </w:rPr>
        <w:t xml:space="preserve"> 2 настоящего плана). </w:t>
      </w:r>
      <w:r w:rsidRPr="007E4A87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7E4A87">
        <w:rPr>
          <w:rFonts w:ascii="Times New Roman" w:hAnsi="Times New Roman" w:cs="Times New Roman"/>
          <w:b/>
          <w:sz w:val="28"/>
          <w:szCs w:val="28"/>
        </w:rPr>
        <w:t>».</w:t>
      </w:r>
    </w:p>
    <w:p w:rsidR="00E011B7" w:rsidRPr="00E011B7" w:rsidRDefault="00E011B7" w:rsidP="00E011B7">
      <w:pPr>
        <w:rPr>
          <w:rFonts w:ascii="Times New Roman" w:hAnsi="Times New Roman" w:cs="Times New Roman"/>
          <w:sz w:val="28"/>
          <w:szCs w:val="28"/>
        </w:rPr>
      </w:pPr>
    </w:p>
    <w:p w:rsidR="00E011B7" w:rsidRPr="000D2CBD" w:rsidRDefault="00E011B7" w:rsidP="00DA51E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1B7">
        <w:rPr>
          <w:rFonts w:ascii="Times New Roman" w:hAnsi="Times New Roman" w:cs="Times New Roman"/>
          <w:sz w:val="28"/>
          <w:szCs w:val="28"/>
        </w:rPr>
        <w:t>Объекты недвижимого и движимого имущества, подлежащие</w:t>
      </w:r>
      <w:r w:rsidR="0040558A">
        <w:rPr>
          <w:rFonts w:ascii="Times New Roman" w:hAnsi="Times New Roman" w:cs="Times New Roman"/>
          <w:sz w:val="28"/>
          <w:szCs w:val="28"/>
        </w:rPr>
        <w:t xml:space="preserve"> приватизации в 2024-2026</w:t>
      </w:r>
      <w:r w:rsidR="00DA51E0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7E4A87" w:rsidRPr="007E4A87" w:rsidRDefault="00E011B7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A87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</w:t>
      </w:r>
      <w:r w:rsidR="001C059F" w:rsidRPr="007E4A87">
        <w:rPr>
          <w:rFonts w:ascii="Times New Roman" w:hAnsi="Times New Roman" w:cs="Times New Roman"/>
          <w:sz w:val="28"/>
          <w:szCs w:val="28"/>
        </w:rPr>
        <w:t>ципального имущества», Федерального закона от 22 июля 2008 г. № 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</w:t>
      </w:r>
      <w:proofErr w:type="gramEnd"/>
      <w:r w:rsidR="001C059F" w:rsidRPr="007E4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59F" w:rsidRPr="007E4A87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 предпринимательства, и о внесении изменений в отдельные законодательные акт Российской Федерации».</w:t>
      </w:r>
      <w:proofErr w:type="gramEnd"/>
    </w:p>
    <w:p w:rsidR="001C059F" w:rsidRPr="007E4A87" w:rsidRDefault="001C059F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местного самоуправления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.</w:t>
      </w:r>
    </w:p>
    <w:p w:rsidR="001C059F" w:rsidRPr="007E4A87" w:rsidRDefault="001C059F" w:rsidP="007E4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Для продажи предлагаются следующие объекты недвижимого имущества:</w:t>
      </w:r>
    </w:p>
    <w:p w:rsidR="00266082" w:rsidRDefault="00266082" w:rsidP="00E011B7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4"/>
        <w:gridCol w:w="2268"/>
        <w:gridCol w:w="4111"/>
        <w:gridCol w:w="2262"/>
      </w:tblGrid>
      <w:tr w:rsidR="00266082" w:rsidRPr="00DA51E0" w:rsidTr="003A2F40">
        <w:tc>
          <w:tcPr>
            <w:tcW w:w="704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111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Адрес имущества</w:t>
            </w:r>
          </w:p>
        </w:tc>
        <w:tc>
          <w:tcPr>
            <w:tcW w:w="2262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</w:tr>
      <w:tr w:rsidR="00266082" w:rsidRPr="00DA51E0" w:rsidTr="003A2F40">
        <w:tc>
          <w:tcPr>
            <w:tcW w:w="704" w:type="dxa"/>
          </w:tcPr>
          <w:p w:rsidR="00266082" w:rsidRPr="00DA51E0" w:rsidRDefault="00266082" w:rsidP="00E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66082" w:rsidRPr="00DA51E0" w:rsidRDefault="000D2CBD" w:rsidP="00E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266082" w:rsidRPr="00DA51E0" w:rsidRDefault="000D2CBD" w:rsidP="0040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="00DA51E0" w:rsidRPr="00DA51E0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  <w:proofErr w:type="spellStart"/>
            <w:r w:rsidR="004055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0558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0558A">
              <w:rPr>
                <w:rFonts w:ascii="Times New Roman" w:hAnsi="Times New Roman" w:cs="Times New Roman"/>
                <w:sz w:val="24"/>
                <w:szCs w:val="24"/>
              </w:rPr>
              <w:t>ижнемарьино</w:t>
            </w:r>
            <w:proofErr w:type="spellEnd"/>
            <w:r w:rsidR="0040558A">
              <w:rPr>
                <w:rFonts w:ascii="Times New Roman" w:hAnsi="Times New Roman" w:cs="Times New Roman"/>
                <w:sz w:val="24"/>
                <w:szCs w:val="24"/>
              </w:rPr>
              <w:t>, ул.Заводская, д.38</w:t>
            </w:r>
          </w:p>
        </w:tc>
        <w:tc>
          <w:tcPr>
            <w:tcW w:w="2262" w:type="dxa"/>
          </w:tcPr>
          <w:p w:rsidR="00266082" w:rsidRPr="00EC7EAC" w:rsidRDefault="00EC7EAC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C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  <w:r w:rsidR="00DA51E0" w:rsidRPr="00EC7EA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DA51E0" w:rsidRPr="00EC7EA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A51E0" w:rsidRPr="00DA51E0" w:rsidTr="003A2F40">
        <w:tc>
          <w:tcPr>
            <w:tcW w:w="704" w:type="dxa"/>
          </w:tcPr>
          <w:p w:rsidR="00DA51E0" w:rsidRPr="00DA51E0" w:rsidRDefault="00DA51E0" w:rsidP="00E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A51E0" w:rsidRPr="00DA51E0" w:rsidRDefault="00DA51E0" w:rsidP="00E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DA51E0" w:rsidRPr="00DA51E0" w:rsidRDefault="0040558A" w:rsidP="00DA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ижнемарьино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ул.Заводская, д.38</w:t>
            </w:r>
          </w:p>
        </w:tc>
        <w:tc>
          <w:tcPr>
            <w:tcW w:w="2262" w:type="dxa"/>
          </w:tcPr>
          <w:p w:rsidR="00DA51E0" w:rsidRPr="00EC7EAC" w:rsidRDefault="00EC7EAC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DA51E0" w:rsidRPr="00EC7EAC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266082" w:rsidRDefault="00266082" w:rsidP="007E4A87">
      <w:pPr>
        <w:rPr>
          <w:rFonts w:ascii="Times New Roman" w:hAnsi="Times New Roman" w:cs="Times New Roman"/>
          <w:sz w:val="28"/>
          <w:szCs w:val="28"/>
        </w:rPr>
      </w:pPr>
    </w:p>
    <w:p w:rsidR="00266082" w:rsidRPr="00845A8F" w:rsidRDefault="00266082" w:rsidP="007E4A8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подготовку объектов недвижимости к продаже (независимая </w:t>
      </w:r>
      <w:r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>оценка, аукционная процедура) составят о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риентировочно </w:t>
      </w:r>
      <w:r w:rsidR="004055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66082" w:rsidRDefault="00266082" w:rsidP="003A2F4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стоимости приватизируемого имущества</w:t>
      </w:r>
    </w:p>
    <w:p w:rsidR="00266082" w:rsidRDefault="00266082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7E4A8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муниципального имущества  устанавливается в случаях, предусмотренных Федеральным законом от 21 декабря 2001 г. № 178-ФЗ «О приватизации государственного и муниципального имущества»,</w:t>
      </w:r>
      <w:r w:rsidR="009C3109">
        <w:rPr>
          <w:rFonts w:ascii="Times New Roman" w:hAnsi="Times New Roman" w:cs="Times New Roman"/>
          <w:sz w:val="28"/>
          <w:szCs w:val="28"/>
        </w:rPr>
        <w:t xml:space="preserve"> на основании отчета об оценке муниципального имущества, составленного независимым оценщиком в соответствии с Федеральным законом от 29 июля 1998 г</w:t>
      </w:r>
      <w:r w:rsidR="00845A8F">
        <w:rPr>
          <w:rFonts w:ascii="Times New Roman" w:hAnsi="Times New Roman" w:cs="Times New Roman"/>
          <w:sz w:val="28"/>
          <w:szCs w:val="28"/>
        </w:rPr>
        <w:t>.</w:t>
      </w:r>
      <w:r w:rsidR="009C3109">
        <w:rPr>
          <w:rFonts w:ascii="Times New Roman" w:hAnsi="Times New Roman" w:cs="Times New Roman"/>
          <w:sz w:val="28"/>
          <w:szCs w:val="28"/>
        </w:rPr>
        <w:t xml:space="preserve"> № 135-ФЗ «</w:t>
      </w:r>
      <w:proofErr w:type="gramStart"/>
      <w:r w:rsidR="009C310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C3109">
        <w:rPr>
          <w:rFonts w:ascii="Times New Roman" w:hAnsi="Times New Roman" w:cs="Times New Roman"/>
          <w:sz w:val="28"/>
          <w:szCs w:val="28"/>
        </w:rPr>
        <w:t xml:space="preserve"> оценочной деятельности в Российской Федерации».</w:t>
      </w:r>
    </w:p>
    <w:p w:rsidR="009C3109" w:rsidRDefault="009C3109" w:rsidP="007E4A8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Продавцом муниципального имущества является администрация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09" w:rsidRDefault="009C3109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50FD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250FD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доходов от приватизации муниципального имущества и оценка соци</w:t>
      </w:r>
      <w:r w:rsidR="00250FD1"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</w:p>
    <w:p w:rsidR="009C3109" w:rsidRDefault="009C3109" w:rsidP="009C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A8F" w:rsidRDefault="00845A8F" w:rsidP="007E4A8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A8F" w:rsidRDefault="00845A8F" w:rsidP="00845A8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реализации прогнозного плана</w:t>
      </w:r>
      <w:r w:rsidR="0040558A">
        <w:rPr>
          <w:rFonts w:ascii="Times New Roman" w:hAnsi="Times New Roman" w:cs="Times New Roman"/>
          <w:sz w:val="28"/>
          <w:szCs w:val="28"/>
        </w:rPr>
        <w:t xml:space="preserve"> (программы) приватизации в 2024-2026</w:t>
      </w:r>
      <w:r>
        <w:rPr>
          <w:rFonts w:ascii="Times New Roman" w:hAnsi="Times New Roman" w:cs="Times New Roman"/>
          <w:sz w:val="28"/>
          <w:szCs w:val="28"/>
        </w:rPr>
        <w:t xml:space="preserve"> годах в </w:t>
      </w:r>
      <w:proofErr w:type="spellStart"/>
      <w:r w:rsidR="0040558A">
        <w:rPr>
          <w:rFonts w:ascii="Times New Roman" w:hAnsi="Times New Roman" w:cs="Times New Roman"/>
          <w:sz w:val="28"/>
          <w:szCs w:val="28"/>
        </w:rPr>
        <w:t>Тресоруковском</w:t>
      </w:r>
      <w:proofErr w:type="spellEnd"/>
      <w:r w:rsidR="0040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количество объектов недвижимости сократится на </w:t>
      </w:r>
      <w:r w:rsidR="00EC7EAC" w:rsidRPr="00EC7EAC">
        <w:rPr>
          <w:rFonts w:ascii="Times New Roman" w:hAnsi="Times New Roman" w:cs="Times New Roman"/>
          <w:sz w:val="28"/>
          <w:szCs w:val="28"/>
        </w:rPr>
        <w:t>1,3</w:t>
      </w:r>
      <w:r w:rsidRPr="00EC7E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3109" w:rsidRDefault="009C3109" w:rsidP="007E4A8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вышеуказанных объектов муниципальной собственности не повлечет структурных изменений в деятельности муниципального сектора экономики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E26B7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09" w:rsidRPr="00266082" w:rsidRDefault="007E4A87" w:rsidP="007E4A8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r w:rsidR="0040558A">
        <w:rPr>
          <w:rFonts w:ascii="Times New Roman" w:hAnsi="Times New Roman" w:cs="Times New Roman"/>
          <w:sz w:val="28"/>
          <w:szCs w:val="28"/>
        </w:rPr>
        <w:t>Тресоруковского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</w:t>
      </w:r>
      <w:r w:rsidRPr="00EC7EA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B668E" w:rsidRPr="00EC7EAC">
        <w:rPr>
          <w:rFonts w:ascii="Times New Roman" w:hAnsi="Times New Roman" w:cs="Times New Roman"/>
          <w:sz w:val="28"/>
          <w:szCs w:val="28"/>
        </w:rPr>
        <w:t>500</w:t>
      </w:r>
      <w:r w:rsidR="00250FD1" w:rsidRPr="00EC7EA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sectPr w:rsidR="009C3109" w:rsidRPr="00266082" w:rsidSect="00CF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6DB"/>
    <w:multiLevelType w:val="hybridMultilevel"/>
    <w:tmpl w:val="EFB22CE0"/>
    <w:lvl w:ilvl="0" w:tplc="96723AE6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0D6D65"/>
    <w:multiLevelType w:val="hybridMultilevel"/>
    <w:tmpl w:val="51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73A9D"/>
    <w:multiLevelType w:val="multilevel"/>
    <w:tmpl w:val="CF42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01C27"/>
    <w:rsid w:val="000227BA"/>
    <w:rsid w:val="00030B21"/>
    <w:rsid w:val="00086641"/>
    <w:rsid w:val="000D2CBD"/>
    <w:rsid w:val="000D59BF"/>
    <w:rsid w:val="001B668E"/>
    <w:rsid w:val="001C059F"/>
    <w:rsid w:val="00250FD1"/>
    <w:rsid w:val="00266082"/>
    <w:rsid w:val="002A5BA9"/>
    <w:rsid w:val="00301C27"/>
    <w:rsid w:val="00355FA3"/>
    <w:rsid w:val="003A2F40"/>
    <w:rsid w:val="003B197F"/>
    <w:rsid w:val="0040558A"/>
    <w:rsid w:val="0040578E"/>
    <w:rsid w:val="00701532"/>
    <w:rsid w:val="007E4A87"/>
    <w:rsid w:val="00845A8F"/>
    <w:rsid w:val="009323C4"/>
    <w:rsid w:val="00976DCA"/>
    <w:rsid w:val="009C3109"/>
    <w:rsid w:val="00AC6223"/>
    <w:rsid w:val="00B27326"/>
    <w:rsid w:val="00BA1E3B"/>
    <w:rsid w:val="00C761FC"/>
    <w:rsid w:val="00C82A65"/>
    <w:rsid w:val="00CA3043"/>
    <w:rsid w:val="00CA4D77"/>
    <w:rsid w:val="00CF361C"/>
    <w:rsid w:val="00D75A7B"/>
    <w:rsid w:val="00DA51E0"/>
    <w:rsid w:val="00E011B7"/>
    <w:rsid w:val="00E26B7E"/>
    <w:rsid w:val="00E91595"/>
    <w:rsid w:val="00EC7EAC"/>
    <w:rsid w:val="00EF7FCC"/>
    <w:rsid w:val="00F0342C"/>
    <w:rsid w:val="00FC449C"/>
    <w:rsid w:val="00FC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C"/>
  </w:style>
  <w:style w:type="paragraph" w:styleId="1">
    <w:name w:val="heading 1"/>
    <w:basedOn w:val="a"/>
    <w:next w:val="a"/>
    <w:link w:val="10"/>
    <w:uiPriority w:val="9"/>
    <w:qFormat/>
    <w:rsid w:val="00301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E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1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нак"/>
    <w:basedOn w:val="a"/>
    <w:next w:val="a"/>
    <w:rsid w:val="00E011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11B7"/>
    <w:pPr>
      <w:ind w:left="720"/>
      <w:contextualSpacing/>
    </w:pPr>
  </w:style>
  <w:style w:type="table" w:styleId="a6">
    <w:name w:val="Table Grid"/>
    <w:basedOn w:val="a1"/>
    <w:uiPriority w:val="39"/>
    <w:rsid w:val="0026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E4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78E"/>
    <w:rPr>
      <w:rFonts w:ascii="Segoe UI" w:hAnsi="Segoe UI" w:cs="Segoe UI"/>
      <w:sz w:val="18"/>
      <w:szCs w:val="18"/>
    </w:rPr>
  </w:style>
  <w:style w:type="character" w:customStyle="1" w:styleId="a9">
    <w:name w:val="Название Знак"/>
    <w:link w:val="aa"/>
    <w:locked/>
    <w:rsid w:val="003A2F40"/>
    <w:rPr>
      <w:b/>
      <w:sz w:val="28"/>
      <w:lang w:val="ru-RU" w:eastAsia="ru-RU" w:bidi="ar-SA"/>
    </w:rPr>
  </w:style>
  <w:style w:type="paragraph" w:customStyle="1" w:styleId="ab">
    <w:basedOn w:val="a"/>
    <w:next w:val="aa"/>
    <w:qFormat/>
    <w:rsid w:val="003A2F40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next w:val="a"/>
    <w:link w:val="a9"/>
    <w:qFormat/>
    <w:rsid w:val="003A2F40"/>
    <w:pPr>
      <w:spacing w:after="0" w:line="240" w:lineRule="auto"/>
      <w:contextualSpacing/>
    </w:pPr>
    <w:rPr>
      <w:b/>
      <w:sz w:val="28"/>
      <w:lang w:eastAsia="ru-RU"/>
    </w:rPr>
  </w:style>
  <w:style w:type="character" w:customStyle="1" w:styleId="ac">
    <w:name w:val="Заголовок Знак"/>
    <w:basedOn w:val="a0"/>
    <w:uiPriority w:val="10"/>
    <w:rsid w:val="003A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">
    <w:name w:val="Title!Название НПА"/>
    <w:basedOn w:val="a"/>
    <w:rsid w:val="004055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5434-64D7-48C6-83CC-7731272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Ульяшина Ирина Викторовна</dc:creator>
  <cp:lastModifiedBy>Инна</cp:lastModifiedBy>
  <cp:revision>5</cp:revision>
  <cp:lastPrinted>2021-11-16T06:00:00Z</cp:lastPrinted>
  <dcterms:created xsi:type="dcterms:W3CDTF">2024-06-04T03:25:00Z</dcterms:created>
  <dcterms:modified xsi:type="dcterms:W3CDTF">2024-06-05T08:41:00Z</dcterms:modified>
</cp:coreProperties>
</file>