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30" w:rsidRPr="009974FB" w:rsidRDefault="00255730" w:rsidP="009974FB">
      <w:pPr>
        <w:jc w:val="center"/>
        <w:rPr>
          <w:b/>
          <w:bCs/>
          <w:sz w:val="28"/>
          <w:szCs w:val="28"/>
        </w:rPr>
      </w:pPr>
      <w:r w:rsidRPr="009974FB">
        <w:rPr>
          <w:b/>
          <w:bCs/>
          <w:sz w:val="28"/>
          <w:szCs w:val="28"/>
        </w:rPr>
        <w:t>Протокол проведения</w:t>
      </w:r>
    </w:p>
    <w:p w:rsidR="00255730" w:rsidRPr="009974FB" w:rsidRDefault="00255730">
      <w:pPr>
        <w:tabs>
          <w:tab w:val="left" w:pos="1060"/>
        </w:tabs>
        <w:jc w:val="center"/>
        <w:rPr>
          <w:b/>
          <w:bCs/>
          <w:sz w:val="28"/>
          <w:szCs w:val="28"/>
        </w:rPr>
      </w:pPr>
      <w:r w:rsidRPr="009974FB">
        <w:rPr>
          <w:b/>
          <w:bCs/>
          <w:sz w:val="28"/>
          <w:szCs w:val="28"/>
        </w:rPr>
        <w:t>публичных слушаний</w:t>
      </w:r>
    </w:p>
    <w:p w:rsidR="00255730" w:rsidRPr="009974FB" w:rsidRDefault="00255730">
      <w:pPr>
        <w:rPr>
          <w:sz w:val="28"/>
          <w:szCs w:val="28"/>
        </w:rPr>
      </w:pPr>
    </w:p>
    <w:p w:rsidR="008C0DBF" w:rsidRPr="00B854EB" w:rsidRDefault="00012661" w:rsidP="008C0DBF">
      <w:pPr>
        <w:jc w:val="both"/>
        <w:rPr>
          <w:sz w:val="26"/>
          <w:szCs w:val="26"/>
        </w:rPr>
      </w:pPr>
      <w:r w:rsidRPr="00B854EB">
        <w:rPr>
          <w:sz w:val="26"/>
          <w:szCs w:val="26"/>
        </w:rPr>
        <w:t>1</w:t>
      </w:r>
      <w:r w:rsidR="00306384" w:rsidRPr="00B854EB">
        <w:rPr>
          <w:sz w:val="26"/>
          <w:szCs w:val="26"/>
        </w:rPr>
        <w:t>4</w:t>
      </w:r>
      <w:r w:rsidR="00B37690" w:rsidRPr="00B854EB">
        <w:rPr>
          <w:sz w:val="26"/>
          <w:szCs w:val="26"/>
        </w:rPr>
        <w:t>.00 час.</w:t>
      </w:r>
      <w:r w:rsidR="008C0DBF" w:rsidRPr="00B854EB">
        <w:rPr>
          <w:sz w:val="26"/>
          <w:szCs w:val="26"/>
        </w:rPr>
        <w:t xml:space="preserve">                           </w:t>
      </w:r>
      <w:r w:rsidR="00B37690" w:rsidRPr="00B854EB">
        <w:rPr>
          <w:sz w:val="26"/>
          <w:szCs w:val="26"/>
        </w:rPr>
        <w:t xml:space="preserve">   </w:t>
      </w:r>
      <w:r w:rsidR="008C0DBF" w:rsidRPr="00B854EB">
        <w:rPr>
          <w:sz w:val="26"/>
          <w:szCs w:val="26"/>
        </w:rPr>
        <w:t xml:space="preserve">                              </w:t>
      </w:r>
      <w:r w:rsidR="003F373B" w:rsidRPr="00B854EB">
        <w:rPr>
          <w:sz w:val="26"/>
          <w:szCs w:val="26"/>
        </w:rPr>
        <w:t xml:space="preserve">             </w:t>
      </w:r>
      <w:r w:rsidR="00431489" w:rsidRPr="00B854EB">
        <w:rPr>
          <w:sz w:val="26"/>
          <w:szCs w:val="26"/>
        </w:rPr>
        <w:t xml:space="preserve"> </w:t>
      </w:r>
      <w:r w:rsidR="00740EAA" w:rsidRPr="00B854EB">
        <w:rPr>
          <w:sz w:val="26"/>
          <w:szCs w:val="26"/>
        </w:rPr>
        <w:t xml:space="preserve">     </w:t>
      </w:r>
      <w:r w:rsidR="003F373B" w:rsidRPr="00B854EB">
        <w:rPr>
          <w:sz w:val="26"/>
          <w:szCs w:val="26"/>
        </w:rPr>
        <w:t xml:space="preserve"> </w:t>
      </w:r>
      <w:r w:rsidR="005A7DD9" w:rsidRPr="00B854EB">
        <w:rPr>
          <w:sz w:val="26"/>
          <w:szCs w:val="26"/>
        </w:rPr>
        <w:t>17</w:t>
      </w:r>
      <w:r w:rsidR="00431489" w:rsidRPr="00B854EB">
        <w:rPr>
          <w:sz w:val="26"/>
          <w:szCs w:val="26"/>
        </w:rPr>
        <w:t xml:space="preserve"> </w:t>
      </w:r>
      <w:r w:rsidR="00362804" w:rsidRPr="00B854EB">
        <w:rPr>
          <w:sz w:val="26"/>
          <w:szCs w:val="26"/>
        </w:rPr>
        <w:t>дека</w:t>
      </w:r>
      <w:r w:rsidR="00B43231" w:rsidRPr="00B854EB">
        <w:rPr>
          <w:sz w:val="26"/>
          <w:szCs w:val="26"/>
        </w:rPr>
        <w:t xml:space="preserve">бря </w:t>
      </w:r>
      <w:r w:rsidR="005A7DD9" w:rsidRPr="00B854EB">
        <w:rPr>
          <w:sz w:val="26"/>
          <w:szCs w:val="26"/>
        </w:rPr>
        <w:t>2021</w:t>
      </w:r>
      <w:r w:rsidR="000B42CE" w:rsidRPr="00B854EB">
        <w:rPr>
          <w:sz w:val="26"/>
          <w:szCs w:val="26"/>
        </w:rPr>
        <w:t xml:space="preserve"> </w:t>
      </w:r>
      <w:r w:rsidR="00C428E6" w:rsidRPr="00B854EB">
        <w:rPr>
          <w:sz w:val="26"/>
          <w:szCs w:val="26"/>
        </w:rPr>
        <w:t>года</w:t>
      </w:r>
      <w:r w:rsidR="008C0DBF" w:rsidRPr="00B854EB">
        <w:rPr>
          <w:sz w:val="26"/>
          <w:szCs w:val="26"/>
        </w:rPr>
        <w:t xml:space="preserve"> </w:t>
      </w:r>
    </w:p>
    <w:p w:rsidR="00C676DC" w:rsidRPr="00B854EB" w:rsidRDefault="00C676DC" w:rsidP="008C0DBF">
      <w:pPr>
        <w:jc w:val="both"/>
        <w:rPr>
          <w:sz w:val="26"/>
          <w:szCs w:val="26"/>
        </w:rPr>
      </w:pPr>
    </w:p>
    <w:p w:rsidR="00350180" w:rsidRPr="00B854EB" w:rsidRDefault="002F5768" w:rsidP="00350180">
      <w:pPr>
        <w:rPr>
          <w:sz w:val="26"/>
          <w:szCs w:val="26"/>
        </w:rPr>
      </w:pPr>
      <w:r w:rsidRPr="00B854EB">
        <w:rPr>
          <w:sz w:val="26"/>
          <w:szCs w:val="26"/>
        </w:rPr>
        <w:t xml:space="preserve">Место проведения: </w:t>
      </w:r>
      <w:r w:rsidR="00E0090A" w:rsidRPr="00B854EB">
        <w:rPr>
          <w:sz w:val="26"/>
          <w:szCs w:val="26"/>
        </w:rPr>
        <w:t xml:space="preserve">село </w:t>
      </w:r>
      <w:r w:rsidR="00306384" w:rsidRPr="00B854EB">
        <w:rPr>
          <w:sz w:val="26"/>
          <w:szCs w:val="26"/>
        </w:rPr>
        <w:t xml:space="preserve">Тресоруково </w:t>
      </w:r>
      <w:r w:rsidR="004A41BE" w:rsidRPr="00B854EB">
        <w:rPr>
          <w:sz w:val="26"/>
          <w:szCs w:val="26"/>
        </w:rPr>
        <w:t>Лискинского района</w:t>
      </w:r>
      <w:r w:rsidR="00350180" w:rsidRPr="00B854EB">
        <w:rPr>
          <w:sz w:val="26"/>
          <w:szCs w:val="26"/>
        </w:rPr>
        <w:t xml:space="preserve"> Воронежской области,</w:t>
      </w:r>
      <w:r w:rsidR="00C676DC" w:rsidRPr="00B854EB">
        <w:rPr>
          <w:sz w:val="26"/>
          <w:szCs w:val="26"/>
        </w:rPr>
        <w:t xml:space="preserve"> </w:t>
      </w:r>
      <w:r w:rsidR="000B42CE" w:rsidRPr="00B854EB">
        <w:rPr>
          <w:sz w:val="26"/>
          <w:szCs w:val="26"/>
        </w:rPr>
        <w:t xml:space="preserve">здание администрации </w:t>
      </w:r>
      <w:r w:rsidR="00306384" w:rsidRPr="00B854EB">
        <w:rPr>
          <w:sz w:val="26"/>
          <w:szCs w:val="26"/>
        </w:rPr>
        <w:t>Тресоруковского</w:t>
      </w:r>
      <w:r w:rsidR="000B42CE" w:rsidRPr="00B854EB">
        <w:rPr>
          <w:sz w:val="26"/>
          <w:szCs w:val="26"/>
        </w:rPr>
        <w:t xml:space="preserve"> сельского поселения</w:t>
      </w:r>
      <w:r w:rsidR="007106F6" w:rsidRPr="00B854EB">
        <w:rPr>
          <w:sz w:val="26"/>
          <w:szCs w:val="26"/>
        </w:rPr>
        <w:t>.</w:t>
      </w:r>
    </w:p>
    <w:p w:rsidR="007106F6" w:rsidRPr="00B854EB" w:rsidRDefault="007106F6" w:rsidP="00350180">
      <w:pPr>
        <w:rPr>
          <w:sz w:val="26"/>
          <w:szCs w:val="26"/>
        </w:rPr>
      </w:pPr>
    </w:p>
    <w:p w:rsidR="000F698A" w:rsidRPr="00B854EB" w:rsidRDefault="0042544A" w:rsidP="007106F6">
      <w:pPr>
        <w:rPr>
          <w:sz w:val="26"/>
          <w:szCs w:val="26"/>
        </w:rPr>
      </w:pPr>
      <w:r w:rsidRPr="00B854EB">
        <w:rPr>
          <w:sz w:val="26"/>
          <w:szCs w:val="26"/>
        </w:rPr>
        <w:t xml:space="preserve"> </w:t>
      </w:r>
      <w:r w:rsidR="000F698A" w:rsidRPr="00B854EB">
        <w:rPr>
          <w:sz w:val="26"/>
          <w:szCs w:val="26"/>
        </w:rPr>
        <w:t>Присутствуют:</w:t>
      </w:r>
    </w:p>
    <w:p w:rsidR="000F698A" w:rsidRPr="00B854EB" w:rsidRDefault="000F698A" w:rsidP="000F698A">
      <w:pPr>
        <w:pStyle w:val="a3"/>
        <w:rPr>
          <w:sz w:val="26"/>
          <w:szCs w:val="26"/>
        </w:rPr>
      </w:pPr>
      <w:r w:rsidRPr="00B854EB">
        <w:rPr>
          <w:sz w:val="26"/>
          <w:szCs w:val="26"/>
        </w:rPr>
        <w:t xml:space="preserve">- председатель </w:t>
      </w:r>
      <w:r w:rsidR="00431489" w:rsidRPr="00B854EB">
        <w:rPr>
          <w:sz w:val="26"/>
          <w:szCs w:val="26"/>
        </w:rPr>
        <w:t>рабочей группы</w:t>
      </w:r>
      <w:r w:rsidR="0042544A" w:rsidRPr="00B854EB">
        <w:rPr>
          <w:sz w:val="26"/>
          <w:szCs w:val="26"/>
        </w:rPr>
        <w:t xml:space="preserve"> –</w:t>
      </w:r>
      <w:r w:rsidR="000B42CE" w:rsidRPr="00B854EB">
        <w:rPr>
          <w:sz w:val="26"/>
          <w:szCs w:val="26"/>
        </w:rPr>
        <w:t xml:space="preserve"> </w:t>
      </w:r>
      <w:r w:rsidR="00306384" w:rsidRPr="00B854EB">
        <w:rPr>
          <w:sz w:val="26"/>
          <w:szCs w:val="26"/>
        </w:rPr>
        <w:t>Минько Н.А.</w:t>
      </w:r>
      <w:r w:rsidR="00431489" w:rsidRPr="00B854EB">
        <w:rPr>
          <w:sz w:val="26"/>
          <w:szCs w:val="26"/>
        </w:rPr>
        <w:t>.</w:t>
      </w:r>
      <w:r w:rsidRPr="00B854EB">
        <w:rPr>
          <w:sz w:val="26"/>
          <w:szCs w:val="26"/>
        </w:rPr>
        <w:t xml:space="preserve"> – </w:t>
      </w:r>
      <w:r w:rsidR="00431489" w:rsidRPr="00B854EB">
        <w:rPr>
          <w:sz w:val="26"/>
          <w:szCs w:val="26"/>
        </w:rPr>
        <w:t>глава</w:t>
      </w:r>
      <w:r w:rsidR="00012661" w:rsidRPr="00B854EB">
        <w:rPr>
          <w:sz w:val="26"/>
          <w:szCs w:val="26"/>
        </w:rPr>
        <w:t xml:space="preserve"> администрации</w:t>
      </w:r>
      <w:r w:rsidRPr="00B854EB">
        <w:rPr>
          <w:sz w:val="26"/>
          <w:szCs w:val="26"/>
        </w:rPr>
        <w:t xml:space="preserve"> </w:t>
      </w:r>
      <w:r w:rsidR="00306384" w:rsidRPr="00B854EB">
        <w:rPr>
          <w:sz w:val="26"/>
          <w:szCs w:val="26"/>
        </w:rPr>
        <w:t>Тресоруковского</w:t>
      </w:r>
      <w:r w:rsidR="001300E5" w:rsidRPr="00B854EB">
        <w:rPr>
          <w:sz w:val="26"/>
          <w:szCs w:val="26"/>
        </w:rPr>
        <w:t xml:space="preserve"> </w:t>
      </w:r>
      <w:r w:rsidR="00350180" w:rsidRPr="00B854EB">
        <w:rPr>
          <w:sz w:val="26"/>
          <w:szCs w:val="26"/>
        </w:rPr>
        <w:t>сельского</w:t>
      </w:r>
      <w:r w:rsidRPr="00B854EB">
        <w:rPr>
          <w:sz w:val="26"/>
          <w:szCs w:val="26"/>
        </w:rPr>
        <w:t xml:space="preserve"> поселения; </w:t>
      </w:r>
    </w:p>
    <w:p w:rsidR="000F698A" w:rsidRPr="00B854EB" w:rsidRDefault="000F698A" w:rsidP="000F698A">
      <w:pPr>
        <w:pStyle w:val="a3"/>
        <w:rPr>
          <w:sz w:val="26"/>
          <w:szCs w:val="26"/>
        </w:rPr>
      </w:pPr>
      <w:r w:rsidRPr="00B854EB">
        <w:rPr>
          <w:sz w:val="26"/>
          <w:szCs w:val="26"/>
        </w:rPr>
        <w:t>- секрета</w:t>
      </w:r>
      <w:r w:rsidR="00350180" w:rsidRPr="00B854EB">
        <w:rPr>
          <w:sz w:val="26"/>
          <w:szCs w:val="26"/>
        </w:rPr>
        <w:t>рь</w:t>
      </w:r>
      <w:r w:rsidR="00272504" w:rsidRPr="00B854EB">
        <w:rPr>
          <w:sz w:val="26"/>
          <w:szCs w:val="26"/>
        </w:rPr>
        <w:t xml:space="preserve"> </w:t>
      </w:r>
      <w:r w:rsidR="00431489" w:rsidRPr="00B854EB">
        <w:rPr>
          <w:sz w:val="26"/>
          <w:szCs w:val="26"/>
        </w:rPr>
        <w:t>рабочей группы</w:t>
      </w:r>
      <w:r w:rsidR="0042544A" w:rsidRPr="00B854EB">
        <w:rPr>
          <w:sz w:val="26"/>
          <w:szCs w:val="26"/>
        </w:rPr>
        <w:t xml:space="preserve"> –</w:t>
      </w:r>
      <w:r w:rsidR="000B42CE" w:rsidRPr="00B854EB">
        <w:rPr>
          <w:sz w:val="26"/>
          <w:szCs w:val="26"/>
        </w:rPr>
        <w:t xml:space="preserve"> </w:t>
      </w:r>
      <w:r w:rsidR="00306384" w:rsidRPr="00B854EB">
        <w:rPr>
          <w:sz w:val="26"/>
          <w:szCs w:val="26"/>
        </w:rPr>
        <w:t>Красикова И.Е.</w:t>
      </w:r>
      <w:r w:rsidR="00272504" w:rsidRPr="00B854EB">
        <w:rPr>
          <w:sz w:val="26"/>
          <w:szCs w:val="26"/>
        </w:rPr>
        <w:t xml:space="preserve"> </w:t>
      </w:r>
      <w:r w:rsidR="00012661" w:rsidRPr="00B854EB">
        <w:rPr>
          <w:sz w:val="26"/>
          <w:szCs w:val="26"/>
        </w:rPr>
        <w:t>–</w:t>
      </w:r>
      <w:r w:rsidRPr="00B854EB">
        <w:rPr>
          <w:sz w:val="26"/>
          <w:szCs w:val="26"/>
        </w:rPr>
        <w:t xml:space="preserve"> </w:t>
      </w:r>
      <w:r w:rsidR="005A7DD9" w:rsidRPr="00B854EB">
        <w:rPr>
          <w:sz w:val="26"/>
          <w:szCs w:val="26"/>
        </w:rPr>
        <w:t>ведущий специалист</w:t>
      </w:r>
      <w:r w:rsidR="00431489" w:rsidRPr="00B854EB">
        <w:rPr>
          <w:sz w:val="26"/>
          <w:szCs w:val="26"/>
        </w:rPr>
        <w:t xml:space="preserve"> администрации</w:t>
      </w:r>
      <w:r w:rsidR="00012661" w:rsidRPr="00B854EB">
        <w:rPr>
          <w:sz w:val="26"/>
          <w:szCs w:val="26"/>
        </w:rPr>
        <w:t xml:space="preserve"> </w:t>
      </w:r>
      <w:r w:rsidR="00306384" w:rsidRPr="00B854EB">
        <w:rPr>
          <w:sz w:val="26"/>
          <w:szCs w:val="26"/>
        </w:rPr>
        <w:t>Тресоруковского</w:t>
      </w:r>
      <w:r w:rsidR="007106F6" w:rsidRPr="00B854EB">
        <w:rPr>
          <w:sz w:val="26"/>
          <w:szCs w:val="26"/>
        </w:rPr>
        <w:t xml:space="preserve"> </w:t>
      </w:r>
      <w:r w:rsidRPr="00B854EB">
        <w:rPr>
          <w:sz w:val="26"/>
          <w:szCs w:val="26"/>
        </w:rPr>
        <w:t>сельского поселения,</w:t>
      </w:r>
    </w:p>
    <w:p w:rsidR="000F698A" w:rsidRPr="00B854EB" w:rsidRDefault="000F698A" w:rsidP="000F698A">
      <w:pPr>
        <w:pStyle w:val="a3"/>
        <w:rPr>
          <w:sz w:val="26"/>
          <w:szCs w:val="26"/>
        </w:rPr>
      </w:pPr>
      <w:r w:rsidRPr="00B854EB">
        <w:rPr>
          <w:sz w:val="26"/>
          <w:szCs w:val="26"/>
        </w:rPr>
        <w:t xml:space="preserve">Члены </w:t>
      </w:r>
      <w:r w:rsidR="00431489" w:rsidRPr="00B854EB">
        <w:rPr>
          <w:sz w:val="26"/>
          <w:szCs w:val="26"/>
        </w:rPr>
        <w:t>рабочей группы</w:t>
      </w:r>
      <w:r w:rsidRPr="00B854EB">
        <w:rPr>
          <w:sz w:val="26"/>
          <w:szCs w:val="26"/>
        </w:rPr>
        <w:t>:</w:t>
      </w:r>
    </w:p>
    <w:p w:rsidR="000F698A" w:rsidRPr="00B854EB" w:rsidRDefault="0042544A" w:rsidP="000F698A">
      <w:pPr>
        <w:pStyle w:val="a3"/>
        <w:rPr>
          <w:sz w:val="26"/>
          <w:szCs w:val="26"/>
        </w:rPr>
      </w:pPr>
      <w:r w:rsidRPr="00B854EB">
        <w:rPr>
          <w:sz w:val="26"/>
          <w:szCs w:val="26"/>
        </w:rPr>
        <w:t xml:space="preserve">- </w:t>
      </w:r>
      <w:r w:rsidR="00365DF6" w:rsidRPr="00B854EB">
        <w:rPr>
          <w:sz w:val="26"/>
          <w:szCs w:val="26"/>
        </w:rPr>
        <w:t>Мизилина Т.И.</w:t>
      </w:r>
      <w:r w:rsidR="004A41BE" w:rsidRPr="00B854EB">
        <w:rPr>
          <w:sz w:val="26"/>
          <w:szCs w:val="26"/>
        </w:rPr>
        <w:t xml:space="preserve"> </w:t>
      </w:r>
      <w:r w:rsidRPr="00B854EB">
        <w:rPr>
          <w:sz w:val="26"/>
          <w:szCs w:val="26"/>
        </w:rPr>
        <w:t xml:space="preserve">- </w:t>
      </w:r>
      <w:r w:rsidR="000F698A" w:rsidRPr="00B854EB">
        <w:rPr>
          <w:sz w:val="26"/>
          <w:szCs w:val="26"/>
        </w:rPr>
        <w:t xml:space="preserve"> </w:t>
      </w:r>
      <w:r w:rsidR="00365DF6" w:rsidRPr="00B854EB">
        <w:rPr>
          <w:sz w:val="26"/>
          <w:szCs w:val="26"/>
        </w:rPr>
        <w:t>председатель Совета народных депутатов</w:t>
      </w:r>
      <w:r w:rsidR="000F698A" w:rsidRPr="00B854EB">
        <w:rPr>
          <w:sz w:val="26"/>
          <w:szCs w:val="26"/>
        </w:rPr>
        <w:t xml:space="preserve"> </w:t>
      </w:r>
      <w:r w:rsidR="00306384" w:rsidRPr="00B854EB">
        <w:rPr>
          <w:sz w:val="26"/>
          <w:szCs w:val="26"/>
        </w:rPr>
        <w:t>Тресоруковского</w:t>
      </w:r>
      <w:r w:rsidR="004A41BE" w:rsidRPr="00B854EB">
        <w:rPr>
          <w:sz w:val="26"/>
          <w:szCs w:val="26"/>
        </w:rPr>
        <w:t xml:space="preserve"> </w:t>
      </w:r>
      <w:r w:rsidR="000F698A" w:rsidRPr="00B854EB">
        <w:rPr>
          <w:sz w:val="26"/>
          <w:szCs w:val="26"/>
        </w:rPr>
        <w:t>сельского поселения Лискинского муниципального района,</w:t>
      </w:r>
    </w:p>
    <w:p w:rsidR="000F698A" w:rsidRPr="00B854EB" w:rsidRDefault="0042544A" w:rsidP="000F698A">
      <w:pPr>
        <w:pStyle w:val="a3"/>
        <w:rPr>
          <w:sz w:val="26"/>
          <w:szCs w:val="26"/>
        </w:rPr>
      </w:pPr>
      <w:r w:rsidRPr="00B854EB">
        <w:rPr>
          <w:sz w:val="26"/>
          <w:szCs w:val="26"/>
        </w:rPr>
        <w:t xml:space="preserve">-   </w:t>
      </w:r>
      <w:r w:rsidR="00306384" w:rsidRPr="00B854EB">
        <w:rPr>
          <w:sz w:val="26"/>
          <w:szCs w:val="26"/>
        </w:rPr>
        <w:t>Шкурченко О.Р.</w:t>
      </w:r>
      <w:r w:rsidR="001300E5" w:rsidRPr="00B854EB">
        <w:rPr>
          <w:sz w:val="26"/>
          <w:szCs w:val="26"/>
        </w:rPr>
        <w:t xml:space="preserve"> </w:t>
      </w:r>
      <w:r w:rsidR="000F698A" w:rsidRPr="00B854EB">
        <w:rPr>
          <w:sz w:val="26"/>
          <w:szCs w:val="26"/>
        </w:rPr>
        <w:t xml:space="preserve">- депутат </w:t>
      </w:r>
      <w:r w:rsidR="004A41BE" w:rsidRPr="00B854EB">
        <w:rPr>
          <w:sz w:val="26"/>
          <w:szCs w:val="26"/>
        </w:rPr>
        <w:t>Совета народных депутатов</w:t>
      </w:r>
      <w:r w:rsidR="00D918B8" w:rsidRPr="00B854EB">
        <w:rPr>
          <w:sz w:val="26"/>
          <w:szCs w:val="26"/>
        </w:rPr>
        <w:t xml:space="preserve"> </w:t>
      </w:r>
      <w:r w:rsidR="00306384" w:rsidRPr="00B854EB">
        <w:rPr>
          <w:sz w:val="26"/>
          <w:szCs w:val="26"/>
        </w:rPr>
        <w:t>Тресоруковского</w:t>
      </w:r>
      <w:r w:rsidR="00D918B8" w:rsidRPr="00B854EB">
        <w:rPr>
          <w:sz w:val="26"/>
          <w:szCs w:val="26"/>
        </w:rPr>
        <w:t xml:space="preserve"> сельского поселения</w:t>
      </w:r>
      <w:r w:rsidR="004A41BE" w:rsidRPr="00B854EB">
        <w:rPr>
          <w:sz w:val="26"/>
          <w:szCs w:val="26"/>
        </w:rPr>
        <w:t>;</w:t>
      </w:r>
    </w:p>
    <w:p w:rsidR="00012661" w:rsidRPr="00B854EB" w:rsidRDefault="00012661" w:rsidP="00012661">
      <w:pPr>
        <w:pStyle w:val="a3"/>
        <w:rPr>
          <w:sz w:val="26"/>
          <w:szCs w:val="26"/>
        </w:rPr>
      </w:pPr>
      <w:r w:rsidRPr="00B854EB">
        <w:rPr>
          <w:sz w:val="26"/>
          <w:szCs w:val="26"/>
        </w:rPr>
        <w:t xml:space="preserve">-   </w:t>
      </w:r>
      <w:r w:rsidR="00306384" w:rsidRPr="00B854EB">
        <w:rPr>
          <w:sz w:val="26"/>
          <w:szCs w:val="26"/>
        </w:rPr>
        <w:t>Бунина В.Н.</w:t>
      </w:r>
      <w:r w:rsidRPr="00B854EB">
        <w:rPr>
          <w:sz w:val="26"/>
          <w:szCs w:val="26"/>
        </w:rPr>
        <w:t xml:space="preserve"> - депутат Совета народных депутатов </w:t>
      </w:r>
      <w:r w:rsidR="00306384" w:rsidRPr="00B854EB">
        <w:rPr>
          <w:sz w:val="26"/>
          <w:szCs w:val="26"/>
        </w:rPr>
        <w:t>Тресоруковского</w:t>
      </w:r>
      <w:r w:rsidRPr="00B854EB">
        <w:rPr>
          <w:sz w:val="26"/>
          <w:szCs w:val="26"/>
        </w:rPr>
        <w:t xml:space="preserve"> сельского поселения;</w:t>
      </w:r>
    </w:p>
    <w:p w:rsidR="00431489" w:rsidRDefault="00431489" w:rsidP="000F698A">
      <w:pPr>
        <w:pStyle w:val="a3"/>
        <w:rPr>
          <w:sz w:val="26"/>
          <w:szCs w:val="26"/>
        </w:rPr>
      </w:pPr>
      <w:r w:rsidRPr="00B854EB">
        <w:rPr>
          <w:sz w:val="26"/>
          <w:szCs w:val="26"/>
        </w:rPr>
        <w:t xml:space="preserve">- </w:t>
      </w:r>
      <w:r w:rsidR="00306384" w:rsidRPr="00B854EB">
        <w:rPr>
          <w:sz w:val="26"/>
          <w:szCs w:val="26"/>
        </w:rPr>
        <w:t>Осенева Е.В.</w:t>
      </w:r>
      <w:r w:rsidRPr="00B854EB">
        <w:rPr>
          <w:sz w:val="26"/>
          <w:szCs w:val="26"/>
        </w:rPr>
        <w:t xml:space="preserve">- депутат Совета народных депутатов </w:t>
      </w:r>
      <w:r w:rsidR="00306384" w:rsidRPr="00B854EB">
        <w:rPr>
          <w:sz w:val="26"/>
          <w:szCs w:val="26"/>
        </w:rPr>
        <w:t>Тресоруковского</w:t>
      </w:r>
      <w:r w:rsidRPr="00B854EB">
        <w:rPr>
          <w:sz w:val="26"/>
          <w:szCs w:val="26"/>
        </w:rPr>
        <w:t xml:space="preserve"> сельского поселения.</w:t>
      </w:r>
    </w:p>
    <w:p w:rsidR="00B854EB" w:rsidRPr="00B854EB" w:rsidRDefault="00B854EB" w:rsidP="000F698A">
      <w:pPr>
        <w:pStyle w:val="a3"/>
        <w:rPr>
          <w:sz w:val="26"/>
          <w:szCs w:val="26"/>
        </w:rPr>
      </w:pPr>
    </w:p>
    <w:p w:rsidR="00B854EB" w:rsidRPr="00B854EB" w:rsidRDefault="00C67A82" w:rsidP="00C67A82">
      <w:pPr>
        <w:jc w:val="both"/>
        <w:rPr>
          <w:b/>
          <w:sz w:val="26"/>
          <w:szCs w:val="26"/>
        </w:rPr>
      </w:pPr>
      <w:r w:rsidRPr="00B854EB">
        <w:rPr>
          <w:b/>
          <w:sz w:val="26"/>
          <w:szCs w:val="26"/>
        </w:rPr>
        <w:t>Присутствовали:</w:t>
      </w:r>
    </w:p>
    <w:p w:rsidR="00C67A82" w:rsidRPr="00B854EB" w:rsidRDefault="00C67A82" w:rsidP="00C67A82">
      <w:pPr>
        <w:jc w:val="both"/>
        <w:rPr>
          <w:sz w:val="26"/>
          <w:szCs w:val="26"/>
        </w:rPr>
      </w:pPr>
      <w:r w:rsidRPr="00B854EB">
        <w:rPr>
          <w:sz w:val="26"/>
          <w:szCs w:val="26"/>
        </w:rPr>
        <w:t xml:space="preserve"> участников публичных слушани</w:t>
      </w:r>
      <w:r w:rsidR="003132F5" w:rsidRPr="00B854EB">
        <w:rPr>
          <w:sz w:val="26"/>
          <w:szCs w:val="26"/>
        </w:rPr>
        <w:t>й –  21</w:t>
      </w:r>
      <w:r w:rsidRPr="00B854EB">
        <w:rPr>
          <w:sz w:val="26"/>
          <w:szCs w:val="26"/>
        </w:rPr>
        <w:t xml:space="preserve"> человек</w:t>
      </w:r>
    </w:p>
    <w:p w:rsidR="00C67A82" w:rsidRPr="00B854EB" w:rsidRDefault="00C67A82" w:rsidP="00012661">
      <w:pPr>
        <w:jc w:val="both"/>
        <w:rPr>
          <w:sz w:val="26"/>
          <w:szCs w:val="26"/>
        </w:rPr>
      </w:pPr>
    </w:p>
    <w:p w:rsidR="003F373B" w:rsidRDefault="003F373B" w:rsidP="003F373B">
      <w:pPr>
        <w:jc w:val="both"/>
        <w:rPr>
          <w:sz w:val="26"/>
          <w:szCs w:val="26"/>
        </w:rPr>
      </w:pPr>
      <w:r w:rsidRPr="00B854EB">
        <w:rPr>
          <w:b/>
          <w:sz w:val="26"/>
          <w:szCs w:val="26"/>
        </w:rPr>
        <w:t>Тема публичных слушаний</w:t>
      </w:r>
      <w:r w:rsidRPr="00B854EB">
        <w:rPr>
          <w:sz w:val="26"/>
          <w:szCs w:val="26"/>
        </w:rPr>
        <w:t>:</w:t>
      </w:r>
    </w:p>
    <w:p w:rsidR="00B854EB" w:rsidRPr="00B854EB" w:rsidRDefault="00B854EB" w:rsidP="003F373B">
      <w:pPr>
        <w:jc w:val="both"/>
        <w:rPr>
          <w:sz w:val="26"/>
          <w:szCs w:val="26"/>
        </w:rPr>
      </w:pPr>
    </w:p>
    <w:p w:rsidR="0000303E" w:rsidRPr="00B854EB" w:rsidRDefault="0000303E" w:rsidP="0000303E">
      <w:pPr>
        <w:pStyle w:val="a3"/>
        <w:rPr>
          <w:sz w:val="26"/>
          <w:szCs w:val="26"/>
        </w:rPr>
      </w:pPr>
      <w:r w:rsidRPr="00B854EB">
        <w:rPr>
          <w:sz w:val="26"/>
          <w:szCs w:val="26"/>
        </w:rPr>
        <w:t xml:space="preserve">           </w:t>
      </w:r>
      <w:r w:rsidR="00C67A82" w:rsidRPr="00B854EB">
        <w:rPr>
          <w:sz w:val="26"/>
          <w:szCs w:val="26"/>
        </w:rPr>
        <w:t>«</w:t>
      </w:r>
      <w:r w:rsidR="00C67A82" w:rsidRPr="00B854EB">
        <w:rPr>
          <w:bCs/>
          <w:color w:val="000000"/>
          <w:sz w:val="26"/>
          <w:szCs w:val="26"/>
        </w:rPr>
        <w:t>Об утверждении проекта решения Совета народных депутатов Тресоруковского сельского поселения «</w:t>
      </w:r>
      <w:r w:rsidR="00C67A82" w:rsidRPr="00B854EB">
        <w:rPr>
          <w:sz w:val="26"/>
          <w:szCs w:val="26"/>
        </w:rPr>
        <w:t>О бюджете Тресоруковского сельского поселения</w:t>
      </w:r>
      <w:r w:rsidR="00C67A82" w:rsidRPr="00B854EB">
        <w:rPr>
          <w:b/>
          <w:sz w:val="26"/>
          <w:szCs w:val="26"/>
        </w:rPr>
        <w:t xml:space="preserve">  </w:t>
      </w:r>
      <w:r w:rsidR="00C67A82" w:rsidRPr="00B854EB">
        <w:rPr>
          <w:sz w:val="26"/>
          <w:szCs w:val="26"/>
        </w:rPr>
        <w:t>Лискинского муниципального района  Воронежской области</w:t>
      </w:r>
      <w:r w:rsidR="00C67A82" w:rsidRPr="00B854EB">
        <w:rPr>
          <w:color w:val="1E1E1E"/>
          <w:sz w:val="26"/>
          <w:szCs w:val="26"/>
        </w:rPr>
        <w:t xml:space="preserve"> на  2022 год и на плановый период 2023-2024гг»</w:t>
      </w:r>
    </w:p>
    <w:p w:rsidR="003F373B" w:rsidRDefault="003F373B" w:rsidP="003F373B">
      <w:pPr>
        <w:pStyle w:val="a3"/>
        <w:rPr>
          <w:sz w:val="26"/>
          <w:szCs w:val="26"/>
        </w:rPr>
      </w:pPr>
      <w:r w:rsidRPr="00B854EB">
        <w:rPr>
          <w:sz w:val="26"/>
          <w:szCs w:val="26"/>
        </w:rPr>
        <w:t xml:space="preserve">   </w:t>
      </w:r>
      <w:r w:rsidRPr="00B854EB">
        <w:rPr>
          <w:sz w:val="26"/>
          <w:szCs w:val="26"/>
        </w:rPr>
        <w:tab/>
        <w:t>Публичные слушания открыл</w:t>
      </w:r>
      <w:r w:rsidR="00306384" w:rsidRPr="00B854EB">
        <w:rPr>
          <w:sz w:val="26"/>
          <w:szCs w:val="26"/>
        </w:rPr>
        <w:t>а</w:t>
      </w:r>
      <w:r w:rsidR="00431489" w:rsidRPr="00B854EB">
        <w:rPr>
          <w:sz w:val="26"/>
          <w:szCs w:val="26"/>
        </w:rPr>
        <w:t xml:space="preserve"> </w:t>
      </w:r>
      <w:r w:rsidR="00306384" w:rsidRPr="00B854EB">
        <w:rPr>
          <w:sz w:val="26"/>
          <w:szCs w:val="26"/>
        </w:rPr>
        <w:t>Минько Н.А</w:t>
      </w:r>
      <w:r w:rsidRPr="00B854EB">
        <w:rPr>
          <w:sz w:val="26"/>
          <w:szCs w:val="26"/>
        </w:rPr>
        <w:t xml:space="preserve"> председатель </w:t>
      </w:r>
      <w:r w:rsidR="00224C3F" w:rsidRPr="00B854EB">
        <w:rPr>
          <w:sz w:val="26"/>
          <w:szCs w:val="26"/>
        </w:rPr>
        <w:t>рабоче</w:t>
      </w:r>
      <w:r w:rsidR="00431489" w:rsidRPr="00B854EB">
        <w:rPr>
          <w:sz w:val="26"/>
          <w:szCs w:val="26"/>
        </w:rPr>
        <w:t>й группы</w:t>
      </w:r>
      <w:r w:rsidRPr="00B854EB">
        <w:rPr>
          <w:sz w:val="26"/>
          <w:szCs w:val="26"/>
        </w:rPr>
        <w:t xml:space="preserve"> и ведущий</w:t>
      </w:r>
      <w:r w:rsidR="004A41BE" w:rsidRPr="00B854EB">
        <w:rPr>
          <w:sz w:val="26"/>
          <w:szCs w:val="26"/>
        </w:rPr>
        <w:t xml:space="preserve"> публичных слушаний и предложил</w:t>
      </w:r>
      <w:r w:rsidR="00306384" w:rsidRPr="00B854EB">
        <w:rPr>
          <w:sz w:val="26"/>
          <w:szCs w:val="26"/>
        </w:rPr>
        <w:t>а</w:t>
      </w:r>
      <w:r w:rsidRPr="00B854EB">
        <w:rPr>
          <w:sz w:val="26"/>
          <w:szCs w:val="26"/>
        </w:rPr>
        <w:t xml:space="preserve"> утвердить регламент публичных слушаний.</w:t>
      </w:r>
    </w:p>
    <w:p w:rsidR="00B854EB" w:rsidRPr="00B854EB" w:rsidRDefault="00B854EB" w:rsidP="003F373B">
      <w:pPr>
        <w:pStyle w:val="a3"/>
        <w:rPr>
          <w:sz w:val="26"/>
          <w:szCs w:val="26"/>
        </w:rPr>
      </w:pPr>
    </w:p>
    <w:p w:rsidR="003F373B" w:rsidRPr="00B854EB" w:rsidRDefault="003F373B" w:rsidP="003F373B">
      <w:pPr>
        <w:pStyle w:val="a3"/>
        <w:rPr>
          <w:sz w:val="26"/>
          <w:szCs w:val="26"/>
        </w:rPr>
      </w:pPr>
      <w:r w:rsidRPr="00B854EB">
        <w:rPr>
          <w:b/>
          <w:sz w:val="26"/>
          <w:szCs w:val="26"/>
        </w:rPr>
        <w:t>Регламент публичных слушаний:</w:t>
      </w:r>
    </w:p>
    <w:p w:rsidR="003F373B" w:rsidRPr="00B854EB" w:rsidRDefault="003F373B" w:rsidP="003F373B">
      <w:pPr>
        <w:pStyle w:val="a3"/>
        <w:rPr>
          <w:sz w:val="26"/>
          <w:szCs w:val="26"/>
        </w:rPr>
      </w:pPr>
      <w:r w:rsidRPr="00B854EB">
        <w:rPr>
          <w:sz w:val="26"/>
          <w:szCs w:val="26"/>
        </w:rPr>
        <w:t>для информа</w:t>
      </w:r>
      <w:r w:rsidR="00C676DC" w:rsidRPr="00B854EB">
        <w:rPr>
          <w:sz w:val="26"/>
          <w:szCs w:val="26"/>
        </w:rPr>
        <w:t>ции по теме публичных слушаний -</w:t>
      </w:r>
      <w:r w:rsidRPr="00B854EB">
        <w:rPr>
          <w:sz w:val="26"/>
          <w:szCs w:val="26"/>
        </w:rPr>
        <w:t xml:space="preserve"> до 15 минут;</w:t>
      </w:r>
    </w:p>
    <w:p w:rsidR="003F373B" w:rsidRPr="00B854EB" w:rsidRDefault="003F373B" w:rsidP="003F373B">
      <w:pPr>
        <w:pStyle w:val="a3"/>
        <w:rPr>
          <w:sz w:val="26"/>
          <w:szCs w:val="26"/>
        </w:rPr>
      </w:pPr>
      <w:r w:rsidRPr="00B854EB">
        <w:rPr>
          <w:sz w:val="26"/>
          <w:szCs w:val="26"/>
        </w:rPr>
        <w:t>для выступлений участников публичных слушаний</w:t>
      </w:r>
      <w:r w:rsidR="00C676DC" w:rsidRPr="00B854EB">
        <w:rPr>
          <w:sz w:val="26"/>
          <w:szCs w:val="26"/>
        </w:rPr>
        <w:t xml:space="preserve"> </w:t>
      </w:r>
      <w:r w:rsidRPr="00B854EB">
        <w:rPr>
          <w:sz w:val="26"/>
          <w:szCs w:val="26"/>
        </w:rPr>
        <w:t>-</w:t>
      </w:r>
      <w:r w:rsidR="00C676DC" w:rsidRPr="00B854EB">
        <w:rPr>
          <w:sz w:val="26"/>
          <w:szCs w:val="26"/>
        </w:rPr>
        <w:t xml:space="preserve"> </w:t>
      </w:r>
      <w:r w:rsidRPr="00B854EB">
        <w:rPr>
          <w:sz w:val="26"/>
          <w:szCs w:val="26"/>
        </w:rPr>
        <w:t>до 5 минут;</w:t>
      </w:r>
    </w:p>
    <w:p w:rsidR="003F373B" w:rsidRPr="00B854EB" w:rsidRDefault="003F373B" w:rsidP="003F373B">
      <w:pPr>
        <w:pStyle w:val="a3"/>
        <w:rPr>
          <w:sz w:val="26"/>
          <w:szCs w:val="26"/>
        </w:rPr>
      </w:pPr>
      <w:r w:rsidRPr="00B854EB">
        <w:rPr>
          <w:sz w:val="26"/>
          <w:szCs w:val="26"/>
        </w:rPr>
        <w:t>публичные слушания провести без перерыва.</w:t>
      </w:r>
    </w:p>
    <w:p w:rsidR="003F373B" w:rsidRPr="00B854EB" w:rsidRDefault="003F373B" w:rsidP="003F373B">
      <w:pPr>
        <w:pStyle w:val="a3"/>
        <w:rPr>
          <w:sz w:val="26"/>
          <w:szCs w:val="26"/>
        </w:rPr>
      </w:pPr>
      <w:r w:rsidRPr="00B854EB">
        <w:rPr>
          <w:sz w:val="26"/>
          <w:szCs w:val="26"/>
        </w:rPr>
        <w:t>Вопрос об утверждении регламента публичных слушаний поставлен на голосование.</w:t>
      </w:r>
    </w:p>
    <w:p w:rsidR="003F373B" w:rsidRPr="00B854EB" w:rsidRDefault="00B854EB" w:rsidP="003F373B">
      <w:pPr>
        <w:pStyle w:val="a3"/>
        <w:jc w:val="left"/>
        <w:rPr>
          <w:sz w:val="26"/>
          <w:szCs w:val="26"/>
        </w:rPr>
      </w:pPr>
      <w:r>
        <w:rPr>
          <w:sz w:val="26"/>
          <w:szCs w:val="26"/>
        </w:rPr>
        <w:t xml:space="preserve"> </w:t>
      </w:r>
      <w:r w:rsidR="003F373B" w:rsidRPr="00B854EB">
        <w:rPr>
          <w:sz w:val="26"/>
          <w:szCs w:val="26"/>
        </w:rPr>
        <w:t xml:space="preserve">Участники публичных слушаний, </w:t>
      </w:r>
      <w:r w:rsidR="003F373B" w:rsidRPr="00B854EB">
        <w:rPr>
          <w:b/>
          <w:sz w:val="26"/>
          <w:szCs w:val="26"/>
        </w:rPr>
        <w:t>решили</w:t>
      </w:r>
      <w:r w:rsidR="003F373B" w:rsidRPr="00B854EB">
        <w:rPr>
          <w:sz w:val="26"/>
          <w:szCs w:val="26"/>
        </w:rPr>
        <w:t>:</w:t>
      </w:r>
    </w:p>
    <w:p w:rsidR="003F373B" w:rsidRPr="00B854EB" w:rsidRDefault="00B854EB" w:rsidP="003F373B">
      <w:pPr>
        <w:pStyle w:val="a3"/>
        <w:jc w:val="left"/>
        <w:rPr>
          <w:sz w:val="26"/>
          <w:szCs w:val="26"/>
        </w:rPr>
      </w:pPr>
      <w:r>
        <w:rPr>
          <w:sz w:val="26"/>
          <w:szCs w:val="26"/>
        </w:rPr>
        <w:t xml:space="preserve"> </w:t>
      </w:r>
      <w:r w:rsidR="003F373B" w:rsidRPr="00B854EB">
        <w:rPr>
          <w:sz w:val="26"/>
          <w:szCs w:val="26"/>
        </w:rPr>
        <w:t>Утвердить регламент публичных слушаний:</w:t>
      </w:r>
    </w:p>
    <w:p w:rsidR="003F373B" w:rsidRPr="00B854EB" w:rsidRDefault="003F373B" w:rsidP="003F373B">
      <w:pPr>
        <w:pStyle w:val="a3"/>
        <w:jc w:val="left"/>
        <w:rPr>
          <w:sz w:val="26"/>
          <w:szCs w:val="26"/>
        </w:rPr>
      </w:pPr>
      <w:r w:rsidRPr="00B854EB">
        <w:rPr>
          <w:sz w:val="26"/>
          <w:szCs w:val="26"/>
        </w:rPr>
        <w:t xml:space="preserve"> для информа</w:t>
      </w:r>
      <w:r w:rsidR="00C676DC" w:rsidRPr="00B854EB">
        <w:rPr>
          <w:sz w:val="26"/>
          <w:szCs w:val="26"/>
        </w:rPr>
        <w:t>ции по теме публичных слушаний -</w:t>
      </w:r>
      <w:r w:rsidRPr="00B854EB">
        <w:rPr>
          <w:sz w:val="26"/>
          <w:szCs w:val="26"/>
        </w:rPr>
        <w:t xml:space="preserve"> до 15 минут;</w:t>
      </w:r>
    </w:p>
    <w:p w:rsidR="003F373B" w:rsidRPr="00B854EB" w:rsidRDefault="003F373B" w:rsidP="003F373B">
      <w:pPr>
        <w:pStyle w:val="a3"/>
        <w:jc w:val="left"/>
        <w:rPr>
          <w:sz w:val="26"/>
          <w:szCs w:val="26"/>
        </w:rPr>
      </w:pPr>
      <w:r w:rsidRPr="00B854EB">
        <w:rPr>
          <w:sz w:val="26"/>
          <w:szCs w:val="26"/>
        </w:rPr>
        <w:t xml:space="preserve"> для выступлений участников публичных слушаний</w:t>
      </w:r>
      <w:r w:rsidR="00C676DC" w:rsidRPr="00B854EB">
        <w:rPr>
          <w:sz w:val="26"/>
          <w:szCs w:val="26"/>
        </w:rPr>
        <w:t xml:space="preserve"> </w:t>
      </w:r>
      <w:r w:rsidRPr="00B854EB">
        <w:rPr>
          <w:sz w:val="26"/>
          <w:szCs w:val="26"/>
        </w:rPr>
        <w:t>-</w:t>
      </w:r>
      <w:r w:rsidR="00C676DC" w:rsidRPr="00B854EB">
        <w:rPr>
          <w:sz w:val="26"/>
          <w:szCs w:val="26"/>
        </w:rPr>
        <w:t xml:space="preserve"> </w:t>
      </w:r>
      <w:r w:rsidRPr="00B854EB">
        <w:rPr>
          <w:sz w:val="26"/>
          <w:szCs w:val="26"/>
        </w:rPr>
        <w:t>до 5 минут;</w:t>
      </w:r>
    </w:p>
    <w:p w:rsidR="003F373B" w:rsidRPr="00B854EB" w:rsidRDefault="003F373B" w:rsidP="003F373B">
      <w:pPr>
        <w:pStyle w:val="a3"/>
        <w:jc w:val="left"/>
        <w:rPr>
          <w:sz w:val="26"/>
          <w:szCs w:val="26"/>
        </w:rPr>
      </w:pPr>
      <w:r w:rsidRPr="00B854EB">
        <w:rPr>
          <w:sz w:val="26"/>
          <w:szCs w:val="26"/>
        </w:rPr>
        <w:t xml:space="preserve"> публичные слушания провести без перерыва;</w:t>
      </w:r>
    </w:p>
    <w:p w:rsidR="003F373B" w:rsidRPr="00B854EB" w:rsidRDefault="003F373B" w:rsidP="003F373B">
      <w:pPr>
        <w:pStyle w:val="a3"/>
        <w:jc w:val="left"/>
        <w:rPr>
          <w:sz w:val="26"/>
          <w:szCs w:val="26"/>
        </w:rPr>
      </w:pPr>
      <w:r w:rsidRPr="00B854EB">
        <w:rPr>
          <w:sz w:val="26"/>
          <w:szCs w:val="26"/>
        </w:rPr>
        <w:t xml:space="preserve">      </w:t>
      </w:r>
      <w:r w:rsidRPr="00B854EB">
        <w:rPr>
          <w:sz w:val="26"/>
          <w:szCs w:val="26"/>
        </w:rPr>
        <w:tab/>
        <w:t xml:space="preserve">Голосовали: </w:t>
      </w:r>
    </w:p>
    <w:p w:rsidR="003F373B" w:rsidRPr="00B854EB" w:rsidRDefault="003F373B" w:rsidP="003F373B">
      <w:pPr>
        <w:pStyle w:val="a3"/>
        <w:jc w:val="left"/>
        <w:rPr>
          <w:sz w:val="26"/>
          <w:szCs w:val="26"/>
        </w:rPr>
      </w:pPr>
      <w:r w:rsidRPr="00B854EB">
        <w:rPr>
          <w:sz w:val="26"/>
          <w:szCs w:val="26"/>
        </w:rPr>
        <w:t xml:space="preserve">«за» - </w:t>
      </w:r>
      <w:r w:rsidR="003132F5" w:rsidRPr="00B854EB">
        <w:rPr>
          <w:sz w:val="26"/>
          <w:szCs w:val="26"/>
        </w:rPr>
        <w:t>21</w:t>
      </w:r>
      <w:r w:rsidR="00012661" w:rsidRPr="00B854EB">
        <w:rPr>
          <w:sz w:val="26"/>
          <w:szCs w:val="26"/>
        </w:rPr>
        <w:t>;</w:t>
      </w:r>
    </w:p>
    <w:p w:rsidR="003F373B" w:rsidRPr="00B854EB" w:rsidRDefault="003F373B" w:rsidP="003F373B">
      <w:pPr>
        <w:pStyle w:val="a3"/>
        <w:jc w:val="left"/>
        <w:rPr>
          <w:sz w:val="26"/>
          <w:szCs w:val="26"/>
        </w:rPr>
      </w:pPr>
      <w:r w:rsidRPr="00B854EB">
        <w:rPr>
          <w:sz w:val="26"/>
          <w:szCs w:val="26"/>
        </w:rPr>
        <w:t>«против» - нет;</w:t>
      </w:r>
    </w:p>
    <w:p w:rsidR="003132F5" w:rsidRPr="00B854EB" w:rsidRDefault="003F373B" w:rsidP="003132F5">
      <w:pPr>
        <w:shd w:val="clear" w:color="auto" w:fill="FFFFFF"/>
        <w:ind w:left="48"/>
        <w:jc w:val="both"/>
        <w:rPr>
          <w:bCs/>
          <w:color w:val="000000"/>
          <w:sz w:val="26"/>
          <w:szCs w:val="26"/>
        </w:rPr>
      </w:pPr>
      <w:r w:rsidRPr="00B854EB">
        <w:rPr>
          <w:sz w:val="26"/>
          <w:szCs w:val="26"/>
        </w:rPr>
        <w:t>«воздержалось» - нет.</w:t>
      </w:r>
      <w:r w:rsidR="003132F5" w:rsidRPr="00B854EB">
        <w:rPr>
          <w:bCs/>
          <w:color w:val="000000"/>
          <w:sz w:val="26"/>
          <w:szCs w:val="26"/>
        </w:rPr>
        <w:t xml:space="preserve"> </w:t>
      </w:r>
    </w:p>
    <w:p w:rsidR="003132F5" w:rsidRPr="00B854EB" w:rsidRDefault="003132F5" w:rsidP="003132F5">
      <w:pPr>
        <w:shd w:val="clear" w:color="auto" w:fill="FFFFFF"/>
        <w:ind w:left="48"/>
        <w:jc w:val="both"/>
        <w:rPr>
          <w:bCs/>
          <w:color w:val="000000"/>
          <w:sz w:val="26"/>
          <w:szCs w:val="26"/>
        </w:rPr>
      </w:pPr>
      <w:r w:rsidRPr="00B854EB">
        <w:rPr>
          <w:bCs/>
          <w:color w:val="000000"/>
          <w:sz w:val="26"/>
          <w:szCs w:val="26"/>
        </w:rPr>
        <w:lastRenderedPageBreak/>
        <w:t>Минько Н.А.: Сегодня проводятся публичные слушания по проекту решения Совета народных депутатов Тресоруковского сельского поселения «</w:t>
      </w:r>
      <w:r w:rsidRPr="00B854EB">
        <w:rPr>
          <w:sz w:val="26"/>
          <w:szCs w:val="26"/>
        </w:rPr>
        <w:t>О бюджете Тресоруковского сельского поселения</w:t>
      </w:r>
      <w:r w:rsidRPr="00B854EB">
        <w:rPr>
          <w:b/>
          <w:sz w:val="26"/>
          <w:szCs w:val="26"/>
        </w:rPr>
        <w:t xml:space="preserve">  </w:t>
      </w:r>
      <w:r w:rsidRPr="00B854EB">
        <w:rPr>
          <w:sz w:val="26"/>
          <w:szCs w:val="26"/>
        </w:rPr>
        <w:t>Лискинского муниципального района  Воронежской области</w:t>
      </w:r>
      <w:r w:rsidRPr="00B854EB">
        <w:rPr>
          <w:color w:val="1E1E1E"/>
          <w:sz w:val="26"/>
          <w:szCs w:val="26"/>
        </w:rPr>
        <w:t xml:space="preserve"> на  2022 год и на плановый период 2023-2024гг</w:t>
      </w:r>
      <w:r w:rsidRPr="00B854EB">
        <w:rPr>
          <w:bCs/>
          <w:color w:val="000000"/>
          <w:sz w:val="26"/>
          <w:szCs w:val="26"/>
        </w:rPr>
        <w:t>». Проект решения был принят на заседании Совета народных депутатов Тресоруковского сельского поселения  03.12.2021  года, опубликован в газете «Тресморуковский муниципальный вестник» и размещен на сайте администрации Тресоруковского сельского поселения в сети Интернет. Письменных предложений граждан по обсуждаемому сегодня проекту решения Совета народных депутатов Тресоруковского сельского поселения «</w:t>
      </w:r>
      <w:r w:rsidRPr="00B854EB">
        <w:rPr>
          <w:sz w:val="26"/>
          <w:szCs w:val="26"/>
        </w:rPr>
        <w:t>О бюджете Тресоруковского сельского поселения</w:t>
      </w:r>
      <w:r w:rsidRPr="00B854EB">
        <w:rPr>
          <w:b/>
          <w:sz w:val="26"/>
          <w:szCs w:val="26"/>
        </w:rPr>
        <w:t xml:space="preserve">  </w:t>
      </w:r>
      <w:r w:rsidRPr="00B854EB">
        <w:rPr>
          <w:sz w:val="26"/>
          <w:szCs w:val="26"/>
        </w:rPr>
        <w:t>Лискинского муниципального района  Воронежской области</w:t>
      </w:r>
      <w:r w:rsidRPr="00B854EB">
        <w:rPr>
          <w:color w:val="1E1E1E"/>
          <w:sz w:val="26"/>
          <w:szCs w:val="26"/>
        </w:rPr>
        <w:t xml:space="preserve"> на  2022 год и на плановый период 2023-2024гг</w:t>
      </w:r>
      <w:r w:rsidRPr="00B854EB">
        <w:rPr>
          <w:bCs/>
          <w:color w:val="000000"/>
          <w:sz w:val="26"/>
          <w:szCs w:val="26"/>
        </w:rPr>
        <w:t>» за время подготовки к проведению публичных слушаний не поступало. Предлагаю присутствующим  обсудить предлагаемый к утверждению проект решения.</w:t>
      </w:r>
    </w:p>
    <w:p w:rsidR="003132F5" w:rsidRPr="00B854EB" w:rsidRDefault="003132F5" w:rsidP="003132F5">
      <w:pPr>
        <w:shd w:val="clear" w:color="auto" w:fill="FFFFFF"/>
        <w:ind w:left="48"/>
        <w:jc w:val="both"/>
        <w:rPr>
          <w:bCs/>
          <w:color w:val="000000"/>
          <w:sz w:val="26"/>
          <w:szCs w:val="26"/>
        </w:rPr>
      </w:pPr>
    </w:p>
    <w:p w:rsidR="003132F5" w:rsidRDefault="003132F5" w:rsidP="003132F5">
      <w:pPr>
        <w:shd w:val="clear" w:color="auto" w:fill="FFFFFF"/>
        <w:jc w:val="both"/>
        <w:rPr>
          <w:bCs/>
          <w:color w:val="000000"/>
          <w:sz w:val="26"/>
          <w:szCs w:val="26"/>
        </w:rPr>
      </w:pPr>
      <w:r w:rsidRPr="00B854EB">
        <w:rPr>
          <w:bCs/>
          <w:color w:val="000000"/>
          <w:sz w:val="26"/>
          <w:szCs w:val="26"/>
        </w:rPr>
        <w:t xml:space="preserve">    Слово для выступления предоставляется участнику публичных слушаний – </w:t>
      </w:r>
      <w:r w:rsidR="00B854EB">
        <w:rPr>
          <w:bCs/>
          <w:color w:val="000000"/>
          <w:sz w:val="26"/>
          <w:szCs w:val="26"/>
        </w:rPr>
        <w:t>Мизилиной Т.И</w:t>
      </w:r>
      <w:r w:rsidRPr="00B854EB">
        <w:rPr>
          <w:bCs/>
          <w:color w:val="000000"/>
          <w:sz w:val="26"/>
          <w:szCs w:val="26"/>
        </w:rPr>
        <w:t>. Она предложила участникам публичных слушаний внести изменения в обсуждаемый проект, изложив его в следующей редакции:</w:t>
      </w:r>
    </w:p>
    <w:p w:rsidR="00B854EB" w:rsidRPr="00B854EB" w:rsidRDefault="00B854EB" w:rsidP="003132F5">
      <w:pPr>
        <w:shd w:val="clear" w:color="auto" w:fill="FFFFFF"/>
        <w:jc w:val="both"/>
        <w:rPr>
          <w:bCs/>
          <w:color w:val="000000"/>
          <w:sz w:val="26"/>
          <w:szCs w:val="26"/>
        </w:rPr>
      </w:pPr>
    </w:p>
    <w:p w:rsidR="003132F5" w:rsidRPr="00B854EB" w:rsidRDefault="003132F5" w:rsidP="003132F5">
      <w:pPr>
        <w:pStyle w:val="af1"/>
        <w:ind w:firstLine="709"/>
        <w:contextualSpacing/>
        <w:jc w:val="both"/>
        <w:rPr>
          <w:b/>
          <w:sz w:val="26"/>
          <w:szCs w:val="26"/>
        </w:rPr>
      </w:pPr>
      <w:r w:rsidRPr="00B854EB">
        <w:rPr>
          <w:bCs/>
          <w:color w:val="000000"/>
          <w:sz w:val="26"/>
          <w:szCs w:val="26"/>
        </w:rPr>
        <w:t>«</w:t>
      </w:r>
      <w:r w:rsidRPr="00B854EB">
        <w:rPr>
          <w:b/>
          <w:sz w:val="26"/>
          <w:szCs w:val="26"/>
        </w:rPr>
        <w:t>Статья 1. Основные характеристики бюджета Тресоруковского сельского поселения Лискинского муниципального района Воронежской области на 2022 год и плановый период 2023 и 2024 годов.</w:t>
      </w:r>
    </w:p>
    <w:p w:rsidR="003132F5" w:rsidRPr="00B854EB" w:rsidRDefault="003132F5" w:rsidP="003132F5">
      <w:pPr>
        <w:pStyle w:val="af1"/>
        <w:ind w:firstLine="709"/>
        <w:contextualSpacing/>
        <w:jc w:val="both"/>
        <w:rPr>
          <w:b/>
          <w:sz w:val="26"/>
          <w:szCs w:val="26"/>
        </w:rPr>
      </w:pPr>
    </w:p>
    <w:p w:rsidR="003132F5" w:rsidRPr="00B854EB" w:rsidRDefault="003132F5" w:rsidP="003132F5">
      <w:pPr>
        <w:pStyle w:val="af1"/>
        <w:ind w:firstLine="709"/>
        <w:contextualSpacing/>
        <w:jc w:val="both"/>
        <w:rPr>
          <w:sz w:val="26"/>
          <w:szCs w:val="26"/>
        </w:rPr>
      </w:pPr>
      <w:r w:rsidRPr="00B854EB">
        <w:rPr>
          <w:sz w:val="26"/>
          <w:szCs w:val="26"/>
        </w:rPr>
        <w:t>1. Утвердить основные характеристики бюджета Тресоруковского сельского поселения Лискинского муниципального района Воронежской области на 2022 год:</w:t>
      </w:r>
    </w:p>
    <w:p w:rsidR="003132F5" w:rsidRPr="00B854EB" w:rsidRDefault="003132F5" w:rsidP="003132F5">
      <w:pPr>
        <w:pStyle w:val="af1"/>
        <w:ind w:firstLine="709"/>
        <w:contextualSpacing/>
        <w:jc w:val="both"/>
        <w:rPr>
          <w:sz w:val="26"/>
          <w:szCs w:val="26"/>
        </w:rPr>
      </w:pPr>
      <w:r w:rsidRPr="00B854EB">
        <w:rPr>
          <w:sz w:val="26"/>
          <w:szCs w:val="26"/>
        </w:rPr>
        <w:t xml:space="preserve">1) прогнозируемый общий объем доходов бюджета Тресоруковского сельского поселения Лискинского муниципального района Воронежской области в сумме 29637,9 тыс. рублей, в том числе объём безвозмездных поступлений в сумме </w:t>
      </w:r>
      <w:r w:rsidRPr="00B854EB">
        <w:rPr>
          <w:bCs/>
          <w:sz w:val="26"/>
          <w:szCs w:val="26"/>
        </w:rPr>
        <w:t xml:space="preserve">21690,9 </w:t>
      </w:r>
      <w:r w:rsidRPr="00B854EB">
        <w:rPr>
          <w:sz w:val="26"/>
          <w:szCs w:val="26"/>
        </w:rPr>
        <w:t>тыс. рублей, из них объём межбюджетных трансфертов, получаемых из областного бюджета в сумме 4710,6 тыс. рублей, из бюджета муниципального района в сумме 16980,3 тыс. рублей</w:t>
      </w:r>
    </w:p>
    <w:p w:rsidR="003132F5" w:rsidRPr="00B854EB" w:rsidRDefault="003132F5" w:rsidP="003132F5">
      <w:pPr>
        <w:pStyle w:val="af1"/>
        <w:ind w:firstLine="709"/>
        <w:contextualSpacing/>
        <w:jc w:val="both"/>
        <w:rPr>
          <w:sz w:val="26"/>
          <w:szCs w:val="26"/>
        </w:rPr>
      </w:pPr>
      <w:r w:rsidRPr="00B854EB">
        <w:rPr>
          <w:sz w:val="26"/>
          <w:szCs w:val="26"/>
        </w:rPr>
        <w:t xml:space="preserve">2) общий объем расходов бюджета Тресоруковского сельского поселения Лискинского муниципального района Воронежской области в сумме 29796,8 тыс. рублей; </w:t>
      </w:r>
    </w:p>
    <w:p w:rsidR="003132F5" w:rsidRPr="00B854EB" w:rsidRDefault="003132F5" w:rsidP="003132F5">
      <w:pPr>
        <w:pStyle w:val="af1"/>
        <w:ind w:firstLine="709"/>
        <w:contextualSpacing/>
        <w:jc w:val="both"/>
        <w:rPr>
          <w:sz w:val="26"/>
          <w:szCs w:val="26"/>
        </w:rPr>
      </w:pPr>
      <w:r w:rsidRPr="00B854EB">
        <w:rPr>
          <w:sz w:val="26"/>
          <w:szCs w:val="26"/>
        </w:rPr>
        <w:t xml:space="preserve">3) прогнозируемый дефицит бюджета Тресоруковского сельского поселения Лискинского муниципального района Воронежской области на 2022 год в сумме 158,9 тыс. рублей; </w:t>
      </w:r>
    </w:p>
    <w:p w:rsidR="003132F5" w:rsidRPr="00B854EB" w:rsidRDefault="003132F5" w:rsidP="003132F5">
      <w:pPr>
        <w:pStyle w:val="af1"/>
        <w:ind w:firstLine="709"/>
        <w:contextualSpacing/>
        <w:jc w:val="both"/>
        <w:rPr>
          <w:sz w:val="26"/>
          <w:szCs w:val="26"/>
        </w:rPr>
      </w:pPr>
      <w:r w:rsidRPr="00B854EB">
        <w:rPr>
          <w:sz w:val="26"/>
          <w:szCs w:val="26"/>
        </w:rPr>
        <w:t>2. Утвердить основные характеристики бюджета Тресоруковского сельского поселения Лискинского муниципального района Воронежской области на 2023 год и на 2024 год:</w:t>
      </w:r>
    </w:p>
    <w:p w:rsidR="003132F5" w:rsidRPr="00B854EB" w:rsidRDefault="003132F5" w:rsidP="003132F5">
      <w:pPr>
        <w:ind w:firstLine="709"/>
        <w:rPr>
          <w:sz w:val="26"/>
          <w:szCs w:val="26"/>
        </w:rPr>
      </w:pPr>
      <w:r w:rsidRPr="00B854EB">
        <w:rPr>
          <w:sz w:val="26"/>
          <w:szCs w:val="26"/>
        </w:rPr>
        <w:t>1) прогнозируемый общий объем доходов бюджета Тресоруковского сельского поселения Лискинского муниципального района Воронежской области:</w:t>
      </w:r>
    </w:p>
    <w:p w:rsidR="003132F5" w:rsidRPr="00B854EB" w:rsidRDefault="003132F5" w:rsidP="003132F5">
      <w:pPr>
        <w:ind w:firstLine="709"/>
        <w:rPr>
          <w:sz w:val="26"/>
          <w:szCs w:val="26"/>
        </w:rPr>
      </w:pPr>
      <w:r w:rsidRPr="00B854EB">
        <w:rPr>
          <w:sz w:val="26"/>
          <w:szCs w:val="26"/>
        </w:rPr>
        <w:t xml:space="preserve">- на 2023 год в сумме 24525,6 тыс. рублей, в том числе объём безвозмездных поступлений в сумме 16536,6 тыс. рублей, из них объём межбюджетных трансфертов, получаемых из областного бюджета в сумме 2812,9 тыс. рублей, из районного бюджета в сумме 13723,7 тыс. рублей, </w:t>
      </w:r>
    </w:p>
    <w:p w:rsidR="003132F5" w:rsidRPr="00B854EB" w:rsidRDefault="003132F5" w:rsidP="003132F5">
      <w:pPr>
        <w:pStyle w:val="af1"/>
        <w:ind w:firstLine="709"/>
        <w:contextualSpacing/>
        <w:jc w:val="both"/>
        <w:rPr>
          <w:sz w:val="26"/>
          <w:szCs w:val="26"/>
        </w:rPr>
      </w:pPr>
      <w:r w:rsidRPr="00B854EB">
        <w:rPr>
          <w:sz w:val="26"/>
          <w:szCs w:val="26"/>
        </w:rPr>
        <w:t>- на 2024 год в сумме 26044,9 тыс. рублей, в том числе объём безвозмездных поступлений в сумме 17992,9  тыс. руб., из них объём межбюджетных трансфертов, получаемых из областного бюджета в сумме 3931,3 тыс. рублей, из районного бюджета в сумме 14061,6 тыс. рублей;</w:t>
      </w:r>
    </w:p>
    <w:p w:rsidR="003132F5" w:rsidRPr="00B854EB" w:rsidRDefault="003132F5" w:rsidP="003132F5">
      <w:pPr>
        <w:pStyle w:val="af1"/>
        <w:ind w:firstLine="709"/>
        <w:contextualSpacing/>
        <w:jc w:val="both"/>
        <w:rPr>
          <w:sz w:val="26"/>
          <w:szCs w:val="26"/>
        </w:rPr>
      </w:pPr>
      <w:r w:rsidRPr="00B854EB">
        <w:rPr>
          <w:sz w:val="26"/>
          <w:szCs w:val="26"/>
        </w:rPr>
        <w:t>2) общий объем расходов бюджета Тресоруковского сельского поселения Лискинского муниципального района Воронежской области :</w:t>
      </w:r>
    </w:p>
    <w:p w:rsidR="003132F5" w:rsidRPr="00B854EB" w:rsidRDefault="003132F5" w:rsidP="003132F5">
      <w:pPr>
        <w:pStyle w:val="af1"/>
        <w:ind w:firstLine="709"/>
        <w:contextualSpacing/>
        <w:jc w:val="both"/>
        <w:rPr>
          <w:sz w:val="26"/>
          <w:szCs w:val="26"/>
        </w:rPr>
      </w:pPr>
      <w:r w:rsidRPr="00B854EB">
        <w:rPr>
          <w:sz w:val="26"/>
          <w:szCs w:val="26"/>
        </w:rPr>
        <w:t xml:space="preserve">- на 2023 год в сумме 24685,6 тыс. рублей, в том числе условно утвержденные расходы в сумме 446,0 тыс. рублей, </w:t>
      </w:r>
    </w:p>
    <w:p w:rsidR="003132F5" w:rsidRPr="00B854EB" w:rsidRDefault="003132F5" w:rsidP="003132F5">
      <w:pPr>
        <w:pStyle w:val="af1"/>
        <w:ind w:firstLine="709"/>
        <w:contextualSpacing/>
        <w:jc w:val="both"/>
        <w:rPr>
          <w:sz w:val="26"/>
          <w:szCs w:val="26"/>
        </w:rPr>
      </w:pPr>
      <w:r w:rsidRPr="00B854EB">
        <w:rPr>
          <w:sz w:val="26"/>
          <w:szCs w:val="26"/>
        </w:rPr>
        <w:t>- на 2024 год в сумме 26205,9 тыс. рублей, в том числе условно утвержденные расходы в сумме 882,0 тыс. рублей;</w:t>
      </w:r>
    </w:p>
    <w:p w:rsidR="003132F5" w:rsidRPr="00B854EB" w:rsidRDefault="003132F5" w:rsidP="003132F5">
      <w:pPr>
        <w:pStyle w:val="af1"/>
        <w:ind w:firstLine="709"/>
        <w:contextualSpacing/>
        <w:jc w:val="both"/>
        <w:rPr>
          <w:sz w:val="26"/>
          <w:szCs w:val="26"/>
        </w:rPr>
      </w:pPr>
      <w:r w:rsidRPr="00B854EB">
        <w:rPr>
          <w:sz w:val="26"/>
          <w:szCs w:val="26"/>
        </w:rPr>
        <w:t>3) прогнозируемый дефицит бюджета Тресоруковского сельского поселения Лискинского муниципального района Воронежской области на 2023 год в сумме 160 тыс. рублей и на 2024 год в сумме 161 тыс. рублей.</w:t>
      </w:r>
    </w:p>
    <w:p w:rsidR="003132F5" w:rsidRPr="00B854EB" w:rsidRDefault="003132F5" w:rsidP="003132F5">
      <w:pPr>
        <w:pStyle w:val="af1"/>
        <w:ind w:firstLine="709"/>
        <w:contextualSpacing/>
        <w:jc w:val="both"/>
        <w:rPr>
          <w:sz w:val="26"/>
          <w:szCs w:val="26"/>
        </w:rPr>
      </w:pPr>
      <w:r w:rsidRPr="00B854EB">
        <w:rPr>
          <w:sz w:val="26"/>
          <w:szCs w:val="26"/>
        </w:rPr>
        <w:t>4) источники внутреннего финансирования дефицита бюджета Тресоруковского сельского поселения Лискинского муниципального района Воронежской области согласно приложению 1 к настоящему Решению.</w:t>
      </w:r>
    </w:p>
    <w:p w:rsidR="003132F5" w:rsidRPr="00B854EB" w:rsidRDefault="003132F5" w:rsidP="003132F5">
      <w:pPr>
        <w:ind w:firstLine="709"/>
        <w:contextualSpacing/>
        <w:rPr>
          <w:sz w:val="26"/>
          <w:szCs w:val="26"/>
        </w:rPr>
      </w:pPr>
    </w:p>
    <w:p w:rsidR="003132F5" w:rsidRPr="00B854EB" w:rsidRDefault="003132F5" w:rsidP="003132F5">
      <w:pPr>
        <w:pStyle w:val="af1"/>
        <w:ind w:firstLine="709"/>
        <w:contextualSpacing/>
        <w:jc w:val="both"/>
        <w:rPr>
          <w:b/>
          <w:sz w:val="26"/>
          <w:szCs w:val="26"/>
        </w:rPr>
      </w:pPr>
      <w:r w:rsidRPr="00B854EB">
        <w:rPr>
          <w:b/>
          <w:sz w:val="26"/>
          <w:szCs w:val="26"/>
        </w:rPr>
        <w:t>Статья 2. 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2022 год и плановый период 2023 и 2024 годов.</w:t>
      </w:r>
    </w:p>
    <w:p w:rsidR="003132F5" w:rsidRPr="00B854EB" w:rsidRDefault="003132F5" w:rsidP="003132F5">
      <w:pPr>
        <w:pStyle w:val="af1"/>
        <w:ind w:firstLine="709"/>
        <w:contextualSpacing/>
        <w:jc w:val="both"/>
        <w:rPr>
          <w:b/>
          <w:sz w:val="26"/>
          <w:szCs w:val="26"/>
        </w:rPr>
      </w:pPr>
    </w:p>
    <w:p w:rsidR="003132F5" w:rsidRPr="00B854EB" w:rsidRDefault="003132F5" w:rsidP="003132F5">
      <w:pPr>
        <w:pStyle w:val="af1"/>
        <w:ind w:firstLine="709"/>
        <w:contextualSpacing/>
        <w:jc w:val="both"/>
        <w:rPr>
          <w:sz w:val="26"/>
          <w:szCs w:val="26"/>
        </w:rPr>
      </w:pPr>
      <w:r w:rsidRPr="00B854EB">
        <w:rPr>
          <w:sz w:val="26"/>
          <w:szCs w:val="26"/>
        </w:rPr>
        <w:t>1.Утвердить 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2022 год и плановый период 2023 и 2024 годов, согласно приложению 2 к настоящему Решению.</w:t>
      </w:r>
    </w:p>
    <w:p w:rsidR="003132F5" w:rsidRPr="00B854EB" w:rsidRDefault="003132F5" w:rsidP="003132F5">
      <w:pPr>
        <w:pStyle w:val="af1"/>
        <w:ind w:firstLine="709"/>
        <w:contextualSpacing/>
        <w:jc w:val="both"/>
        <w:rPr>
          <w:sz w:val="26"/>
          <w:szCs w:val="26"/>
        </w:rPr>
      </w:pPr>
    </w:p>
    <w:p w:rsidR="003132F5" w:rsidRPr="00B854EB" w:rsidRDefault="003132F5" w:rsidP="003132F5">
      <w:pPr>
        <w:pStyle w:val="af1"/>
        <w:ind w:firstLine="709"/>
        <w:contextualSpacing/>
        <w:jc w:val="both"/>
        <w:rPr>
          <w:b/>
          <w:sz w:val="26"/>
          <w:szCs w:val="26"/>
        </w:rPr>
      </w:pPr>
      <w:r w:rsidRPr="00B854EB">
        <w:rPr>
          <w:b/>
          <w:sz w:val="26"/>
          <w:szCs w:val="26"/>
        </w:rPr>
        <w:t>Статья 3. Главные администраторы доходов и главные администраторы источников внутреннего финансирования дефицита бюджета Тресоруковского сельского поселения Лискинского муниципального района Воронежской области.</w:t>
      </w:r>
    </w:p>
    <w:p w:rsidR="003132F5" w:rsidRPr="00B854EB" w:rsidRDefault="003132F5" w:rsidP="003132F5">
      <w:pPr>
        <w:pStyle w:val="af1"/>
        <w:ind w:firstLine="709"/>
        <w:contextualSpacing/>
        <w:jc w:val="both"/>
        <w:rPr>
          <w:b/>
          <w:sz w:val="26"/>
          <w:szCs w:val="26"/>
        </w:rPr>
      </w:pPr>
    </w:p>
    <w:p w:rsidR="003132F5" w:rsidRPr="00B854EB" w:rsidRDefault="003132F5" w:rsidP="003132F5">
      <w:pPr>
        <w:pStyle w:val="af1"/>
        <w:ind w:firstLine="709"/>
        <w:contextualSpacing/>
        <w:jc w:val="both"/>
        <w:rPr>
          <w:sz w:val="26"/>
          <w:szCs w:val="26"/>
        </w:rPr>
      </w:pPr>
      <w:r w:rsidRPr="00B854EB">
        <w:rPr>
          <w:sz w:val="26"/>
          <w:szCs w:val="26"/>
        </w:rPr>
        <w:t>1.Утвердить перечень главных администраторов доходов бюджета Тресоруковского сельского поселения - органов местного самоуправления Тресоруковского сельского поселения Лискинского муниципального района Воронежской области, согласно приложению 3 к настоящему Решению.</w:t>
      </w:r>
    </w:p>
    <w:p w:rsidR="003132F5" w:rsidRPr="00B854EB" w:rsidRDefault="003132F5" w:rsidP="003132F5">
      <w:pPr>
        <w:pStyle w:val="af1"/>
        <w:ind w:firstLine="709"/>
        <w:contextualSpacing/>
        <w:jc w:val="both"/>
        <w:rPr>
          <w:sz w:val="26"/>
          <w:szCs w:val="26"/>
        </w:rPr>
      </w:pPr>
      <w:r w:rsidRPr="00B854EB">
        <w:rPr>
          <w:sz w:val="26"/>
          <w:szCs w:val="26"/>
        </w:rPr>
        <w:t>2.Утвердить перечень главных администраторов доходов бюджета Тресоруковского сельского поселения Лискинского муниципального района Воронежской области - органов государственной власти Российской Федерации на 2022 год и плановый период 2023 и 2024 годов , согласно приложению 4 к настоящему Решению.</w:t>
      </w:r>
    </w:p>
    <w:p w:rsidR="003132F5" w:rsidRPr="00B854EB" w:rsidRDefault="003132F5" w:rsidP="003132F5">
      <w:pPr>
        <w:pStyle w:val="af1"/>
        <w:ind w:firstLine="709"/>
        <w:contextualSpacing/>
        <w:jc w:val="both"/>
        <w:rPr>
          <w:sz w:val="26"/>
          <w:szCs w:val="26"/>
        </w:rPr>
      </w:pPr>
      <w:r w:rsidRPr="00B854EB">
        <w:rPr>
          <w:sz w:val="26"/>
          <w:szCs w:val="26"/>
        </w:rPr>
        <w:t xml:space="preserve">3.Утвердить перечень главных администраторов источников внутреннего финансирования дефицита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5 к настоящему Решению. </w:t>
      </w:r>
    </w:p>
    <w:p w:rsidR="003132F5" w:rsidRPr="00B854EB" w:rsidRDefault="003132F5" w:rsidP="003132F5">
      <w:pPr>
        <w:pStyle w:val="af1"/>
        <w:ind w:firstLine="709"/>
        <w:contextualSpacing/>
        <w:jc w:val="both"/>
        <w:rPr>
          <w:sz w:val="26"/>
          <w:szCs w:val="26"/>
        </w:rPr>
      </w:pPr>
    </w:p>
    <w:p w:rsidR="003132F5" w:rsidRPr="00B854EB" w:rsidRDefault="003132F5" w:rsidP="003132F5">
      <w:pPr>
        <w:pStyle w:val="af1"/>
        <w:ind w:firstLine="709"/>
        <w:contextualSpacing/>
        <w:jc w:val="both"/>
        <w:rPr>
          <w:b/>
          <w:sz w:val="26"/>
          <w:szCs w:val="26"/>
        </w:rPr>
      </w:pPr>
      <w:r w:rsidRPr="00B854EB">
        <w:rPr>
          <w:b/>
          <w:sz w:val="26"/>
          <w:szCs w:val="26"/>
        </w:rPr>
        <w:t>Статья 4. Бюджетные ассигнования бюджета Тресоруковского сельского поселения Лискинского муниципального района Воронежской области на 2022 год и плановый период 2022 и 2024 годов.</w:t>
      </w:r>
    </w:p>
    <w:p w:rsidR="003132F5" w:rsidRPr="00B854EB" w:rsidRDefault="003132F5" w:rsidP="003132F5">
      <w:pPr>
        <w:pStyle w:val="af1"/>
        <w:ind w:firstLine="709"/>
        <w:contextualSpacing/>
        <w:jc w:val="both"/>
        <w:rPr>
          <w:b/>
          <w:sz w:val="26"/>
          <w:szCs w:val="26"/>
        </w:rPr>
      </w:pPr>
    </w:p>
    <w:p w:rsidR="003132F5" w:rsidRPr="00B854EB" w:rsidRDefault="003132F5" w:rsidP="003132F5">
      <w:pPr>
        <w:pStyle w:val="af1"/>
        <w:ind w:firstLine="709"/>
        <w:contextualSpacing/>
        <w:jc w:val="both"/>
        <w:rPr>
          <w:sz w:val="26"/>
          <w:szCs w:val="26"/>
        </w:rPr>
      </w:pPr>
      <w:r w:rsidRPr="00B854EB">
        <w:rPr>
          <w:sz w:val="26"/>
          <w:szCs w:val="26"/>
        </w:rPr>
        <w:t>1.Утвердить ведомственную структуру расходов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6 к настоящему Решению.</w:t>
      </w:r>
    </w:p>
    <w:p w:rsidR="003132F5" w:rsidRPr="00B854EB" w:rsidRDefault="003132F5" w:rsidP="003132F5">
      <w:pPr>
        <w:pStyle w:val="af1"/>
        <w:ind w:firstLine="709"/>
        <w:contextualSpacing/>
        <w:jc w:val="both"/>
        <w:rPr>
          <w:sz w:val="26"/>
          <w:szCs w:val="26"/>
        </w:rPr>
      </w:pPr>
      <w:r w:rsidRPr="00B854EB">
        <w:rPr>
          <w:sz w:val="26"/>
          <w:szCs w:val="26"/>
        </w:rPr>
        <w:t>2. Утвердить распределение бюджетных ассигнований по разделам и подразделам, целевым статьям (муниципальным программам поселения), группам видов расходов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7 к настоящему Решению.</w:t>
      </w:r>
    </w:p>
    <w:p w:rsidR="003132F5" w:rsidRPr="00B854EB" w:rsidRDefault="003132F5" w:rsidP="003132F5">
      <w:pPr>
        <w:pStyle w:val="af1"/>
        <w:ind w:firstLine="709"/>
        <w:contextualSpacing/>
        <w:jc w:val="both"/>
        <w:rPr>
          <w:sz w:val="26"/>
          <w:szCs w:val="26"/>
        </w:rPr>
      </w:pPr>
      <w:r w:rsidRPr="00B854EB">
        <w:rPr>
          <w:sz w:val="26"/>
          <w:szCs w:val="26"/>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8 к настоящему Решению.</w:t>
      </w:r>
    </w:p>
    <w:p w:rsidR="003132F5" w:rsidRPr="00B854EB" w:rsidRDefault="003132F5" w:rsidP="003132F5">
      <w:pPr>
        <w:pStyle w:val="af1"/>
        <w:ind w:firstLine="709"/>
        <w:contextualSpacing/>
        <w:jc w:val="both"/>
        <w:rPr>
          <w:sz w:val="26"/>
          <w:szCs w:val="26"/>
        </w:rPr>
      </w:pPr>
      <w:r w:rsidRPr="00B854EB">
        <w:rPr>
          <w:sz w:val="26"/>
          <w:szCs w:val="26"/>
        </w:rPr>
        <w:t>4. Утвердить объём бюджетных ассигнований дорожного фонда Тресоруковского сельского поселения Лискинского муниципального района Воронежской области на 2022 год и плановый период 2023 и 2024 годов 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 Воронежской области, согласно приложению 9 к настоящему Решению.</w:t>
      </w:r>
    </w:p>
    <w:p w:rsidR="003132F5" w:rsidRPr="00B854EB" w:rsidRDefault="003132F5" w:rsidP="003132F5">
      <w:pPr>
        <w:pStyle w:val="af1"/>
        <w:ind w:firstLine="709"/>
        <w:contextualSpacing/>
        <w:jc w:val="both"/>
        <w:rPr>
          <w:sz w:val="26"/>
          <w:szCs w:val="26"/>
        </w:rPr>
      </w:pPr>
      <w:r w:rsidRPr="00B854EB">
        <w:rPr>
          <w:sz w:val="26"/>
          <w:szCs w:val="26"/>
        </w:rPr>
        <w:t>Установить, что средства дорожного фонда Тресоруковского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w:t>
      </w:r>
    </w:p>
    <w:p w:rsidR="003132F5" w:rsidRPr="00B854EB" w:rsidRDefault="003132F5" w:rsidP="003132F5">
      <w:pPr>
        <w:pStyle w:val="af1"/>
        <w:ind w:firstLine="709"/>
        <w:contextualSpacing/>
        <w:jc w:val="both"/>
        <w:rPr>
          <w:sz w:val="26"/>
          <w:szCs w:val="26"/>
        </w:rPr>
      </w:pPr>
      <w:r w:rsidRPr="00B854EB">
        <w:rPr>
          <w:sz w:val="26"/>
          <w:szCs w:val="26"/>
        </w:rPr>
        <w:t>Использование средств дорожного фонда Тресоруковского сельского поселения Лискинского муниципального района Воронежской области осуществляется в порядке, установленном Советом народных депутатов Тресоруковского сельского поселения Лискинского муниципального района Воронежской области.</w:t>
      </w:r>
    </w:p>
    <w:p w:rsidR="003132F5" w:rsidRPr="00B854EB" w:rsidRDefault="003132F5" w:rsidP="003132F5">
      <w:pPr>
        <w:pStyle w:val="af1"/>
        <w:ind w:firstLine="709"/>
        <w:contextualSpacing/>
        <w:jc w:val="both"/>
        <w:rPr>
          <w:sz w:val="26"/>
          <w:szCs w:val="26"/>
        </w:rPr>
      </w:pPr>
    </w:p>
    <w:p w:rsidR="003132F5" w:rsidRPr="00B854EB" w:rsidRDefault="003132F5" w:rsidP="003132F5">
      <w:pPr>
        <w:pStyle w:val="af1"/>
        <w:ind w:firstLine="709"/>
        <w:contextualSpacing/>
        <w:jc w:val="both"/>
        <w:rPr>
          <w:b/>
          <w:sz w:val="26"/>
          <w:szCs w:val="26"/>
        </w:rPr>
      </w:pPr>
      <w:r w:rsidRPr="00B854EB">
        <w:rPr>
          <w:b/>
          <w:sz w:val="26"/>
          <w:szCs w:val="26"/>
        </w:rPr>
        <w:t xml:space="preserve">Статья 5.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 </w:t>
      </w:r>
    </w:p>
    <w:p w:rsidR="003132F5" w:rsidRPr="00B854EB" w:rsidRDefault="003132F5" w:rsidP="003132F5">
      <w:pPr>
        <w:pStyle w:val="af1"/>
        <w:ind w:firstLine="709"/>
        <w:contextualSpacing/>
        <w:jc w:val="both"/>
        <w:rPr>
          <w:b/>
          <w:sz w:val="26"/>
          <w:szCs w:val="26"/>
        </w:rPr>
      </w:pPr>
    </w:p>
    <w:p w:rsidR="003132F5" w:rsidRPr="00B854EB" w:rsidRDefault="003132F5" w:rsidP="003132F5">
      <w:pPr>
        <w:pStyle w:val="af1"/>
        <w:ind w:firstLine="709"/>
        <w:contextualSpacing/>
        <w:jc w:val="both"/>
        <w:rPr>
          <w:sz w:val="26"/>
          <w:szCs w:val="26"/>
        </w:rPr>
      </w:pPr>
      <w:r w:rsidRPr="00B854EB">
        <w:rPr>
          <w:sz w:val="26"/>
          <w:szCs w:val="26"/>
        </w:rPr>
        <w:t xml:space="preserve">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 приводящие к увеличению в 2022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 </w:t>
      </w:r>
    </w:p>
    <w:p w:rsidR="003132F5" w:rsidRPr="00B854EB" w:rsidRDefault="003132F5" w:rsidP="003132F5">
      <w:pPr>
        <w:pStyle w:val="af1"/>
        <w:ind w:firstLine="709"/>
        <w:contextualSpacing/>
        <w:jc w:val="both"/>
        <w:rPr>
          <w:sz w:val="26"/>
          <w:szCs w:val="26"/>
        </w:rPr>
      </w:pPr>
    </w:p>
    <w:p w:rsidR="003132F5" w:rsidRPr="00B854EB" w:rsidRDefault="003132F5" w:rsidP="003132F5">
      <w:pPr>
        <w:pStyle w:val="af1"/>
        <w:ind w:firstLine="709"/>
        <w:contextualSpacing/>
        <w:jc w:val="both"/>
        <w:rPr>
          <w:b/>
          <w:sz w:val="26"/>
          <w:szCs w:val="26"/>
        </w:rPr>
      </w:pPr>
      <w:r w:rsidRPr="00B854EB">
        <w:rPr>
          <w:b/>
          <w:sz w:val="26"/>
          <w:szCs w:val="26"/>
        </w:rPr>
        <w:t>Статья 6.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w:t>
      </w:r>
    </w:p>
    <w:p w:rsidR="003132F5" w:rsidRPr="00B854EB" w:rsidRDefault="003132F5" w:rsidP="003132F5">
      <w:pPr>
        <w:pStyle w:val="af1"/>
        <w:ind w:firstLine="709"/>
        <w:contextualSpacing/>
        <w:jc w:val="both"/>
        <w:rPr>
          <w:b/>
          <w:sz w:val="26"/>
          <w:szCs w:val="26"/>
        </w:rPr>
      </w:pPr>
    </w:p>
    <w:p w:rsidR="003132F5" w:rsidRPr="00B854EB" w:rsidRDefault="003132F5" w:rsidP="003132F5">
      <w:pPr>
        <w:pStyle w:val="af1"/>
        <w:ind w:firstLine="709"/>
        <w:contextualSpacing/>
        <w:jc w:val="both"/>
        <w:rPr>
          <w:sz w:val="26"/>
          <w:szCs w:val="26"/>
        </w:rPr>
      </w:pPr>
      <w:r w:rsidRPr="00B854EB">
        <w:rPr>
          <w:sz w:val="26"/>
          <w:szCs w:val="26"/>
        </w:rPr>
        <w:t xml:space="preserve">1.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2023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на 01 января 2024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на 01 января 2025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w:t>
      </w:r>
    </w:p>
    <w:p w:rsidR="003132F5" w:rsidRPr="00B854EB" w:rsidRDefault="003132F5" w:rsidP="003132F5">
      <w:pPr>
        <w:pStyle w:val="af1"/>
        <w:ind w:firstLine="709"/>
        <w:contextualSpacing/>
        <w:jc w:val="both"/>
        <w:rPr>
          <w:sz w:val="26"/>
          <w:szCs w:val="26"/>
        </w:rPr>
      </w:pPr>
      <w:r w:rsidRPr="00B854EB">
        <w:rPr>
          <w:sz w:val="26"/>
          <w:szCs w:val="26"/>
        </w:rPr>
        <w:t>2.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2022 год в сумме 2,0 тыс. рублей, на 2023 год в сумме 2,0 тыс. рублей, на 2024 год в сумме 2,0 тыс. рублей .</w:t>
      </w:r>
    </w:p>
    <w:p w:rsidR="003132F5" w:rsidRPr="00B854EB" w:rsidRDefault="003132F5" w:rsidP="003132F5">
      <w:pPr>
        <w:pStyle w:val="af1"/>
        <w:ind w:firstLine="709"/>
        <w:contextualSpacing/>
        <w:jc w:val="both"/>
        <w:rPr>
          <w:sz w:val="26"/>
          <w:szCs w:val="26"/>
        </w:rPr>
      </w:pPr>
      <w:r w:rsidRPr="00B854EB">
        <w:rPr>
          <w:sz w:val="26"/>
          <w:szCs w:val="26"/>
        </w:rPr>
        <w:t>3.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10 к настоящему Решению. Правом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муниципальных заимствований, является администрация Тресоруковского сельского поселения Лискинского муниципального района Воронежской области.</w:t>
      </w:r>
    </w:p>
    <w:p w:rsidR="003132F5" w:rsidRPr="00B854EB" w:rsidRDefault="003132F5" w:rsidP="003132F5">
      <w:pPr>
        <w:pStyle w:val="af1"/>
        <w:ind w:firstLine="709"/>
        <w:contextualSpacing/>
        <w:jc w:val="both"/>
        <w:rPr>
          <w:sz w:val="26"/>
          <w:szCs w:val="26"/>
        </w:rPr>
      </w:pPr>
      <w:r w:rsidRPr="00B854EB">
        <w:rPr>
          <w:sz w:val="26"/>
          <w:szCs w:val="26"/>
        </w:rPr>
        <w:t>4.Утвердить программу муниципальных гарантий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11 к настоящему Решению.</w:t>
      </w:r>
    </w:p>
    <w:p w:rsidR="003132F5" w:rsidRPr="00B854EB" w:rsidRDefault="003132F5" w:rsidP="003132F5">
      <w:pPr>
        <w:pStyle w:val="af1"/>
        <w:ind w:firstLine="709"/>
        <w:contextualSpacing/>
        <w:jc w:val="both"/>
        <w:rPr>
          <w:sz w:val="26"/>
          <w:szCs w:val="26"/>
        </w:rPr>
      </w:pPr>
    </w:p>
    <w:p w:rsidR="003132F5" w:rsidRPr="00B854EB" w:rsidRDefault="003132F5" w:rsidP="003132F5">
      <w:pPr>
        <w:pStyle w:val="af1"/>
        <w:ind w:firstLine="709"/>
        <w:contextualSpacing/>
        <w:jc w:val="both"/>
        <w:rPr>
          <w:b/>
          <w:sz w:val="26"/>
          <w:szCs w:val="26"/>
        </w:rPr>
      </w:pPr>
      <w:r w:rsidRPr="00B854EB">
        <w:rPr>
          <w:b/>
          <w:sz w:val="26"/>
          <w:szCs w:val="26"/>
        </w:rPr>
        <w:t xml:space="preserve">Статья 7. Особенности исполнения бюджета Тресоруковского сельского поселения Лискинского муниципального района Воронежской области в 2022 году. </w:t>
      </w:r>
    </w:p>
    <w:p w:rsidR="003132F5" w:rsidRPr="00B854EB" w:rsidRDefault="003132F5" w:rsidP="003132F5">
      <w:pPr>
        <w:pStyle w:val="af1"/>
        <w:ind w:firstLine="709"/>
        <w:contextualSpacing/>
        <w:jc w:val="both"/>
        <w:rPr>
          <w:b/>
          <w:sz w:val="26"/>
          <w:szCs w:val="26"/>
        </w:rPr>
      </w:pPr>
    </w:p>
    <w:p w:rsidR="003132F5" w:rsidRPr="00B854EB" w:rsidRDefault="003132F5" w:rsidP="003132F5">
      <w:pPr>
        <w:pStyle w:val="af1"/>
        <w:ind w:firstLine="709"/>
        <w:contextualSpacing/>
        <w:jc w:val="both"/>
        <w:rPr>
          <w:sz w:val="26"/>
          <w:szCs w:val="26"/>
        </w:rPr>
      </w:pPr>
      <w:r w:rsidRPr="00B854EB">
        <w:rPr>
          <w:sz w:val="26"/>
          <w:szCs w:val="26"/>
        </w:rPr>
        <w:t>1. 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2022 года, образовавшиеся в связи с неполным использованием бюджетных ассигнований по средствам, поступившим в 2021 году из областного бюджета, направляются в 2022 году в соответствии со статьей 242 Бюджетного кодекса Российской федерации.</w:t>
      </w:r>
    </w:p>
    <w:p w:rsidR="003132F5" w:rsidRPr="00B854EB" w:rsidRDefault="003132F5" w:rsidP="003132F5">
      <w:pPr>
        <w:pStyle w:val="af1"/>
        <w:ind w:firstLine="709"/>
        <w:contextualSpacing/>
        <w:jc w:val="both"/>
        <w:rPr>
          <w:sz w:val="26"/>
          <w:szCs w:val="26"/>
        </w:rPr>
      </w:pPr>
      <w:r w:rsidRPr="00B854EB">
        <w:rPr>
          <w:sz w:val="26"/>
          <w:szCs w:val="26"/>
        </w:rPr>
        <w:t>2. Установить, что в соответствии с пунктом 1 статьи 28 Положения «О бюджетном процессе в Тресоруковском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2022 г.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Тресоруковского сельского поселения Лискинского муниципального района Воронежской области.</w:t>
      </w:r>
    </w:p>
    <w:p w:rsidR="003132F5" w:rsidRPr="00B854EB" w:rsidRDefault="003132F5" w:rsidP="003132F5">
      <w:pPr>
        <w:pStyle w:val="af1"/>
        <w:ind w:firstLine="709"/>
        <w:contextualSpacing/>
        <w:jc w:val="both"/>
        <w:rPr>
          <w:sz w:val="26"/>
          <w:szCs w:val="26"/>
        </w:rPr>
      </w:pPr>
    </w:p>
    <w:p w:rsidR="003132F5" w:rsidRPr="00B854EB" w:rsidRDefault="003132F5" w:rsidP="003132F5">
      <w:pPr>
        <w:pStyle w:val="af1"/>
        <w:ind w:firstLine="709"/>
        <w:contextualSpacing/>
        <w:jc w:val="both"/>
        <w:rPr>
          <w:b/>
          <w:sz w:val="26"/>
          <w:szCs w:val="26"/>
        </w:rPr>
      </w:pPr>
      <w:r w:rsidRPr="00B854EB">
        <w:rPr>
          <w:b/>
          <w:sz w:val="26"/>
          <w:szCs w:val="26"/>
        </w:rPr>
        <w:t>Статья 8. Особенности использования бюджетных ассигнований для финансирования договоров (муниципальных контрактов), заключаемых получателями средств бюджета Тресоруковского сельского поселения Лискинского муниципального района Воронежской области.</w:t>
      </w:r>
    </w:p>
    <w:p w:rsidR="003132F5" w:rsidRPr="00B854EB" w:rsidRDefault="003132F5" w:rsidP="003132F5">
      <w:pPr>
        <w:pStyle w:val="af1"/>
        <w:ind w:firstLine="709"/>
        <w:contextualSpacing/>
        <w:jc w:val="both"/>
        <w:rPr>
          <w:sz w:val="26"/>
          <w:szCs w:val="26"/>
        </w:rPr>
      </w:pPr>
      <w:r w:rsidRPr="00B854EB">
        <w:rPr>
          <w:sz w:val="26"/>
          <w:szCs w:val="26"/>
        </w:rPr>
        <w:t>Установить,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3132F5" w:rsidRPr="00B854EB" w:rsidRDefault="003132F5" w:rsidP="003132F5">
      <w:pPr>
        <w:pStyle w:val="a5"/>
        <w:ind w:firstLine="709"/>
        <w:contextualSpacing/>
        <w:rPr>
          <w:bCs/>
          <w:sz w:val="26"/>
          <w:szCs w:val="26"/>
        </w:rPr>
      </w:pPr>
    </w:p>
    <w:p w:rsidR="003132F5" w:rsidRPr="00B854EB" w:rsidRDefault="003132F5" w:rsidP="003132F5">
      <w:pPr>
        <w:pStyle w:val="a5"/>
        <w:ind w:firstLine="709"/>
        <w:contextualSpacing/>
        <w:rPr>
          <w:b/>
          <w:bCs/>
          <w:sz w:val="26"/>
          <w:szCs w:val="26"/>
        </w:rPr>
      </w:pPr>
      <w:r w:rsidRPr="00B854EB">
        <w:rPr>
          <w:b/>
          <w:bCs/>
          <w:sz w:val="26"/>
          <w:szCs w:val="26"/>
        </w:rPr>
        <w:t>Статья 9. Вступление в силу настоящего Решения.</w:t>
      </w:r>
    </w:p>
    <w:p w:rsidR="003132F5" w:rsidRPr="00B854EB" w:rsidRDefault="003132F5" w:rsidP="003132F5">
      <w:pPr>
        <w:pStyle w:val="a5"/>
        <w:ind w:firstLine="709"/>
        <w:contextualSpacing/>
        <w:rPr>
          <w:b/>
          <w:bCs/>
          <w:sz w:val="26"/>
          <w:szCs w:val="26"/>
        </w:rPr>
      </w:pPr>
    </w:p>
    <w:p w:rsidR="003132F5" w:rsidRPr="00B854EB" w:rsidRDefault="003132F5" w:rsidP="003132F5">
      <w:pPr>
        <w:pStyle w:val="af1"/>
        <w:contextualSpacing/>
        <w:jc w:val="both"/>
        <w:rPr>
          <w:sz w:val="26"/>
          <w:szCs w:val="26"/>
        </w:rPr>
      </w:pPr>
      <w:r w:rsidRPr="00B854EB">
        <w:rPr>
          <w:sz w:val="26"/>
          <w:szCs w:val="26"/>
        </w:rPr>
        <w:t xml:space="preserve">1. Настоящее Решение вступает в силу с 1 января 2022 года. </w:t>
      </w:r>
    </w:p>
    <w:p w:rsidR="003132F5" w:rsidRPr="00B854EB" w:rsidRDefault="003132F5" w:rsidP="003132F5">
      <w:pPr>
        <w:contextualSpacing/>
        <w:rPr>
          <w:sz w:val="26"/>
          <w:szCs w:val="26"/>
        </w:rPr>
      </w:pPr>
    </w:p>
    <w:p w:rsidR="003132F5" w:rsidRPr="00B854EB" w:rsidRDefault="003132F5" w:rsidP="003132F5">
      <w:pPr>
        <w:pStyle w:val="af1"/>
        <w:jc w:val="both"/>
        <w:rPr>
          <w:sz w:val="26"/>
          <w:szCs w:val="26"/>
        </w:rPr>
      </w:pPr>
      <w:r w:rsidRPr="00B854EB">
        <w:rPr>
          <w:sz w:val="26"/>
          <w:szCs w:val="26"/>
        </w:rPr>
        <w:t xml:space="preserve">2. Контроль за исполнением настоящего решения осуществляет контрольно-счетная палата Лискинского муниципального района. </w:t>
      </w:r>
    </w:p>
    <w:p w:rsidR="003132F5" w:rsidRPr="00B854EB" w:rsidRDefault="003132F5" w:rsidP="003132F5">
      <w:pPr>
        <w:pStyle w:val="af1"/>
        <w:jc w:val="both"/>
        <w:rPr>
          <w:sz w:val="26"/>
          <w:szCs w:val="26"/>
        </w:rPr>
      </w:pPr>
    </w:p>
    <w:p w:rsidR="003132F5" w:rsidRPr="00B854EB" w:rsidRDefault="003132F5" w:rsidP="003132F5">
      <w:pPr>
        <w:rPr>
          <w:bCs/>
          <w:sz w:val="26"/>
          <w:szCs w:val="26"/>
        </w:rPr>
      </w:pPr>
      <w:r w:rsidRPr="00B854EB">
        <w:rPr>
          <w:sz w:val="26"/>
          <w:szCs w:val="26"/>
        </w:rPr>
        <w:t xml:space="preserve">3. </w:t>
      </w:r>
      <w:r w:rsidRPr="00B854EB">
        <w:rPr>
          <w:bCs/>
          <w:sz w:val="26"/>
          <w:szCs w:val="26"/>
        </w:rPr>
        <w:t xml:space="preserve">Опубликовать настоящее решение в газете «Тресоруковский муниципальный вестник» и разместить на официальном сайте администрации </w:t>
      </w:r>
      <w:r w:rsidRPr="00B854EB">
        <w:rPr>
          <w:sz w:val="26"/>
          <w:szCs w:val="26"/>
        </w:rPr>
        <w:t>Тресоруковского</w:t>
      </w:r>
      <w:r w:rsidRPr="00B854EB">
        <w:rPr>
          <w:bCs/>
          <w:sz w:val="26"/>
          <w:szCs w:val="26"/>
        </w:rPr>
        <w:t xml:space="preserve"> сельского поселения в сети «Интернет». </w:t>
      </w:r>
    </w:p>
    <w:p w:rsidR="003132F5" w:rsidRPr="00B854EB" w:rsidRDefault="003132F5" w:rsidP="003132F5">
      <w:pPr>
        <w:pStyle w:val="af1"/>
        <w:ind w:firstLine="709"/>
        <w:contextualSpacing/>
        <w:jc w:val="both"/>
        <w:rPr>
          <w:sz w:val="26"/>
          <w:szCs w:val="26"/>
        </w:rPr>
      </w:pPr>
    </w:p>
    <w:p w:rsidR="003132F5" w:rsidRDefault="003132F5" w:rsidP="00B854EB">
      <w:pPr>
        <w:shd w:val="clear" w:color="auto" w:fill="FFFFFF"/>
        <w:jc w:val="both"/>
        <w:rPr>
          <w:bCs/>
          <w:color w:val="000000"/>
          <w:sz w:val="26"/>
          <w:szCs w:val="26"/>
        </w:rPr>
      </w:pPr>
    </w:p>
    <w:p w:rsidR="00AA0D49" w:rsidRPr="00B854EB" w:rsidRDefault="00AA0D49" w:rsidP="00B854EB">
      <w:pPr>
        <w:shd w:val="clear" w:color="auto" w:fill="FFFFFF"/>
        <w:jc w:val="both"/>
        <w:rPr>
          <w:bCs/>
          <w:color w:val="000000"/>
          <w:sz w:val="26"/>
          <w:szCs w:val="26"/>
        </w:rPr>
      </w:pPr>
    </w:p>
    <w:p w:rsidR="003132F5" w:rsidRDefault="003132F5" w:rsidP="00B854EB">
      <w:pPr>
        <w:shd w:val="clear" w:color="auto" w:fill="FFFFFF"/>
        <w:jc w:val="both"/>
        <w:rPr>
          <w:bCs/>
          <w:color w:val="000000"/>
          <w:sz w:val="26"/>
          <w:szCs w:val="26"/>
        </w:rPr>
      </w:pPr>
      <w:r w:rsidRPr="00B854EB">
        <w:rPr>
          <w:bCs/>
          <w:color w:val="000000"/>
          <w:sz w:val="26"/>
          <w:szCs w:val="26"/>
        </w:rPr>
        <w:t>Шкурченко О.Р. предложила одобрить  проект решения с изменениями и дополнениями и рекомендовать Совету народных депутатов Тресоруковского</w:t>
      </w:r>
      <w:r w:rsidR="00B854EB">
        <w:rPr>
          <w:bCs/>
          <w:color w:val="000000"/>
          <w:sz w:val="26"/>
          <w:szCs w:val="26"/>
        </w:rPr>
        <w:t xml:space="preserve"> </w:t>
      </w:r>
      <w:r w:rsidRPr="00B854EB">
        <w:rPr>
          <w:bCs/>
          <w:color w:val="000000"/>
          <w:sz w:val="26"/>
          <w:szCs w:val="26"/>
        </w:rPr>
        <w:t>сельского поселения Лискинского муниципального района принять и утвердить проект бюджета  Тресоруковского сельского поселения на 2022 год и на плановый период 2023-2024 гг.</w:t>
      </w:r>
    </w:p>
    <w:p w:rsidR="00AA0D49" w:rsidRPr="00B854EB" w:rsidRDefault="00AA0D49" w:rsidP="00B854EB">
      <w:pPr>
        <w:shd w:val="clear" w:color="auto" w:fill="FFFFFF"/>
        <w:jc w:val="both"/>
        <w:rPr>
          <w:bCs/>
          <w:color w:val="000000"/>
          <w:sz w:val="26"/>
          <w:szCs w:val="26"/>
        </w:rPr>
      </w:pPr>
    </w:p>
    <w:p w:rsidR="003132F5" w:rsidRDefault="003132F5" w:rsidP="00B854EB">
      <w:pPr>
        <w:shd w:val="clear" w:color="auto" w:fill="FFFFFF"/>
        <w:jc w:val="both"/>
        <w:rPr>
          <w:bCs/>
          <w:color w:val="000000"/>
          <w:sz w:val="26"/>
          <w:szCs w:val="26"/>
        </w:rPr>
      </w:pPr>
      <w:r w:rsidRPr="00B854EB">
        <w:rPr>
          <w:bCs/>
          <w:color w:val="000000"/>
          <w:sz w:val="26"/>
          <w:szCs w:val="26"/>
        </w:rPr>
        <w:t>Оенева Е.В. поддержала выступление Шкурченко О.Р.</w:t>
      </w:r>
    </w:p>
    <w:p w:rsidR="00AA0D49" w:rsidRPr="00B854EB" w:rsidRDefault="00AA0D49" w:rsidP="00B854EB">
      <w:pPr>
        <w:shd w:val="clear" w:color="auto" w:fill="FFFFFF"/>
        <w:jc w:val="both"/>
        <w:rPr>
          <w:bCs/>
          <w:color w:val="000000"/>
          <w:sz w:val="26"/>
          <w:szCs w:val="26"/>
        </w:rPr>
      </w:pPr>
    </w:p>
    <w:p w:rsidR="003132F5" w:rsidRPr="00B854EB" w:rsidRDefault="003132F5" w:rsidP="00B854EB">
      <w:pPr>
        <w:shd w:val="clear" w:color="auto" w:fill="FFFFFF"/>
        <w:jc w:val="both"/>
        <w:rPr>
          <w:bCs/>
          <w:color w:val="000000"/>
          <w:sz w:val="26"/>
          <w:szCs w:val="26"/>
        </w:rPr>
      </w:pPr>
      <w:r w:rsidRPr="00B854EB">
        <w:rPr>
          <w:bCs/>
          <w:color w:val="000000"/>
          <w:sz w:val="26"/>
          <w:szCs w:val="26"/>
        </w:rPr>
        <w:t>Минько Н.А. поставила на голосование предложение участников выступлений на публичных слушаниях.</w:t>
      </w:r>
    </w:p>
    <w:p w:rsidR="003132F5" w:rsidRPr="00B854EB" w:rsidRDefault="003132F5" w:rsidP="00B854EB">
      <w:pPr>
        <w:shd w:val="clear" w:color="auto" w:fill="FFFFFF"/>
        <w:jc w:val="both"/>
        <w:rPr>
          <w:bCs/>
          <w:color w:val="000000"/>
          <w:sz w:val="26"/>
          <w:szCs w:val="26"/>
        </w:rPr>
      </w:pPr>
      <w:r w:rsidRPr="00B854EB">
        <w:rPr>
          <w:bCs/>
          <w:color w:val="000000"/>
          <w:sz w:val="26"/>
          <w:szCs w:val="26"/>
        </w:rPr>
        <w:t xml:space="preserve"> Голосовали: «за» - 21, «против» –нет; «воздержались» -нет.</w:t>
      </w:r>
    </w:p>
    <w:p w:rsidR="003132F5" w:rsidRDefault="003132F5" w:rsidP="00B854EB">
      <w:pPr>
        <w:shd w:val="clear" w:color="auto" w:fill="FFFFFF"/>
        <w:jc w:val="both"/>
        <w:rPr>
          <w:bCs/>
          <w:color w:val="000000"/>
          <w:sz w:val="26"/>
          <w:szCs w:val="26"/>
        </w:rPr>
      </w:pPr>
      <w:r w:rsidRPr="00B854EB">
        <w:rPr>
          <w:bCs/>
          <w:color w:val="000000"/>
          <w:sz w:val="26"/>
          <w:szCs w:val="26"/>
        </w:rPr>
        <w:t xml:space="preserve"> Решение принято единогласно /прилагается/.</w:t>
      </w:r>
    </w:p>
    <w:p w:rsidR="00AA0D49" w:rsidRPr="00B854EB" w:rsidRDefault="00AA0D49" w:rsidP="00B854EB">
      <w:pPr>
        <w:shd w:val="clear" w:color="auto" w:fill="FFFFFF"/>
        <w:jc w:val="both"/>
        <w:rPr>
          <w:bCs/>
          <w:color w:val="000000"/>
          <w:sz w:val="26"/>
          <w:szCs w:val="26"/>
        </w:rPr>
      </w:pPr>
    </w:p>
    <w:p w:rsidR="003132F5" w:rsidRDefault="003132F5" w:rsidP="00B854EB">
      <w:pPr>
        <w:shd w:val="clear" w:color="auto" w:fill="FFFFFF"/>
        <w:ind w:left="48"/>
        <w:jc w:val="both"/>
        <w:rPr>
          <w:bCs/>
          <w:color w:val="000000"/>
          <w:sz w:val="26"/>
          <w:szCs w:val="26"/>
        </w:rPr>
      </w:pPr>
      <w:r w:rsidRPr="00B854EB">
        <w:rPr>
          <w:bCs/>
          <w:color w:val="000000"/>
          <w:sz w:val="26"/>
          <w:szCs w:val="26"/>
        </w:rPr>
        <w:t>Миньк</w:t>
      </w:r>
      <w:r w:rsidR="00B854EB">
        <w:rPr>
          <w:bCs/>
          <w:color w:val="000000"/>
          <w:sz w:val="26"/>
          <w:szCs w:val="26"/>
        </w:rPr>
        <w:t>о</w:t>
      </w:r>
      <w:r w:rsidRPr="00B854EB">
        <w:rPr>
          <w:bCs/>
          <w:color w:val="000000"/>
          <w:sz w:val="26"/>
          <w:szCs w:val="26"/>
        </w:rPr>
        <w:t xml:space="preserve"> Н.А. сказала, что по итогам проведения публичных слушаний необходимо принять заключение. Рабочая группа по подготовке и проведению публичных слушаний по вопросу принятия проекта бюджета Тресоруковского сельского поселения на 2022 г и на плановый период 2023-2024 гг.  информирует, что при проведении публичных слушаний, участники публичных слушаний внесли предложение Совету народных депутатов Тресоруковского сельского поселения Лискинского муниципального района Воронежской области, одобрить проект  бюджета Тресоруковского сельского поселения на 2022 год и на плановый период 2023-2024гг. с учетом замечаний участников публичных слушаний.</w:t>
      </w:r>
    </w:p>
    <w:p w:rsidR="00AA0D49" w:rsidRDefault="00AA0D49" w:rsidP="00B854EB">
      <w:pPr>
        <w:shd w:val="clear" w:color="auto" w:fill="FFFFFF"/>
        <w:ind w:left="48"/>
        <w:jc w:val="both"/>
        <w:rPr>
          <w:bCs/>
          <w:color w:val="000000"/>
          <w:sz w:val="26"/>
          <w:szCs w:val="26"/>
        </w:rPr>
      </w:pPr>
    </w:p>
    <w:p w:rsidR="00AA0D49" w:rsidRDefault="00AA0D49" w:rsidP="00B854EB">
      <w:pPr>
        <w:shd w:val="clear" w:color="auto" w:fill="FFFFFF"/>
        <w:ind w:left="48"/>
        <w:jc w:val="both"/>
        <w:rPr>
          <w:bCs/>
          <w:color w:val="000000"/>
          <w:sz w:val="26"/>
          <w:szCs w:val="26"/>
        </w:rPr>
      </w:pPr>
    </w:p>
    <w:p w:rsidR="00AA0D49" w:rsidRDefault="00AA0D49" w:rsidP="00B854EB">
      <w:pPr>
        <w:shd w:val="clear" w:color="auto" w:fill="FFFFFF"/>
        <w:ind w:left="48"/>
        <w:jc w:val="both"/>
        <w:rPr>
          <w:bCs/>
          <w:color w:val="000000"/>
          <w:sz w:val="26"/>
          <w:szCs w:val="26"/>
        </w:rPr>
      </w:pPr>
    </w:p>
    <w:p w:rsidR="00AA0D49" w:rsidRDefault="00AA0D49" w:rsidP="00B854EB">
      <w:pPr>
        <w:shd w:val="clear" w:color="auto" w:fill="FFFFFF"/>
        <w:ind w:left="48"/>
        <w:jc w:val="both"/>
        <w:rPr>
          <w:bCs/>
          <w:color w:val="000000"/>
          <w:sz w:val="26"/>
          <w:szCs w:val="26"/>
        </w:rPr>
      </w:pPr>
    </w:p>
    <w:p w:rsidR="00AA0D49" w:rsidRPr="00B854EB" w:rsidRDefault="00AA0D49" w:rsidP="00B854EB">
      <w:pPr>
        <w:shd w:val="clear" w:color="auto" w:fill="FFFFFF"/>
        <w:ind w:left="48"/>
        <w:jc w:val="both"/>
        <w:rPr>
          <w:bCs/>
          <w:color w:val="000000"/>
          <w:sz w:val="26"/>
          <w:szCs w:val="26"/>
        </w:rPr>
      </w:pPr>
    </w:p>
    <w:p w:rsidR="003132F5" w:rsidRPr="00B854EB" w:rsidRDefault="003132F5" w:rsidP="00B854EB">
      <w:pPr>
        <w:shd w:val="clear" w:color="auto" w:fill="FFFFFF"/>
        <w:ind w:left="48"/>
        <w:jc w:val="both"/>
        <w:rPr>
          <w:bCs/>
          <w:color w:val="000000"/>
          <w:sz w:val="26"/>
          <w:szCs w:val="26"/>
        </w:rPr>
      </w:pPr>
      <w:r w:rsidRPr="00B854EB">
        <w:rPr>
          <w:bCs/>
          <w:color w:val="000000"/>
          <w:sz w:val="26"/>
          <w:szCs w:val="26"/>
        </w:rPr>
        <w:t xml:space="preserve">    Данное заключение доводится до сведения граждан Тресоруковского сельского поселения.</w:t>
      </w:r>
    </w:p>
    <w:p w:rsidR="003132F5" w:rsidRPr="00B854EB" w:rsidRDefault="003132F5" w:rsidP="00B854EB">
      <w:pPr>
        <w:shd w:val="clear" w:color="auto" w:fill="FFFFFF"/>
        <w:ind w:left="48"/>
        <w:jc w:val="both"/>
        <w:rPr>
          <w:bCs/>
          <w:color w:val="000000"/>
          <w:sz w:val="26"/>
          <w:szCs w:val="26"/>
        </w:rPr>
      </w:pPr>
      <w:r w:rsidRPr="00B854EB">
        <w:rPr>
          <w:bCs/>
          <w:color w:val="000000"/>
          <w:sz w:val="26"/>
          <w:szCs w:val="26"/>
        </w:rPr>
        <w:t xml:space="preserve">    Данное заключение вынесено на голосование.</w:t>
      </w:r>
    </w:p>
    <w:p w:rsidR="003132F5" w:rsidRPr="00B854EB" w:rsidRDefault="003132F5" w:rsidP="00B854EB">
      <w:pPr>
        <w:shd w:val="clear" w:color="auto" w:fill="FFFFFF"/>
        <w:ind w:left="48"/>
        <w:jc w:val="both"/>
        <w:rPr>
          <w:bCs/>
          <w:color w:val="000000"/>
          <w:sz w:val="26"/>
          <w:szCs w:val="26"/>
        </w:rPr>
      </w:pPr>
      <w:r w:rsidRPr="00B854EB">
        <w:rPr>
          <w:bCs/>
          <w:color w:val="000000"/>
          <w:sz w:val="26"/>
          <w:szCs w:val="26"/>
        </w:rPr>
        <w:t xml:space="preserve">    Голосовали: «за» - 21</w:t>
      </w:r>
    </w:p>
    <w:p w:rsidR="003132F5" w:rsidRPr="00B854EB" w:rsidRDefault="003132F5" w:rsidP="00B854EB">
      <w:pPr>
        <w:shd w:val="clear" w:color="auto" w:fill="FFFFFF"/>
        <w:ind w:left="48"/>
        <w:jc w:val="both"/>
        <w:rPr>
          <w:bCs/>
          <w:color w:val="000000"/>
          <w:sz w:val="26"/>
          <w:szCs w:val="26"/>
        </w:rPr>
      </w:pPr>
      <w:r w:rsidRPr="00B854EB">
        <w:rPr>
          <w:bCs/>
          <w:color w:val="000000"/>
          <w:sz w:val="26"/>
          <w:szCs w:val="26"/>
        </w:rPr>
        <w:t xml:space="preserve">                          «против» - нет</w:t>
      </w:r>
    </w:p>
    <w:p w:rsidR="003132F5" w:rsidRPr="00B854EB" w:rsidRDefault="003132F5" w:rsidP="00B854EB">
      <w:pPr>
        <w:shd w:val="clear" w:color="auto" w:fill="FFFFFF"/>
        <w:ind w:left="48"/>
        <w:jc w:val="both"/>
        <w:rPr>
          <w:bCs/>
          <w:color w:val="000000"/>
          <w:sz w:val="26"/>
          <w:szCs w:val="26"/>
        </w:rPr>
      </w:pPr>
      <w:r w:rsidRPr="00B854EB">
        <w:rPr>
          <w:bCs/>
          <w:color w:val="000000"/>
          <w:sz w:val="26"/>
          <w:szCs w:val="26"/>
        </w:rPr>
        <w:t xml:space="preserve">                          «воздержались» - нет.</w:t>
      </w:r>
    </w:p>
    <w:p w:rsidR="003132F5" w:rsidRPr="00B854EB" w:rsidRDefault="003132F5" w:rsidP="00B854EB">
      <w:pPr>
        <w:shd w:val="clear" w:color="auto" w:fill="FFFFFF"/>
        <w:ind w:left="48"/>
        <w:jc w:val="both"/>
        <w:rPr>
          <w:bCs/>
          <w:color w:val="000000"/>
          <w:sz w:val="26"/>
          <w:szCs w:val="26"/>
        </w:rPr>
      </w:pPr>
      <w:r w:rsidRPr="00B854EB">
        <w:rPr>
          <w:bCs/>
          <w:color w:val="000000"/>
          <w:sz w:val="26"/>
          <w:szCs w:val="26"/>
        </w:rPr>
        <w:t xml:space="preserve">    Принято единогласно.</w:t>
      </w:r>
    </w:p>
    <w:p w:rsidR="003132F5" w:rsidRPr="00B854EB" w:rsidRDefault="003132F5" w:rsidP="00B854EB">
      <w:pPr>
        <w:jc w:val="both"/>
        <w:rPr>
          <w:sz w:val="26"/>
          <w:szCs w:val="26"/>
        </w:rPr>
      </w:pPr>
      <w:r w:rsidRPr="00B854EB">
        <w:rPr>
          <w:b/>
          <w:bCs/>
          <w:color w:val="000000"/>
          <w:sz w:val="26"/>
          <w:szCs w:val="26"/>
        </w:rPr>
        <w:t xml:space="preserve">    Спасибо за участие в проведении публичных слушаний.</w:t>
      </w:r>
    </w:p>
    <w:p w:rsidR="003132F5" w:rsidRPr="00B854EB" w:rsidRDefault="003132F5" w:rsidP="00B854EB">
      <w:pPr>
        <w:jc w:val="both"/>
        <w:rPr>
          <w:sz w:val="26"/>
          <w:szCs w:val="26"/>
        </w:rPr>
      </w:pPr>
    </w:p>
    <w:p w:rsidR="003132F5" w:rsidRPr="00B854EB" w:rsidRDefault="003132F5" w:rsidP="00B854EB">
      <w:pPr>
        <w:jc w:val="both"/>
        <w:rPr>
          <w:sz w:val="26"/>
          <w:szCs w:val="26"/>
        </w:rPr>
      </w:pPr>
    </w:p>
    <w:p w:rsidR="003132F5" w:rsidRPr="00B854EB" w:rsidRDefault="003132F5" w:rsidP="00B854EB">
      <w:pPr>
        <w:jc w:val="both"/>
        <w:rPr>
          <w:sz w:val="26"/>
          <w:szCs w:val="26"/>
        </w:rPr>
      </w:pPr>
      <w:r w:rsidRPr="00B854EB">
        <w:rPr>
          <w:sz w:val="26"/>
          <w:szCs w:val="26"/>
        </w:rPr>
        <w:t>Председатель рабочей группы</w:t>
      </w:r>
    </w:p>
    <w:p w:rsidR="003132F5" w:rsidRPr="00B854EB" w:rsidRDefault="003132F5" w:rsidP="00B854EB">
      <w:pPr>
        <w:jc w:val="both"/>
        <w:rPr>
          <w:sz w:val="26"/>
          <w:szCs w:val="26"/>
        </w:rPr>
      </w:pPr>
      <w:r w:rsidRPr="00B854EB">
        <w:rPr>
          <w:sz w:val="26"/>
          <w:szCs w:val="26"/>
        </w:rPr>
        <w:t>Ведущий публичных слушаний                                     Н.А.Минько</w:t>
      </w:r>
    </w:p>
    <w:p w:rsidR="00B854EB" w:rsidRPr="00B854EB" w:rsidRDefault="00B854EB" w:rsidP="00B854EB">
      <w:pPr>
        <w:jc w:val="both"/>
        <w:rPr>
          <w:sz w:val="26"/>
          <w:szCs w:val="26"/>
        </w:rPr>
      </w:pPr>
    </w:p>
    <w:p w:rsidR="003132F5" w:rsidRPr="00B854EB" w:rsidRDefault="003132F5" w:rsidP="00B854EB">
      <w:pPr>
        <w:jc w:val="both"/>
        <w:rPr>
          <w:sz w:val="26"/>
          <w:szCs w:val="26"/>
        </w:rPr>
      </w:pPr>
      <w:r w:rsidRPr="00B854EB">
        <w:rPr>
          <w:sz w:val="26"/>
          <w:szCs w:val="26"/>
        </w:rPr>
        <w:t xml:space="preserve">Секретарь публичных слушаний                                   </w:t>
      </w:r>
      <w:r w:rsidR="00B854EB" w:rsidRPr="00B854EB">
        <w:rPr>
          <w:sz w:val="26"/>
          <w:szCs w:val="26"/>
        </w:rPr>
        <w:t xml:space="preserve">И.Е.Красикова </w:t>
      </w:r>
    </w:p>
    <w:p w:rsidR="003F373B" w:rsidRPr="00B854EB" w:rsidRDefault="003F373B" w:rsidP="00B854EB">
      <w:pPr>
        <w:pStyle w:val="a3"/>
        <w:rPr>
          <w:sz w:val="26"/>
          <w:szCs w:val="26"/>
        </w:rPr>
      </w:pPr>
    </w:p>
    <w:p w:rsidR="000148D0" w:rsidRPr="00B854EB" w:rsidRDefault="0000303E" w:rsidP="00B854EB">
      <w:pPr>
        <w:pStyle w:val="a3"/>
        <w:rPr>
          <w:sz w:val="26"/>
          <w:szCs w:val="26"/>
        </w:rPr>
      </w:pPr>
      <w:r w:rsidRPr="00B854EB">
        <w:rPr>
          <w:sz w:val="26"/>
          <w:szCs w:val="26"/>
        </w:rPr>
        <w:t xml:space="preserve">          </w:t>
      </w:r>
    </w:p>
    <w:p w:rsidR="00CF2BBF" w:rsidRPr="00B854EB" w:rsidRDefault="00CF2BBF" w:rsidP="00B854EB">
      <w:pPr>
        <w:jc w:val="both"/>
        <w:rPr>
          <w:sz w:val="26"/>
          <w:szCs w:val="26"/>
        </w:rPr>
      </w:pPr>
    </w:p>
    <w:p w:rsidR="00CF2BBF" w:rsidRPr="00B854EB" w:rsidRDefault="00CF2BBF" w:rsidP="00B854EB">
      <w:pPr>
        <w:jc w:val="both"/>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E66CE0" w:rsidRPr="00B854EB" w:rsidRDefault="00E66CE0">
      <w:pPr>
        <w:rPr>
          <w:sz w:val="26"/>
          <w:szCs w:val="26"/>
        </w:rPr>
      </w:pPr>
    </w:p>
    <w:p w:rsidR="00E66CE0" w:rsidRDefault="00E66CE0">
      <w:pPr>
        <w:rPr>
          <w:sz w:val="26"/>
          <w:szCs w:val="26"/>
        </w:rPr>
      </w:pPr>
    </w:p>
    <w:p w:rsidR="00B854EB" w:rsidRPr="00B854EB" w:rsidRDefault="00B854EB">
      <w:pPr>
        <w:rPr>
          <w:sz w:val="26"/>
          <w:szCs w:val="26"/>
        </w:rPr>
      </w:pPr>
    </w:p>
    <w:p w:rsidR="00E66CE0" w:rsidRPr="00B854EB" w:rsidRDefault="00E66CE0">
      <w:pPr>
        <w:rPr>
          <w:sz w:val="26"/>
          <w:szCs w:val="26"/>
        </w:rPr>
      </w:pPr>
    </w:p>
    <w:p w:rsidR="00F90862" w:rsidRPr="00B854EB" w:rsidRDefault="00F90862" w:rsidP="00F90862">
      <w:pPr>
        <w:jc w:val="center"/>
        <w:rPr>
          <w:sz w:val="26"/>
          <w:szCs w:val="26"/>
        </w:rPr>
      </w:pPr>
      <w:r w:rsidRPr="00B854EB">
        <w:rPr>
          <w:b/>
          <w:sz w:val="26"/>
          <w:szCs w:val="26"/>
        </w:rPr>
        <w:t>РЕШЕНИЕ</w:t>
      </w:r>
    </w:p>
    <w:p w:rsidR="00F90862" w:rsidRPr="00B854EB" w:rsidRDefault="00F90862" w:rsidP="00F90862">
      <w:pPr>
        <w:jc w:val="center"/>
        <w:rPr>
          <w:b/>
          <w:sz w:val="26"/>
          <w:szCs w:val="26"/>
        </w:rPr>
      </w:pPr>
      <w:r w:rsidRPr="00B854EB">
        <w:rPr>
          <w:b/>
          <w:sz w:val="26"/>
          <w:szCs w:val="26"/>
        </w:rPr>
        <w:t xml:space="preserve">публичных слушаний в </w:t>
      </w:r>
      <w:r w:rsidR="00943E9C" w:rsidRPr="00B854EB">
        <w:rPr>
          <w:b/>
          <w:sz w:val="26"/>
          <w:szCs w:val="26"/>
        </w:rPr>
        <w:t>Тресоруковском</w:t>
      </w:r>
      <w:r w:rsidRPr="00B854EB">
        <w:rPr>
          <w:b/>
          <w:sz w:val="26"/>
          <w:szCs w:val="26"/>
        </w:rPr>
        <w:t xml:space="preserve"> сельском поселении</w:t>
      </w:r>
      <w:r w:rsidRPr="00B854EB">
        <w:rPr>
          <w:b/>
          <w:sz w:val="26"/>
          <w:szCs w:val="26"/>
        </w:rPr>
        <w:br/>
        <w:t>Лискинского муниципального района Воронежской области</w:t>
      </w:r>
    </w:p>
    <w:p w:rsidR="00F90862" w:rsidRPr="00B854EB" w:rsidRDefault="00F90862" w:rsidP="00F90862">
      <w:pPr>
        <w:jc w:val="center"/>
        <w:rPr>
          <w:b/>
          <w:sz w:val="26"/>
          <w:szCs w:val="26"/>
        </w:rPr>
      </w:pPr>
      <w:r w:rsidRPr="00B854EB">
        <w:rPr>
          <w:b/>
          <w:sz w:val="26"/>
          <w:szCs w:val="26"/>
        </w:rPr>
        <w:t xml:space="preserve">от </w:t>
      </w:r>
      <w:r w:rsidR="00365DF6" w:rsidRPr="00B854EB">
        <w:rPr>
          <w:b/>
          <w:sz w:val="26"/>
          <w:szCs w:val="26"/>
        </w:rPr>
        <w:t>25</w:t>
      </w:r>
      <w:r w:rsidR="00362804" w:rsidRPr="00B854EB">
        <w:rPr>
          <w:b/>
          <w:sz w:val="26"/>
          <w:szCs w:val="26"/>
        </w:rPr>
        <w:t xml:space="preserve"> дека</w:t>
      </w:r>
      <w:r w:rsidR="00294311" w:rsidRPr="00B854EB">
        <w:rPr>
          <w:b/>
          <w:sz w:val="26"/>
          <w:szCs w:val="26"/>
        </w:rPr>
        <w:t xml:space="preserve">бря </w:t>
      </w:r>
      <w:r w:rsidR="00365DF6" w:rsidRPr="00B854EB">
        <w:rPr>
          <w:b/>
          <w:sz w:val="26"/>
          <w:szCs w:val="26"/>
        </w:rPr>
        <w:t xml:space="preserve"> 2020</w:t>
      </w:r>
      <w:r w:rsidRPr="00B854EB">
        <w:rPr>
          <w:b/>
          <w:sz w:val="26"/>
          <w:szCs w:val="26"/>
        </w:rPr>
        <w:t xml:space="preserve"> года</w:t>
      </w:r>
    </w:p>
    <w:p w:rsidR="00F90862" w:rsidRPr="00B854EB" w:rsidRDefault="00F90862" w:rsidP="00F90862">
      <w:pPr>
        <w:jc w:val="center"/>
        <w:rPr>
          <w:b/>
          <w:sz w:val="26"/>
          <w:szCs w:val="26"/>
        </w:rPr>
      </w:pPr>
    </w:p>
    <w:p w:rsidR="00F90862" w:rsidRPr="00B854EB" w:rsidRDefault="00F90862" w:rsidP="00F90862">
      <w:pPr>
        <w:jc w:val="center"/>
        <w:rPr>
          <w:b/>
          <w:sz w:val="26"/>
          <w:szCs w:val="26"/>
        </w:rPr>
      </w:pPr>
    </w:p>
    <w:p w:rsidR="00F90862" w:rsidRPr="00B854EB" w:rsidRDefault="00F90862" w:rsidP="00F90862">
      <w:pPr>
        <w:jc w:val="center"/>
        <w:rPr>
          <w:b/>
          <w:sz w:val="26"/>
          <w:szCs w:val="26"/>
        </w:rPr>
      </w:pPr>
    </w:p>
    <w:p w:rsidR="00B854EB" w:rsidRPr="00B854EB" w:rsidRDefault="00B854EB" w:rsidP="00B854EB">
      <w:pPr>
        <w:rPr>
          <w:sz w:val="26"/>
          <w:szCs w:val="26"/>
        </w:rPr>
      </w:pPr>
    </w:p>
    <w:p w:rsidR="00B854EB" w:rsidRPr="00B854EB" w:rsidRDefault="00B854EB" w:rsidP="00B854EB">
      <w:pPr>
        <w:pStyle w:val="2"/>
        <w:jc w:val="both"/>
        <w:rPr>
          <w:b w:val="0"/>
          <w:bCs w:val="0"/>
          <w:sz w:val="26"/>
          <w:szCs w:val="26"/>
        </w:rPr>
      </w:pPr>
      <w:r w:rsidRPr="00B854EB">
        <w:rPr>
          <w:b w:val="0"/>
          <w:bCs w:val="0"/>
          <w:sz w:val="26"/>
          <w:szCs w:val="26"/>
        </w:rPr>
        <w:t xml:space="preserve">О проекте решения Совета народных депутатов </w:t>
      </w:r>
    </w:p>
    <w:p w:rsidR="00B854EB" w:rsidRPr="00B854EB" w:rsidRDefault="00B854EB" w:rsidP="00B854EB">
      <w:pPr>
        <w:pStyle w:val="2"/>
        <w:jc w:val="both"/>
        <w:rPr>
          <w:b w:val="0"/>
          <w:bCs w:val="0"/>
          <w:sz w:val="26"/>
          <w:szCs w:val="26"/>
        </w:rPr>
      </w:pPr>
      <w:r>
        <w:rPr>
          <w:b w:val="0"/>
          <w:bCs w:val="0"/>
          <w:sz w:val="26"/>
          <w:szCs w:val="26"/>
        </w:rPr>
        <w:t>Тресоруковского</w:t>
      </w:r>
      <w:r w:rsidRPr="00B854EB">
        <w:rPr>
          <w:b w:val="0"/>
          <w:bCs w:val="0"/>
          <w:sz w:val="26"/>
          <w:szCs w:val="26"/>
        </w:rPr>
        <w:t xml:space="preserve"> сельского поселения «О  бюджете</w:t>
      </w:r>
    </w:p>
    <w:p w:rsidR="00B854EB" w:rsidRPr="00B854EB" w:rsidRDefault="00B854EB" w:rsidP="00B854EB">
      <w:pPr>
        <w:pStyle w:val="2"/>
        <w:jc w:val="both"/>
        <w:rPr>
          <w:b w:val="0"/>
          <w:bCs w:val="0"/>
          <w:sz w:val="26"/>
          <w:szCs w:val="26"/>
        </w:rPr>
      </w:pPr>
      <w:r w:rsidRPr="00B854EB">
        <w:rPr>
          <w:b w:val="0"/>
          <w:bCs w:val="0"/>
          <w:sz w:val="26"/>
          <w:szCs w:val="26"/>
        </w:rPr>
        <w:t xml:space="preserve"> </w:t>
      </w:r>
      <w:r>
        <w:rPr>
          <w:b w:val="0"/>
          <w:bCs w:val="0"/>
          <w:sz w:val="26"/>
          <w:szCs w:val="26"/>
        </w:rPr>
        <w:t>Тресоруковского</w:t>
      </w:r>
      <w:r w:rsidRPr="00B854EB">
        <w:rPr>
          <w:b w:val="0"/>
          <w:bCs w:val="0"/>
          <w:sz w:val="26"/>
          <w:szCs w:val="26"/>
        </w:rPr>
        <w:t xml:space="preserve"> сельского поселения  Лискинского</w:t>
      </w:r>
    </w:p>
    <w:p w:rsidR="00B854EB" w:rsidRPr="00B854EB" w:rsidRDefault="00B854EB" w:rsidP="00B854EB">
      <w:pPr>
        <w:pStyle w:val="2"/>
        <w:jc w:val="both"/>
        <w:rPr>
          <w:b w:val="0"/>
          <w:bCs w:val="0"/>
          <w:sz w:val="26"/>
          <w:szCs w:val="26"/>
        </w:rPr>
      </w:pPr>
      <w:r w:rsidRPr="00B854EB">
        <w:rPr>
          <w:b w:val="0"/>
          <w:bCs w:val="0"/>
          <w:sz w:val="26"/>
          <w:szCs w:val="26"/>
        </w:rPr>
        <w:t xml:space="preserve"> муниципального района Воронежской области на  2022 год</w:t>
      </w:r>
    </w:p>
    <w:p w:rsidR="00B854EB" w:rsidRPr="00B854EB" w:rsidRDefault="00B854EB" w:rsidP="00B854EB">
      <w:pPr>
        <w:pStyle w:val="2"/>
        <w:jc w:val="both"/>
        <w:rPr>
          <w:b w:val="0"/>
          <w:bCs w:val="0"/>
          <w:sz w:val="26"/>
          <w:szCs w:val="26"/>
        </w:rPr>
      </w:pPr>
      <w:r w:rsidRPr="00B854EB">
        <w:rPr>
          <w:b w:val="0"/>
          <w:bCs w:val="0"/>
          <w:sz w:val="26"/>
          <w:szCs w:val="26"/>
        </w:rPr>
        <w:t xml:space="preserve"> и на плановый период 2023-2024 гг.» </w:t>
      </w:r>
    </w:p>
    <w:p w:rsidR="00B854EB" w:rsidRPr="00B854EB" w:rsidRDefault="00B854EB" w:rsidP="00B854EB">
      <w:pPr>
        <w:rPr>
          <w:sz w:val="26"/>
          <w:szCs w:val="26"/>
        </w:rPr>
      </w:pPr>
    </w:p>
    <w:p w:rsidR="00B854EB" w:rsidRPr="00B854EB" w:rsidRDefault="00B854EB" w:rsidP="00B854EB">
      <w:pPr>
        <w:ind w:right="5121"/>
        <w:rPr>
          <w:sz w:val="26"/>
          <w:szCs w:val="26"/>
        </w:rPr>
      </w:pPr>
    </w:p>
    <w:p w:rsidR="00B854EB" w:rsidRPr="00B854EB" w:rsidRDefault="00B854EB" w:rsidP="00B854EB">
      <w:pPr>
        <w:ind w:right="5121"/>
        <w:rPr>
          <w:i/>
          <w:sz w:val="26"/>
          <w:szCs w:val="26"/>
        </w:rPr>
      </w:pPr>
    </w:p>
    <w:p w:rsidR="00B854EB" w:rsidRPr="00B854EB" w:rsidRDefault="00B854EB" w:rsidP="00B854EB">
      <w:pPr>
        <w:pStyle w:val="2"/>
        <w:jc w:val="both"/>
        <w:rPr>
          <w:b w:val="0"/>
          <w:bCs w:val="0"/>
          <w:sz w:val="26"/>
          <w:szCs w:val="26"/>
        </w:rPr>
      </w:pPr>
      <w:r w:rsidRPr="00B854EB">
        <w:rPr>
          <w:b w:val="0"/>
          <w:sz w:val="26"/>
          <w:szCs w:val="26"/>
        </w:rPr>
        <w:t xml:space="preserve">Обсудив проект решения Совета народных депутатов </w:t>
      </w:r>
      <w:r>
        <w:rPr>
          <w:b w:val="0"/>
          <w:sz w:val="26"/>
          <w:szCs w:val="26"/>
        </w:rPr>
        <w:t>Тресоруковского</w:t>
      </w:r>
      <w:r w:rsidRPr="00B854EB">
        <w:rPr>
          <w:b w:val="0"/>
          <w:sz w:val="26"/>
          <w:szCs w:val="26"/>
        </w:rPr>
        <w:t xml:space="preserve"> сельского поселения «О  бюджете </w:t>
      </w:r>
      <w:r>
        <w:rPr>
          <w:b w:val="0"/>
          <w:sz w:val="26"/>
          <w:szCs w:val="26"/>
        </w:rPr>
        <w:t>Тресоруковского</w:t>
      </w:r>
      <w:r w:rsidRPr="00B854EB">
        <w:rPr>
          <w:b w:val="0"/>
          <w:sz w:val="26"/>
          <w:szCs w:val="26"/>
        </w:rPr>
        <w:t xml:space="preserve"> сельского поселения  Лискинского муниципального района Воронежской области на </w:t>
      </w:r>
      <w:r w:rsidRPr="00B854EB">
        <w:rPr>
          <w:b w:val="0"/>
          <w:bCs w:val="0"/>
          <w:sz w:val="26"/>
          <w:szCs w:val="26"/>
        </w:rPr>
        <w:t xml:space="preserve">2022 год и на плановый период 2023-2024 гг.» </w:t>
      </w:r>
      <w:r w:rsidRPr="00B854EB">
        <w:rPr>
          <w:b w:val="0"/>
          <w:sz w:val="26"/>
          <w:szCs w:val="26"/>
        </w:rPr>
        <w:t>участники публичных слушаний</w:t>
      </w:r>
    </w:p>
    <w:p w:rsidR="00B854EB" w:rsidRPr="00B854EB" w:rsidRDefault="00B854EB" w:rsidP="00B854EB">
      <w:pPr>
        <w:jc w:val="both"/>
        <w:rPr>
          <w:sz w:val="26"/>
          <w:szCs w:val="26"/>
        </w:rPr>
      </w:pPr>
    </w:p>
    <w:p w:rsidR="00B854EB" w:rsidRPr="00B854EB" w:rsidRDefault="00B854EB" w:rsidP="00B854EB">
      <w:pPr>
        <w:jc w:val="both"/>
        <w:rPr>
          <w:sz w:val="26"/>
          <w:szCs w:val="26"/>
        </w:rPr>
      </w:pPr>
    </w:p>
    <w:p w:rsidR="00B854EB" w:rsidRPr="00B854EB" w:rsidRDefault="00B854EB" w:rsidP="00B854EB">
      <w:pPr>
        <w:jc w:val="center"/>
        <w:rPr>
          <w:sz w:val="26"/>
          <w:szCs w:val="26"/>
        </w:rPr>
      </w:pPr>
      <w:r w:rsidRPr="00B854EB">
        <w:rPr>
          <w:sz w:val="26"/>
          <w:szCs w:val="26"/>
        </w:rPr>
        <w:t>РЕШИЛИ:</w:t>
      </w:r>
    </w:p>
    <w:p w:rsidR="00B854EB" w:rsidRPr="00B854EB" w:rsidRDefault="00B854EB" w:rsidP="00B854EB">
      <w:pPr>
        <w:jc w:val="both"/>
        <w:rPr>
          <w:sz w:val="26"/>
          <w:szCs w:val="26"/>
        </w:rPr>
      </w:pPr>
    </w:p>
    <w:p w:rsidR="00B854EB" w:rsidRPr="00B854EB" w:rsidRDefault="00B854EB" w:rsidP="00B854EB">
      <w:pPr>
        <w:pStyle w:val="2"/>
        <w:jc w:val="both"/>
        <w:rPr>
          <w:b w:val="0"/>
          <w:bCs w:val="0"/>
          <w:sz w:val="26"/>
          <w:szCs w:val="26"/>
        </w:rPr>
      </w:pPr>
      <w:r w:rsidRPr="00B854EB">
        <w:rPr>
          <w:b w:val="0"/>
          <w:sz w:val="26"/>
          <w:szCs w:val="26"/>
        </w:rPr>
        <w:t xml:space="preserve">Рекомендовать Совету народных депутатов </w:t>
      </w:r>
      <w:r>
        <w:rPr>
          <w:b w:val="0"/>
          <w:sz w:val="26"/>
          <w:szCs w:val="26"/>
        </w:rPr>
        <w:t>Тресоруковского</w:t>
      </w:r>
      <w:r w:rsidRPr="00B854EB">
        <w:rPr>
          <w:b w:val="0"/>
          <w:sz w:val="26"/>
          <w:szCs w:val="26"/>
        </w:rPr>
        <w:t xml:space="preserve"> сельского поселения Лискинского муниципального района Воронежской области утвердить проект</w:t>
      </w:r>
      <w:r w:rsidRPr="00B854EB">
        <w:rPr>
          <w:sz w:val="26"/>
          <w:szCs w:val="26"/>
        </w:rPr>
        <w:t xml:space="preserve"> </w:t>
      </w:r>
      <w:r w:rsidRPr="00B854EB">
        <w:rPr>
          <w:b w:val="0"/>
          <w:sz w:val="26"/>
          <w:szCs w:val="26"/>
        </w:rPr>
        <w:t xml:space="preserve">бюджета </w:t>
      </w:r>
      <w:r>
        <w:rPr>
          <w:b w:val="0"/>
          <w:sz w:val="26"/>
          <w:szCs w:val="26"/>
        </w:rPr>
        <w:t>Тресоруковского</w:t>
      </w:r>
      <w:r w:rsidRPr="00B854EB">
        <w:rPr>
          <w:b w:val="0"/>
          <w:sz w:val="26"/>
          <w:szCs w:val="26"/>
        </w:rPr>
        <w:t xml:space="preserve"> сельского поселения  Лискинского муниципального района Воронежской области на  </w:t>
      </w:r>
      <w:r w:rsidRPr="00B854EB">
        <w:rPr>
          <w:b w:val="0"/>
          <w:bCs w:val="0"/>
          <w:sz w:val="26"/>
          <w:szCs w:val="26"/>
        </w:rPr>
        <w:t>2022 год и на плановый период 2023-2024 гг. с учетом внесенных изменений и дополнений.</w:t>
      </w:r>
    </w:p>
    <w:p w:rsidR="00B854EB" w:rsidRPr="00B854EB" w:rsidRDefault="00B854EB" w:rsidP="00B854EB">
      <w:pPr>
        <w:pStyle w:val="2"/>
        <w:jc w:val="both"/>
        <w:rPr>
          <w:b w:val="0"/>
          <w:bCs w:val="0"/>
          <w:sz w:val="26"/>
          <w:szCs w:val="26"/>
        </w:rPr>
      </w:pPr>
    </w:p>
    <w:p w:rsidR="00F90862" w:rsidRPr="00B854EB" w:rsidRDefault="00F90862" w:rsidP="00F90862">
      <w:pPr>
        <w:jc w:val="both"/>
        <w:rPr>
          <w:sz w:val="26"/>
          <w:szCs w:val="26"/>
        </w:rPr>
      </w:pPr>
    </w:p>
    <w:p w:rsidR="00F90862" w:rsidRPr="00B854EB" w:rsidRDefault="00F90862" w:rsidP="00F90862">
      <w:pPr>
        <w:jc w:val="both"/>
        <w:rPr>
          <w:sz w:val="26"/>
          <w:szCs w:val="26"/>
        </w:rPr>
      </w:pPr>
    </w:p>
    <w:p w:rsidR="00F90862" w:rsidRPr="00B854EB" w:rsidRDefault="00F90862" w:rsidP="00F90862">
      <w:pPr>
        <w:jc w:val="both"/>
        <w:rPr>
          <w:sz w:val="26"/>
          <w:szCs w:val="26"/>
        </w:rPr>
      </w:pPr>
    </w:p>
    <w:p w:rsidR="00F90862" w:rsidRPr="00B854EB" w:rsidRDefault="00F90862" w:rsidP="00F90862">
      <w:pPr>
        <w:jc w:val="both"/>
        <w:rPr>
          <w:sz w:val="26"/>
          <w:szCs w:val="26"/>
        </w:rPr>
      </w:pPr>
    </w:p>
    <w:p w:rsidR="00F90862" w:rsidRPr="00B854EB" w:rsidRDefault="00F90862" w:rsidP="00F90862">
      <w:pPr>
        <w:jc w:val="both"/>
        <w:rPr>
          <w:sz w:val="26"/>
          <w:szCs w:val="26"/>
        </w:rPr>
      </w:pPr>
      <w:r w:rsidRPr="00B854EB">
        <w:rPr>
          <w:sz w:val="26"/>
          <w:szCs w:val="26"/>
        </w:rPr>
        <w:t xml:space="preserve">Председатель </w:t>
      </w:r>
      <w:r w:rsidR="001E51C3" w:rsidRPr="00B854EB">
        <w:rPr>
          <w:sz w:val="26"/>
          <w:szCs w:val="26"/>
        </w:rPr>
        <w:t>рабочей группы</w:t>
      </w:r>
    </w:p>
    <w:p w:rsidR="00F90862" w:rsidRPr="00B854EB" w:rsidRDefault="00F90862" w:rsidP="00F90862">
      <w:pPr>
        <w:jc w:val="both"/>
        <w:rPr>
          <w:sz w:val="26"/>
          <w:szCs w:val="26"/>
        </w:rPr>
      </w:pPr>
      <w:r w:rsidRPr="00B854EB">
        <w:rPr>
          <w:sz w:val="26"/>
          <w:szCs w:val="26"/>
        </w:rPr>
        <w:t xml:space="preserve">по проведению публичных слушаний                                          </w:t>
      </w:r>
      <w:r w:rsidR="00943E9C" w:rsidRPr="00B854EB">
        <w:rPr>
          <w:sz w:val="26"/>
          <w:szCs w:val="26"/>
        </w:rPr>
        <w:t>Н.А.Минько</w:t>
      </w:r>
    </w:p>
    <w:p w:rsidR="00F90862" w:rsidRPr="00B854EB" w:rsidRDefault="00F90862" w:rsidP="00F90862">
      <w:pPr>
        <w:jc w:val="both"/>
        <w:rPr>
          <w:sz w:val="26"/>
          <w:szCs w:val="26"/>
        </w:rPr>
      </w:pPr>
    </w:p>
    <w:p w:rsidR="001E51C3" w:rsidRPr="00B854EB" w:rsidRDefault="001E51C3" w:rsidP="00F90862">
      <w:pPr>
        <w:jc w:val="both"/>
        <w:rPr>
          <w:sz w:val="26"/>
          <w:szCs w:val="26"/>
        </w:rPr>
      </w:pPr>
    </w:p>
    <w:p w:rsidR="001E51C3" w:rsidRPr="00B854EB" w:rsidRDefault="001E51C3" w:rsidP="00F90862">
      <w:pPr>
        <w:jc w:val="both"/>
        <w:rPr>
          <w:sz w:val="26"/>
          <w:szCs w:val="26"/>
        </w:rPr>
      </w:pPr>
    </w:p>
    <w:p w:rsidR="001E51C3" w:rsidRPr="00B854EB" w:rsidRDefault="001E51C3" w:rsidP="00F90862">
      <w:pPr>
        <w:jc w:val="both"/>
        <w:rPr>
          <w:sz w:val="26"/>
          <w:szCs w:val="26"/>
        </w:rPr>
      </w:pPr>
    </w:p>
    <w:p w:rsidR="009D6E7B" w:rsidRPr="00B854EB" w:rsidRDefault="009D6E7B">
      <w:pPr>
        <w:rPr>
          <w:sz w:val="26"/>
          <w:szCs w:val="26"/>
        </w:rPr>
      </w:pPr>
    </w:p>
    <w:p w:rsidR="0090655C" w:rsidRPr="00B854EB" w:rsidRDefault="0090655C">
      <w:pPr>
        <w:rPr>
          <w:sz w:val="26"/>
          <w:szCs w:val="26"/>
        </w:rPr>
      </w:pPr>
    </w:p>
    <w:p w:rsidR="0090655C" w:rsidRPr="00B854EB" w:rsidRDefault="0090655C">
      <w:pPr>
        <w:rPr>
          <w:sz w:val="26"/>
          <w:szCs w:val="26"/>
        </w:rPr>
      </w:pPr>
    </w:p>
    <w:p w:rsidR="0090655C" w:rsidRPr="00B854EB" w:rsidRDefault="0090655C">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CF2BBF" w:rsidRPr="00B854EB" w:rsidRDefault="00CF2BBF">
      <w:pPr>
        <w:rPr>
          <w:sz w:val="26"/>
          <w:szCs w:val="26"/>
        </w:rPr>
      </w:pPr>
    </w:p>
    <w:p w:rsidR="00E66CE0" w:rsidRPr="00B854EB" w:rsidRDefault="00E66CE0">
      <w:pPr>
        <w:rPr>
          <w:sz w:val="26"/>
          <w:szCs w:val="26"/>
        </w:rPr>
      </w:pPr>
    </w:p>
    <w:p w:rsidR="0090655C" w:rsidRPr="00B854EB" w:rsidRDefault="0090655C">
      <w:pPr>
        <w:rPr>
          <w:sz w:val="26"/>
          <w:szCs w:val="26"/>
        </w:rPr>
      </w:pPr>
    </w:p>
    <w:p w:rsidR="00F90862" w:rsidRPr="00B854EB" w:rsidRDefault="00F90862" w:rsidP="00F90862">
      <w:pPr>
        <w:jc w:val="center"/>
        <w:rPr>
          <w:b/>
          <w:bCs/>
          <w:sz w:val="26"/>
          <w:szCs w:val="26"/>
        </w:rPr>
      </w:pPr>
      <w:r w:rsidRPr="00B854EB">
        <w:rPr>
          <w:b/>
          <w:bCs/>
          <w:sz w:val="26"/>
          <w:szCs w:val="26"/>
        </w:rPr>
        <w:t xml:space="preserve">З А К Л Ю Ч Е Н И Е </w:t>
      </w:r>
    </w:p>
    <w:p w:rsidR="00F90862" w:rsidRPr="00B854EB" w:rsidRDefault="00F90862" w:rsidP="00F90862">
      <w:pPr>
        <w:jc w:val="center"/>
        <w:rPr>
          <w:b/>
          <w:bCs/>
          <w:sz w:val="26"/>
          <w:szCs w:val="26"/>
        </w:rPr>
      </w:pPr>
      <w:r w:rsidRPr="00B854EB">
        <w:rPr>
          <w:b/>
          <w:bCs/>
          <w:sz w:val="26"/>
          <w:szCs w:val="26"/>
        </w:rPr>
        <w:t>по итогам проведения публичных слушаний</w:t>
      </w:r>
    </w:p>
    <w:p w:rsidR="0016542F" w:rsidRPr="00B854EB" w:rsidRDefault="00F90862" w:rsidP="0016542F">
      <w:pPr>
        <w:jc w:val="center"/>
        <w:rPr>
          <w:b/>
          <w:bCs/>
          <w:sz w:val="26"/>
          <w:szCs w:val="26"/>
        </w:rPr>
      </w:pPr>
      <w:r w:rsidRPr="00B854EB">
        <w:rPr>
          <w:b/>
          <w:bCs/>
          <w:sz w:val="26"/>
          <w:szCs w:val="26"/>
        </w:rPr>
        <w:t xml:space="preserve"> в </w:t>
      </w:r>
      <w:r w:rsidR="00943E9C" w:rsidRPr="00B854EB">
        <w:rPr>
          <w:b/>
          <w:bCs/>
          <w:sz w:val="26"/>
          <w:szCs w:val="26"/>
        </w:rPr>
        <w:t>Тресоруковском</w:t>
      </w:r>
      <w:r w:rsidRPr="00B854EB">
        <w:rPr>
          <w:b/>
          <w:bCs/>
          <w:sz w:val="26"/>
          <w:szCs w:val="26"/>
        </w:rPr>
        <w:t xml:space="preserve"> сельском поселении по проекту </w:t>
      </w:r>
      <w:r w:rsidR="001E51C3" w:rsidRPr="00B854EB">
        <w:rPr>
          <w:b/>
          <w:bCs/>
          <w:sz w:val="26"/>
          <w:szCs w:val="26"/>
        </w:rPr>
        <w:t xml:space="preserve">решения </w:t>
      </w:r>
    </w:p>
    <w:p w:rsidR="00F90862" w:rsidRPr="00B854EB" w:rsidRDefault="00294311" w:rsidP="0016542F">
      <w:pPr>
        <w:jc w:val="center"/>
        <w:rPr>
          <w:b/>
          <w:bCs/>
          <w:sz w:val="26"/>
          <w:szCs w:val="26"/>
        </w:rPr>
      </w:pPr>
      <w:r w:rsidRPr="00B854EB">
        <w:rPr>
          <w:b/>
          <w:sz w:val="26"/>
          <w:szCs w:val="26"/>
        </w:rPr>
        <w:t xml:space="preserve">«Об утверждении бюджета </w:t>
      </w:r>
      <w:r w:rsidR="00306384" w:rsidRPr="00B854EB">
        <w:rPr>
          <w:b/>
          <w:sz w:val="26"/>
          <w:szCs w:val="26"/>
        </w:rPr>
        <w:t>Тресоруковского</w:t>
      </w:r>
      <w:r w:rsidRPr="00B854EB">
        <w:rPr>
          <w:b/>
          <w:sz w:val="26"/>
          <w:szCs w:val="26"/>
        </w:rPr>
        <w:t xml:space="preserve"> сельского поселения Лискинского муниципального ра</w:t>
      </w:r>
      <w:r w:rsidR="006943EB" w:rsidRPr="00B854EB">
        <w:rPr>
          <w:b/>
          <w:sz w:val="26"/>
          <w:szCs w:val="26"/>
        </w:rPr>
        <w:t>йона Воронежской области на 2</w:t>
      </w:r>
      <w:r w:rsidR="00B854EB" w:rsidRPr="00B854EB">
        <w:rPr>
          <w:b/>
          <w:sz w:val="26"/>
          <w:szCs w:val="26"/>
        </w:rPr>
        <w:t>022</w:t>
      </w:r>
      <w:r w:rsidRPr="00B854EB">
        <w:rPr>
          <w:b/>
          <w:sz w:val="26"/>
          <w:szCs w:val="26"/>
        </w:rPr>
        <w:t xml:space="preserve"> год</w:t>
      </w:r>
      <w:r w:rsidR="00B854EB" w:rsidRPr="00B854EB">
        <w:rPr>
          <w:b/>
          <w:sz w:val="26"/>
          <w:szCs w:val="26"/>
        </w:rPr>
        <w:t xml:space="preserve"> и на плановый период 2023 и 2024</w:t>
      </w:r>
      <w:r w:rsidR="00224C3F" w:rsidRPr="00B854EB">
        <w:rPr>
          <w:b/>
          <w:sz w:val="26"/>
          <w:szCs w:val="26"/>
        </w:rPr>
        <w:t xml:space="preserve"> годов</w:t>
      </w:r>
      <w:r w:rsidRPr="00B854EB">
        <w:rPr>
          <w:b/>
          <w:sz w:val="26"/>
          <w:szCs w:val="26"/>
        </w:rPr>
        <w:t>»</w:t>
      </w:r>
    </w:p>
    <w:p w:rsidR="00F90862" w:rsidRPr="00B854EB" w:rsidRDefault="00F90862" w:rsidP="00F90862">
      <w:pPr>
        <w:jc w:val="center"/>
        <w:rPr>
          <w:b/>
          <w:bCs/>
          <w:iCs/>
          <w:sz w:val="26"/>
          <w:szCs w:val="26"/>
        </w:rPr>
      </w:pPr>
    </w:p>
    <w:p w:rsidR="00F90862" w:rsidRPr="00B854EB" w:rsidRDefault="00F90862" w:rsidP="00F90862">
      <w:pPr>
        <w:jc w:val="center"/>
        <w:rPr>
          <w:bCs/>
          <w:iCs/>
          <w:sz w:val="26"/>
          <w:szCs w:val="26"/>
        </w:rPr>
      </w:pPr>
    </w:p>
    <w:p w:rsidR="00F90862" w:rsidRPr="00B854EB" w:rsidRDefault="001E51C3" w:rsidP="00F90862">
      <w:pPr>
        <w:spacing w:line="360" w:lineRule="auto"/>
        <w:ind w:firstLine="559"/>
        <w:jc w:val="both"/>
        <w:rPr>
          <w:sz w:val="26"/>
          <w:szCs w:val="26"/>
        </w:rPr>
      </w:pPr>
      <w:r w:rsidRPr="00B854EB">
        <w:rPr>
          <w:sz w:val="26"/>
          <w:szCs w:val="26"/>
        </w:rPr>
        <w:t>Рабочая группа</w:t>
      </w:r>
      <w:r w:rsidR="00F90862" w:rsidRPr="00B854EB">
        <w:rPr>
          <w:sz w:val="26"/>
          <w:szCs w:val="26"/>
        </w:rPr>
        <w:t xml:space="preserve"> по подготовке и проведению публичных слушаний по проекту </w:t>
      </w:r>
      <w:r w:rsidR="00294311" w:rsidRPr="00B854EB">
        <w:rPr>
          <w:bCs/>
          <w:iCs/>
          <w:sz w:val="26"/>
          <w:szCs w:val="26"/>
        </w:rPr>
        <w:t>утверждения бюджета</w:t>
      </w:r>
      <w:r w:rsidR="00F90862" w:rsidRPr="00B854EB">
        <w:rPr>
          <w:bCs/>
          <w:iCs/>
          <w:sz w:val="26"/>
          <w:szCs w:val="26"/>
        </w:rPr>
        <w:t xml:space="preserve"> </w:t>
      </w:r>
      <w:r w:rsidR="00306384" w:rsidRPr="00B854EB">
        <w:rPr>
          <w:bCs/>
          <w:iCs/>
          <w:sz w:val="26"/>
          <w:szCs w:val="26"/>
        </w:rPr>
        <w:t>Тресоруковского</w:t>
      </w:r>
      <w:r w:rsidR="00F90862" w:rsidRPr="00B854EB">
        <w:rPr>
          <w:bCs/>
          <w:iCs/>
          <w:sz w:val="26"/>
          <w:szCs w:val="26"/>
        </w:rPr>
        <w:t xml:space="preserve"> сельского поселения Лискинского муниципального района Воронежской области</w:t>
      </w:r>
      <w:r w:rsidR="00B854EB" w:rsidRPr="00B854EB">
        <w:rPr>
          <w:bCs/>
          <w:iCs/>
          <w:sz w:val="26"/>
          <w:szCs w:val="26"/>
        </w:rPr>
        <w:t xml:space="preserve"> на 2022</w:t>
      </w:r>
      <w:r w:rsidR="00294311" w:rsidRPr="00B854EB">
        <w:rPr>
          <w:bCs/>
          <w:iCs/>
          <w:sz w:val="26"/>
          <w:szCs w:val="26"/>
        </w:rPr>
        <w:t xml:space="preserve"> год</w:t>
      </w:r>
      <w:r w:rsidR="00224C3F" w:rsidRPr="00B854EB">
        <w:rPr>
          <w:bCs/>
          <w:iCs/>
          <w:sz w:val="26"/>
          <w:szCs w:val="26"/>
        </w:rPr>
        <w:t xml:space="preserve"> </w:t>
      </w:r>
      <w:r w:rsidR="006943EB" w:rsidRPr="00B854EB">
        <w:rPr>
          <w:bCs/>
          <w:iCs/>
          <w:sz w:val="26"/>
          <w:szCs w:val="26"/>
        </w:rPr>
        <w:t xml:space="preserve">и на </w:t>
      </w:r>
      <w:r w:rsidR="00B854EB" w:rsidRPr="00B854EB">
        <w:rPr>
          <w:bCs/>
          <w:iCs/>
          <w:sz w:val="26"/>
          <w:szCs w:val="26"/>
        </w:rPr>
        <w:t>плановый период 2023 и 2024</w:t>
      </w:r>
      <w:r w:rsidR="00224C3F" w:rsidRPr="00B854EB">
        <w:rPr>
          <w:bCs/>
          <w:iCs/>
          <w:sz w:val="26"/>
          <w:szCs w:val="26"/>
        </w:rPr>
        <w:t xml:space="preserve"> годов</w:t>
      </w:r>
      <w:r w:rsidR="00294311" w:rsidRPr="00B854EB">
        <w:rPr>
          <w:bCs/>
          <w:iCs/>
          <w:sz w:val="26"/>
          <w:szCs w:val="26"/>
        </w:rPr>
        <w:t xml:space="preserve"> </w:t>
      </w:r>
      <w:r w:rsidR="00F90862" w:rsidRPr="00B854EB">
        <w:rPr>
          <w:sz w:val="26"/>
          <w:szCs w:val="26"/>
        </w:rPr>
        <w:t xml:space="preserve">информирует, что при проведении публичных слушаний, назначенных </w:t>
      </w:r>
      <w:r w:rsidR="002F576F" w:rsidRPr="00B854EB">
        <w:rPr>
          <w:sz w:val="26"/>
          <w:szCs w:val="26"/>
        </w:rPr>
        <w:t>решением</w:t>
      </w:r>
      <w:r w:rsidR="002866FD" w:rsidRPr="00B854EB">
        <w:rPr>
          <w:sz w:val="26"/>
          <w:szCs w:val="26"/>
        </w:rPr>
        <w:t xml:space="preserve"> С</w:t>
      </w:r>
      <w:r w:rsidR="009D6E7B" w:rsidRPr="00B854EB">
        <w:rPr>
          <w:sz w:val="26"/>
          <w:szCs w:val="26"/>
        </w:rPr>
        <w:t>овета народных депутатов</w:t>
      </w:r>
      <w:r w:rsidR="00F90862" w:rsidRPr="00B854EB">
        <w:rPr>
          <w:sz w:val="26"/>
          <w:szCs w:val="26"/>
        </w:rPr>
        <w:t xml:space="preserve"> </w:t>
      </w:r>
      <w:r w:rsidR="00306384" w:rsidRPr="00B854EB">
        <w:rPr>
          <w:sz w:val="26"/>
          <w:szCs w:val="26"/>
        </w:rPr>
        <w:t>Тресоруковского</w:t>
      </w:r>
      <w:r w:rsidR="00F90862" w:rsidRPr="00B854EB">
        <w:rPr>
          <w:sz w:val="26"/>
          <w:szCs w:val="26"/>
        </w:rPr>
        <w:t xml:space="preserve"> сельского поселения Лискинского муниципального район</w:t>
      </w:r>
      <w:r w:rsidRPr="00B854EB">
        <w:rPr>
          <w:sz w:val="26"/>
          <w:szCs w:val="26"/>
        </w:rPr>
        <w:t xml:space="preserve">а Воронежской области  от </w:t>
      </w:r>
      <w:r w:rsidR="00B854EB" w:rsidRPr="00B854EB">
        <w:rPr>
          <w:sz w:val="26"/>
          <w:szCs w:val="26"/>
        </w:rPr>
        <w:t>03.12.2021</w:t>
      </w:r>
      <w:r w:rsidR="00C3343E" w:rsidRPr="00B854EB">
        <w:rPr>
          <w:sz w:val="26"/>
          <w:szCs w:val="26"/>
        </w:rPr>
        <w:t xml:space="preserve"> </w:t>
      </w:r>
      <w:r w:rsidR="002F576F" w:rsidRPr="00B854EB">
        <w:rPr>
          <w:sz w:val="26"/>
          <w:szCs w:val="26"/>
        </w:rPr>
        <w:t xml:space="preserve"> </w:t>
      </w:r>
      <w:r w:rsidR="00F90862" w:rsidRPr="00B854EB">
        <w:rPr>
          <w:sz w:val="26"/>
          <w:szCs w:val="26"/>
        </w:rPr>
        <w:t>г. №</w:t>
      </w:r>
      <w:r w:rsidR="00B854EB">
        <w:rPr>
          <w:sz w:val="26"/>
          <w:szCs w:val="26"/>
        </w:rPr>
        <w:t>54</w:t>
      </w:r>
      <w:r w:rsidR="00F90862" w:rsidRPr="00B854EB">
        <w:rPr>
          <w:sz w:val="26"/>
          <w:szCs w:val="26"/>
        </w:rPr>
        <w:t xml:space="preserve">  и проведенных </w:t>
      </w:r>
      <w:r w:rsidR="00B854EB" w:rsidRPr="00B854EB">
        <w:rPr>
          <w:sz w:val="26"/>
          <w:szCs w:val="26"/>
        </w:rPr>
        <w:t>17</w:t>
      </w:r>
      <w:r w:rsidR="00362804" w:rsidRPr="00B854EB">
        <w:rPr>
          <w:sz w:val="26"/>
          <w:szCs w:val="26"/>
        </w:rPr>
        <w:t xml:space="preserve"> дека</w:t>
      </w:r>
      <w:r w:rsidR="00294311" w:rsidRPr="00B854EB">
        <w:rPr>
          <w:sz w:val="26"/>
          <w:szCs w:val="26"/>
        </w:rPr>
        <w:t>бря</w:t>
      </w:r>
      <w:r w:rsidR="00CA363C" w:rsidRPr="00B854EB">
        <w:rPr>
          <w:sz w:val="26"/>
          <w:szCs w:val="26"/>
        </w:rPr>
        <w:t xml:space="preserve"> </w:t>
      </w:r>
      <w:r w:rsidR="00B854EB" w:rsidRPr="00B854EB">
        <w:rPr>
          <w:sz w:val="26"/>
          <w:szCs w:val="26"/>
        </w:rPr>
        <w:t>2021</w:t>
      </w:r>
      <w:r w:rsidR="00F90862" w:rsidRPr="00B854EB">
        <w:rPr>
          <w:sz w:val="26"/>
          <w:szCs w:val="26"/>
        </w:rPr>
        <w:t xml:space="preserve"> года, участники публичных слушаний единогласно поддержали </w:t>
      </w:r>
      <w:r w:rsidR="00FE0EDB" w:rsidRPr="00B854EB">
        <w:rPr>
          <w:sz w:val="26"/>
          <w:szCs w:val="26"/>
        </w:rPr>
        <w:t>решение о проекте бюджета</w:t>
      </w:r>
      <w:r w:rsidR="00F90862" w:rsidRPr="00B854EB">
        <w:rPr>
          <w:sz w:val="26"/>
          <w:szCs w:val="26"/>
        </w:rPr>
        <w:t xml:space="preserve"> </w:t>
      </w:r>
      <w:r w:rsidR="00306384" w:rsidRPr="00B854EB">
        <w:rPr>
          <w:sz w:val="26"/>
          <w:szCs w:val="26"/>
        </w:rPr>
        <w:t>Тресоруковского</w:t>
      </w:r>
      <w:r w:rsidR="00F90862" w:rsidRPr="00B854EB">
        <w:rPr>
          <w:sz w:val="26"/>
          <w:szCs w:val="26"/>
        </w:rPr>
        <w:t xml:space="preserve"> сельского поселения</w:t>
      </w:r>
      <w:r w:rsidR="00B854EB" w:rsidRPr="00B854EB">
        <w:rPr>
          <w:sz w:val="26"/>
          <w:szCs w:val="26"/>
        </w:rPr>
        <w:t xml:space="preserve"> на 2022</w:t>
      </w:r>
      <w:r w:rsidR="00FE0EDB" w:rsidRPr="00B854EB">
        <w:rPr>
          <w:sz w:val="26"/>
          <w:szCs w:val="26"/>
        </w:rPr>
        <w:t xml:space="preserve"> год</w:t>
      </w:r>
      <w:r w:rsidR="00B854EB" w:rsidRPr="00B854EB">
        <w:rPr>
          <w:sz w:val="26"/>
          <w:szCs w:val="26"/>
        </w:rPr>
        <w:t xml:space="preserve"> и на плановый период 2023 и 2024</w:t>
      </w:r>
      <w:r w:rsidR="00224C3F" w:rsidRPr="00B854EB">
        <w:rPr>
          <w:sz w:val="26"/>
          <w:szCs w:val="26"/>
        </w:rPr>
        <w:t xml:space="preserve"> годов</w:t>
      </w:r>
      <w:r w:rsidR="00FE0EDB" w:rsidRPr="00B854EB">
        <w:rPr>
          <w:sz w:val="26"/>
          <w:szCs w:val="26"/>
        </w:rPr>
        <w:t xml:space="preserve"> </w:t>
      </w:r>
      <w:r w:rsidR="00F90862" w:rsidRPr="00B854EB">
        <w:rPr>
          <w:sz w:val="26"/>
          <w:szCs w:val="26"/>
        </w:rPr>
        <w:t xml:space="preserve">и рекомендовали его для дальнейших согласований и утверждения на Сессии Совета народных депутатов </w:t>
      </w:r>
      <w:r w:rsidR="00306384" w:rsidRPr="00B854EB">
        <w:rPr>
          <w:sz w:val="26"/>
          <w:szCs w:val="26"/>
        </w:rPr>
        <w:t>Тресоруковского</w:t>
      </w:r>
      <w:r w:rsidR="00F90862" w:rsidRPr="00B854EB">
        <w:rPr>
          <w:sz w:val="26"/>
          <w:szCs w:val="26"/>
        </w:rPr>
        <w:t xml:space="preserve"> сельского поселения Лискинского муниципального района.</w:t>
      </w:r>
    </w:p>
    <w:p w:rsidR="00F90862" w:rsidRPr="00B854EB" w:rsidRDefault="00F90862" w:rsidP="00F90862">
      <w:pPr>
        <w:spacing w:line="360" w:lineRule="auto"/>
        <w:ind w:firstLine="559"/>
        <w:jc w:val="both"/>
        <w:rPr>
          <w:sz w:val="26"/>
          <w:szCs w:val="26"/>
        </w:rPr>
      </w:pPr>
      <w:r w:rsidRPr="00B854EB">
        <w:rPr>
          <w:sz w:val="26"/>
          <w:szCs w:val="26"/>
        </w:rPr>
        <w:t xml:space="preserve">Данное заключение доводится до сведения граждан </w:t>
      </w:r>
      <w:r w:rsidR="00306384" w:rsidRPr="00B854EB">
        <w:rPr>
          <w:sz w:val="26"/>
          <w:szCs w:val="26"/>
        </w:rPr>
        <w:t>Тресоруковского</w:t>
      </w:r>
      <w:r w:rsidRPr="00B854EB">
        <w:rPr>
          <w:sz w:val="26"/>
          <w:szCs w:val="26"/>
        </w:rPr>
        <w:t xml:space="preserve"> сельского поселения  Лискинского муниципального района.</w:t>
      </w:r>
    </w:p>
    <w:p w:rsidR="00F90862" w:rsidRPr="00B854EB" w:rsidRDefault="00F90862" w:rsidP="00F90862">
      <w:pPr>
        <w:ind w:firstLine="720"/>
        <w:jc w:val="both"/>
        <w:rPr>
          <w:sz w:val="26"/>
          <w:szCs w:val="26"/>
        </w:rPr>
      </w:pPr>
    </w:p>
    <w:p w:rsidR="00F90862" w:rsidRPr="00B854EB" w:rsidRDefault="00F90862" w:rsidP="002866FD">
      <w:pPr>
        <w:jc w:val="both"/>
        <w:rPr>
          <w:sz w:val="26"/>
          <w:szCs w:val="26"/>
        </w:rPr>
      </w:pPr>
    </w:p>
    <w:p w:rsidR="00F90862" w:rsidRPr="00B854EB" w:rsidRDefault="00F90862" w:rsidP="002866FD">
      <w:pPr>
        <w:jc w:val="both"/>
        <w:rPr>
          <w:sz w:val="26"/>
          <w:szCs w:val="26"/>
        </w:rPr>
      </w:pPr>
    </w:p>
    <w:p w:rsidR="00F90862" w:rsidRPr="00B854EB" w:rsidRDefault="00F90862" w:rsidP="00F90862">
      <w:pPr>
        <w:ind w:firstLine="720"/>
        <w:jc w:val="both"/>
        <w:rPr>
          <w:sz w:val="26"/>
          <w:szCs w:val="26"/>
        </w:rPr>
      </w:pPr>
    </w:p>
    <w:p w:rsidR="00B854EB" w:rsidRPr="00B854EB" w:rsidRDefault="00F90862" w:rsidP="00B854EB">
      <w:pPr>
        <w:jc w:val="both"/>
        <w:rPr>
          <w:sz w:val="26"/>
          <w:szCs w:val="26"/>
        </w:rPr>
      </w:pPr>
      <w:r w:rsidRPr="00B854EB">
        <w:rPr>
          <w:sz w:val="26"/>
          <w:szCs w:val="26"/>
        </w:rPr>
        <w:t xml:space="preserve">       </w:t>
      </w:r>
      <w:r w:rsidR="00924FB4" w:rsidRPr="00B854EB">
        <w:rPr>
          <w:sz w:val="26"/>
          <w:szCs w:val="26"/>
        </w:rPr>
        <w:t xml:space="preserve">   </w:t>
      </w:r>
      <w:r w:rsidR="00B854EB" w:rsidRPr="00B854EB">
        <w:rPr>
          <w:sz w:val="26"/>
          <w:szCs w:val="26"/>
        </w:rPr>
        <w:t>Председатель рабочей группы</w:t>
      </w:r>
    </w:p>
    <w:p w:rsidR="00B854EB" w:rsidRPr="00B854EB" w:rsidRDefault="00B854EB" w:rsidP="00B854EB">
      <w:pPr>
        <w:jc w:val="both"/>
        <w:rPr>
          <w:sz w:val="26"/>
          <w:szCs w:val="26"/>
        </w:rPr>
      </w:pPr>
      <w:r w:rsidRPr="00B854EB">
        <w:rPr>
          <w:sz w:val="26"/>
          <w:szCs w:val="26"/>
        </w:rPr>
        <w:t xml:space="preserve">         по проведению публичных слушаний                                          Н.А.Минько</w:t>
      </w:r>
    </w:p>
    <w:p w:rsidR="00924FB4" w:rsidRPr="00B854EB" w:rsidRDefault="00924FB4" w:rsidP="00B854EB">
      <w:pPr>
        <w:jc w:val="both"/>
        <w:rPr>
          <w:sz w:val="26"/>
          <w:szCs w:val="26"/>
        </w:rPr>
      </w:pPr>
    </w:p>
    <w:p w:rsidR="006943EB" w:rsidRPr="00B854EB" w:rsidRDefault="006943EB" w:rsidP="00F90862">
      <w:pPr>
        <w:rPr>
          <w:sz w:val="26"/>
          <w:szCs w:val="26"/>
        </w:rPr>
      </w:pPr>
    </w:p>
    <w:p w:rsidR="006943EB" w:rsidRPr="00B854EB" w:rsidRDefault="006943EB" w:rsidP="00F90862">
      <w:pPr>
        <w:rPr>
          <w:sz w:val="26"/>
          <w:szCs w:val="26"/>
        </w:rPr>
      </w:pPr>
    </w:p>
    <w:p w:rsidR="006943EB" w:rsidRPr="00B854EB" w:rsidRDefault="006943EB" w:rsidP="00F90862">
      <w:pPr>
        <w:rPr>
          <w:sz w:val="26"/>
          <w:szCs w:val="26"/>
        </w:rPr>
      </w:pPr>
    </w:p>
    <w:p w:rsidR="006943EB" w:rsidRPr="00B854EB" w:rsidRDefault="006943EB" w:rsidP="00F90862">
      <w:pPr>
        <w:rPr>
          <w:sz w:val="26"/>
          <w:szCs w:val="26"/>
        </w:rPr>
      </w:pPr>
    </w:p>
    <w:p w:rsidR="006943EB" w:rsidRPr="00B854EB" w:rsidRDefault="006943EB" w:rsidP="00F90862">
      <w:pPr>
        <w:rPr>
          <w:sz w:val="26"/>
          <w:szCs w:val="26"/>
        </w:rPr>
      </w:pPr>
    </w:p>
    <w:p w:rsidR="006943EB" w:rsidRPr="00B854EB" w:rsidRDefault="006943EB" w:rsidP="00F90862">
      <w:pPr>
        <w:rPr>
          <w:sz w:val="26"/>
          <w:szCs w:val="26"/>
        </w:rPr>
      </w:pPr>
    </w:p>
    <w:p w:rsidR="002F576F" w:rsidRPr="00B854EB" w:rsidRDefault="002F576F" w:rsidP="00F90862">
      <w:pPr>
        <w:rPr>
          <w:sz w:val="26"/>
          <w:szCs w:val="26"/>
        </w:rPr>
      </w:pPr>
    </w:p>
    <w:p w:rsidR="0016542F" w:rsidRPr="00B854EB" w:rsidRDefault="0016542F" w:rsidP="00F90862">
      <w:pPr>
        <w:rPr>
          <w:sz w:val="26"/>
          <w:szCs w:val="26"/>
        </w:rPr>
      </w:pPr>
    </w:p>
    <w:p w:rsidR="0016542F" w:rsidRPr="00B854EB" w:rsidRDefault="0016542F" w:rsidP="00F90862">
      <w:pPr>
        <w:rPr>
          <w:sz w:val="26"/>
          <w:szCs w:val="26"/>
        </w:rPr>
      </w:pPr>
    </w:p>
    <w:p w:rsidR="00CF2BBF" w:rsidRPr="00B854EB" w:rsidRDefault="00CF2BBF" w:rsidP="00F90862">
      <w:pPr>
        <w:rPr>
          <w:sz w:val="26"/>
          <w:szCs w:val="26"/>
        </w:rPr>
      </w:pPr>
    </w:p>
    <w:p w:rsidR="00CF2BBF" w:rsidRPr="00B854EB" w:rsidRDefault="00CF2BBF" w:rsidP="00F90862">
      <w:pPr>
        <w:rPr>
          <w:sz w:val="26"/>
          <w:szCs w:val="26"/>
        </w:rPr>
      </w:pPr>
    </w:p>
    <w:p w:rsidR="00CF2BBF" w:rsidRPr="00B854EB" w:rsidRDefault="00CF2BBF" w:rsidP="00F90862">
      <w:pPr>
        <w:rPr>
          <w:sz w:val="26"/>
          <w:szCs w:val="26"/>
        </w:rPr>
      </w:pPr>
    </w:p>
    <w:p w:rsidR="00E66CE0" w:rsidRPr="00B854EB" w:rsidRDefault="00E66CE0" w:rsidP="00F90862">
      <w:pPr>
        <w:rPr>
          <w:sz w:val="26"/>
          <w:szCs w:val="26"/>
        </w:rPr>
      </w:pPr>
    </w:p>
    <w:p w:rsidR="006943EB" w:rsidRPr="00B854EB" w:rsidRDefault="006943EB" w:rsidP="00F90862">
      <w:pPr>
        <w:rPr>
          <w:sz w:val="26"/>
          <w:szCs w:val="26"/>
        </w:rPr>
      </w:pPr>
    </w:p>
    <w:p w:rsidR="00943E9C" w:rsidRPr="00B854EB" w:rsidRDefault="00943E9C" w:rsidP="00943E9C">
      <w:pPr>
        <w:jc w:val="right"/>
        <w:rPr>
          <w:sz w:val="26"/>
          <w:szCs w:val="26"/>
        </w:rPr>
      </w:pPr>
      <w:r w:rsidRPr="00B854EB">
        <w:rPr>
          <w:sz w:val="26"/>
          <w:szCs w:val="26"/>
        </w:rPr>
        <w:t>Приложение</w:t>
      </w:r>
    </w:p>
    <w:p w:rsidR="00943E9C" w:rsidRPr="00B854EB" w:rsidRDefault="00943E9C" w:rsidP="00943E9C">
      <w:pPr>
        <w:jc w:val="right"/>
        <w:rPr>
          <w:sz w:val="26"/>
          <w:szCs w:val="26"/>
        </w:rPr>
      </w:pPr>
      <w:r w:rsidRPr="00B854EB">
        <w:rPr>
          <w:sz w:val="26"/>
          <w:szCs w:val="26"/>
        </w:rPr>
        <w:t>к протоколу проведения</w:t>
      </w:r>
    </w:p>
    <w:p w:rsidR="00943E9C" w:rsidRPr="00B854EB" w:rsidRDefault="00943E9C" w:rsidP="00943E9C">
      <w:pPr>
        <w:jc w:val="right"/>
        <w:rPr>
          <w:sz w:val="26"/>
          <w:szCs w:val="26"/>
        </w:rPr>
      </w:pPr>
      <w:r w:rsidRPr="00B854EB">
        <w:rPr>
          <w:sz w:val="26"/>
          <w:szCs w:val="26"/>
        </w:rPr>
        <w:t>публичных слушаний</w:t>
      </w:r>
    </w:p>
    <w:p w:rsidR="00943E9C" w:rsidRPr="00B854EB" w:rsidRDefault="00943E9C" w:rsidP="00943E9C">
      <w:pPr>
        <w:jc w:val="right"/>
        <w:rPr>
          <w:sz w:val="26"/>
          <w:szCs w:val="26"/>
        </w:rPr>
      </w:pPr>
    </w:p>
    <w:p w:rsidR="00943E9C" w:rsidRPr="00B854EB" w:rsidRDefault="00943E9C" w:rsidP="00943E9C">
      <w:pPr>
        <w:jc w:val="center"/>
        <w:rPr>
          <w:sz w:val="26"/>
          <w:szCs w:val="26"/>
        </w:rPr>
      </w:pPr>
    </w:p>
    <w:p w:rsidR="00943E9C" w:rsidRPr="00B854EB" w:rsidRDefault="00943E9C" w:rsidP="00943E9C">
      <w:pPr>
        <w:jc w:val="center"/>
        <w:rPr>
          <w:sz w:val="26"/>
          <w:szCs w:val="26"/>
        </w:rPr>
      </w:pPr>
      <w:r w:rsidRPr="00B854EB">
        <w:rPr>
          <w:sz w:val="26"/>
          <w:szCs w:val="26"/>
        </w:rPr>
        <w:t xml:space="preserve">СПИСОК УЧАСТНИКОВ ПУБЛИЧНЫХ СЛУШАНИЙ </w:t>
      </w:r>
    </w:p>
    <w:p w:rsidR="00943E9C" w:rsidRPr="00B854EB" w:rsidRDefault="00943E9C" w:rsidP="00943E9C">
      <w:pPr>
        <w:jc w:val="both"/>
        <w:rPr>
          <w:sz w:val="26"/>
          <w:szCs w:val="26"/>
        </w:rPr>
      </w:pPr>
    </w:p>
    <w:p w:rsidR="00943E9C" w:rsidRPr="00B854EB" w:rsidRDefault="00B854EB" w:rsidP="00943E9C">
      <w:pPr>
        <w:numPr>
          <w:ilvl w:val="0"/>
          <w:numId w:val="29"/>
        </w:numPr>
        <w:jc w:val="both"/>
        <w:rPr>
          <w:sz w:val="26"/>
          <w:szCs w:val="26"/>
        </w:rPr>
      </w:pPr>
      <w:r w:rsidRPr="00B854EB">
        <w:rPr>
          <w:sz w:val="26"/>
          <w:szCs w:val="26"/>
        </w:rPr>
        <w:t>Минько Надежда Анатольевна</w:t>
      </w:r>
      <w:r w:rsidR="00943E9C" w:rsidRPr="00B854EB">
        <w:rPr>
          <w:sz w:val="26"/>
          <w:szCs w:val="26"/>
        </w:rPr>
        <w:t xml:space="preserve">       с. Тресоруково ул.</w:t>
      </w:r>
      <w:r w:rsidRPr="00B854EB">
        <w:rPr>
          <w:sz w:val="26"/>
          <w:szCs w:val="26"/>
        </w:rPr>
        <w:t>Садовая, д.41А</w:t>
      </w:r>
    </w:p>
    <w:p w:rsidR="00943E9C" w:rsidRPr="00B854EB" w:rsidRDefault="00943E9C" w:rsidP="00943E9C">
      <w:pPr>
        <w:numPr>
          <w:ilvl w:val="0"/>
          <w:numId w:val="29"/>
        </w:numPr>
        <w:jc w:val="both"/>
        <w:rPr>
          <w:sz w:val="26"/>
          <w:szCs w:val="26"/>
        </w:rPr>
      </w:pPr>
      <w:r w:rsidRPr="00B854EB">
        <w:rPr>
          <w:sz w:val="26"/>
          <w:szCs w:val="26"/>
        </w:rPr>
        <w:t>Красикова Анна Петровна                с.Тресоруково, ул.Красноармейская-1, 29</w:t>
      </w:r>
    </w:p>
    <w:p w:rsidR="00943E9C" w:rsidRPr="00B854EB" w:rsidRDefault="00943E9C" w:rsidP="00943E9C">
      <w:pPr>
        <w:numPr>
          <w:ilvl w:val="0"/>
          <w:numId w:val="29"/>
        </w:numPr>
        <w:jc w:val="both"/>
        <w:rPr>
          <w:sz w:val="26"/>
          <w:szCs w:val="26"/>
        </w:rPr>
      </w:pPr>
      <w:r w:rsidRPr="00B854EB">
        <w:rPr>
          <w:sz w:val="26"/>
          <w:szCs w:val="26"/>
        </w:rPr>
        <w:t>Красиков Александр Павлович                 с.Тресоруково, ул.Садовая, 22</w:t>
      </w:r>
    </w:p>
    <w:p w:rsidR="00943E9C" w:rsidRPr="00B854EB" w:rsidRDefault="009C4451" w:rsidP="00943E9C">
      <w:pPr>
        <w:numPr>
          <w:ilvl w:val="0"/>
          <w:numId w:val="29"/>
        </w:numPr>
        <w:jc w:val="both"/>
        <w:rPr>
          <w:sz w:val="26"/>
          <w:szCs w:val="26"/>
        </w:rPr>
      </w:pPr>
      <w:r w:rsidRPr="00B854EB">
        <w:rPr>
          <w:sz w:val="26"/>
          <w:szCs w:val="26"/>
        </w:rPr>
        <w:t xml:space="preserve">Красикова Инна Евгеньевна    </w:t>
      </w:r>
      <w:r w:rsidR="00943E9C" w:rsidRPr="00B854EB">
        <w:rPr>
          <w:sz w:val="26"/>
          <w:szCs w:val="26"/>
        </w:rPr>
        <w:t xml:space="preserve">        </w:t>
      </w:r>
      <w:r w:rsidRPr="00B854EB">
        <w:rPr>
          <w:sz w:val="26"/>
          <w:szCs w:val="26"/>
        </w:rPr>
        <w:t xml:space="preserve">     с.Тресоруково, ул.Садовая, д.22</w:t>
      </w:r>
    </w:p>
    <w:p w:rsidR="00943E9C" w:rsidRPr="00B854EB" w:rsidRDefault="00943E9C" w:rsidP="00943E9C">
      <w:pPr>
        <w:numPr>
          <w:ilvl w:val="0"/>
          <w:numId w:val="29"/>
        </w:numPr>
        <w:jc w:val="both"/>
        <w:rPr>
          <w:sz w:val="26"/>
          <w:szCs w:val="26"/>
        </w:rPr>
      </w:pPr>
      <w:r w:rsidRPr="00B854EB">
        <w:rPr>
          <w:sz w:val="26"/>
          <w:szCs w:val="26"/>
        </w:rPr>
        <w:t>Красикова Валентина Ивановна                с.Тресоруково, ул. Гагарина-1, 7</w:t>
      </w:r>
    </w:p>
    <w:p w:rsidR="00943E9C" w:rsidRPr="00B854EB" w:rsidRDefault="00943E9C" w:rsidP="00943E9C">
      <w:pPr>
        <w:numPr>
          <w:ilvl w:val="0"/>
          <w:numId w:val="29"/>
        </w:numPr>
        <w:jc w:val="both"/>
        <w:rPr>
          <w:sz w:val="26"/>
          <w:szCs w:val="26"/>
        </w:rPr>
      </w:pPr>
      <w:r w:rsidRPr="00B854EB">
        <w:rPr>
          <w:sz w:val="26"/>
          <w:szCs w:val="26"/>
        </w:rPr>
        <w:t>Королева Лидия Ивановна                      с.Тресоруково, ул.М.Горького, 61</w:t>
      </w:r>
    </w:p>
    <w:p w:rsidR="00943E9C" w:rsidRPr="00B854EB" w:rsidRDefault="009C4451" w:rsidP="00943E9C">
      <w:pPr>
        <w:numPr>
          <w:ilvl w:val="0"/>
          <w:numId w:val="29"/>
        </w:numPr>
        <w:jc w:val="both"/>
        <w:rPr>
          <w:sz w:val="26"/>
          <w:szCs w:val="26"/>
        </w:rPr>
      </w:pPr>
      <w:r w:rsidRPr="00B854EB">
        <w:rPr>
          <w:sz w:val="26"/>
          <w:szCs w:val="26"/>
        </w:rPr>
        <w:t>Шкурченко Оксана Рочиславовна</w:t>
      </w:r>
      <w:r w:rsidR="00943E9C" w:rsidRPr="00B854EB">
        <w:rPr>
          <w:sz w:val="26"/>
          <w:szCs w:val="26"/>
        </w:rPr>
        <w:t xml:space="preserve">      </w:t>
      </w:r>
      <w:r w:rsidRPr="00B854EB">
        <w:rPr>
          <w:sz w:val="26"/>
          <w:szCs w:val="26"/>
        </w:rPr>
        <w:t xml:space="preserve">       </w:t>
      </w:r>
      <w:r w:rsidR="00943E9C" w:rsidRPr="00B854EB">
        <w:rPr>
          <w:sz w:val="26"/>
          <w:szCs w:val="26"/>
        </w:rPr>
        <w:t xml:space="preserve"> с. </w:t>
      </w:r>
      <w:r w:rsidRPr="00B854EB">
        <w:rPr>
          <w:sz w:val="26"/>
          <w:szCs w:val="26"/>
        </w:rPr>
        <w:t>Рождествено ул.Ломоносова д.17</w:t>
      </w:r>
    </w:p>
    <w:p w:rsidR="00943E9C" w:rsidRPr="00B854EB" w:rsidRDefault="00943E9C" w:rsidP="00943E9C">
      <w:pPr>
        <w:numPr>
          <w:ilvl w:val="0"/>
          <w:numId w:val="29"/>
        </w:numPr>
        <w:jc w:val="both"/>
        <w:rPr>
          <w:sz w:val="26"/>
          <w:szCs w:val="26"/>
        </w:rPr>
      </w:pPr>
      <w:r w:rsidRPr="00B854EB">
        <w:rPr>
          <w:sz w:val="26"/>
          <w:szCs w:val="26"/>
        </w:rPr>
        <w:t>Сафонова Валентина Алексеевна            с. Добрино, пер.Титова, 6</w:t>
      </w:r>
    </w:p>
    <w:p w:rsidR="00943E9C" w:rsidRPr="00B854EB" w:rsidRDefault="009C4451" w:rsidP="00943E9C">
      <w:pPr>
        <w:numPr>
          <w:ilvl w:val="0"/>
          <w:numId w:val="29"/>
        </w:numPr>
        <w:jc w:val="both"/>
        <w:rPr>
          <w:sz w:val="26"/>
          <w:szCs w:val="26"/>
        </w:rPr>
      </w:pPr>
      <w:r w:rsidRPr="00B854EB">
        <w:rPr>
          <w:sz w:val="26"/>
          <w:szCs w:val="26"/>
        </w:rPr>
        <w:t xml:space="preserve">Лазарева Светлана Юрьевна              </w:t>
      </w:r>
      <w:r w:rsidR="00943E9C" w:rsidRPr="00B854EB">
        <w:rPr>
          <w:sz w:val="26"/>
          <w:szCs w:val="26"/>
        </w:rPr>
        <w:t xml:space="preserve">      с.Добрино, </w:t>
      </w:r>
      <w:r w:rsidRPr="00B854EB">
        <w:rPr>
          <w:sz w:val="26"/>
          <w:szCs w:val="26"/>
        </w:rPr>
        <w:t>пер.Титова, д.5</w:t>
      </w:r>
    </w:p>
    <w:p w:rsidR="00943E9C" w:rsidRPr="00B854EB" w:rsidRDefault="00D923F9" w:rsidP="00943E9C">
      <w:pPr>
        <w:ind w:left="360"/>
        <w:jc w:val="both"/>
        <w:rPr>
          <w:sz w:val="26"/>
          <w:szCs w:val="26"/>
        </w:rPr>
      </w:pPr>
      <w:r w:rsidRPr="00B854EB">
        <w:rPr>
          <w:sz w:val="26"/>
          <w:szCs w:val="26"/>
        </w:rPr>
        <w:t>10</w:t>
      </w:r>
      <w:r w:rsidR="00943E9C" w:rsidRPr="00B854EB">
        <w:rPr>
          <w:sz w:val="26"/>
          <w:szCs w:val="26"/>
        </w:rPr>
        <w:t xml:space="preserve">. </w:t>
      </w:r>
      <w:r w:rsidR="009C4451" w:rsidRPr="00B854EB">
        <w:rPr>
          <w:sz w:val="26"/>
          <w:szCs w:val="26"/>
        </w:rPr>
        <w:t xml:space="preserve">Бунина Валентина Николаевна               </w:t>
      </w:r>
      <w:r w:rsidR="00943E9C" w:rsidRPr="00B854EB">
        <w:rPr>
          <w:sz w:val="26"/>
          <w:szCs w:val="26"/>
        </w:rPr>
        <w:t xml:space="preserve">  с. Добрино, </w:t>
      </w:r>
      <w:r w:rsidR="009C4451" w:rsidRPr="00B854EB">
        <w:rPr>
          <w:sz w:val="26"/>
          <w:szCs w:val="26"/>
        </w:rPr>
        <w:t>пер.Титова, д.16</w:t>
      </w:r>
      <w:r w:rsidR="00943E9C" w:rsidRPr="00B854EB">
        <w:rPr>
          <w:sz w:val="26"/>
          <w:szCs w:val="26"/>
        </w:rPr>
        <w:t xml:space="preserve">    </w:t>
      </w:r>
    </w:p>
    <w:p w:rsidR="00943E9C" w:rsidRPr="00B854EB" w:rsidRDefault="00D923F9" w:rsidP="00943E9C">
      <w:pPr>
        <w:jc w:val="both"/>
        <w:rPr>
          <w:sz w:val="26"/>
          <w:szCs w:val="26"/>
        </w:rPr>
      </w:pPr>
      <w:r w:rsidRPr="00B854EB">
        <w:rPr>
          <w:sz w:val="26"/>
          <w:szCs w:val="26"/>
        </w:rPr>
        <w:t xml:space="preserve">      11</w:t>
      </w:r>
      <w:r w:rsidR="00943E9C" w:rsidRPr="00B854EB">
        <w:rPr>
          <w:sz w:val="26"/>
          <w:szCs w:val="26"/>
        </w:rPr>
        <w:t>. Красиков Василий Васильевич                 с. Добрино, ул. Ст.Разина, 9</w:t>
      </w:r>
    </w:p>
    <w:p w:rsidR="00943E9C" w:rsidRPr="00B854EB" w:rsidRDefault="00D923F9" w:rsidP="00943E9C">
      <w:pPr>
        <w:jc w:val="both"/>
        <w:rPr>
          <w:sz w:val="26"/>
          <w:szCs w:val="26"/>
        </w:rPr>
      </w:pPr>
      <w:r w:rsidRPr="00B854EB">
        <w:rPr>
          <w:sz w:val="26"/>
          <w:szCs w:val="26"/>
        </w:rPr>
        <w:t xml:space="preserve">      12</w:t>
      </w:r>
      <w:r w:rsidR="00943E9C" w:rsidRPr="00B854EB">
        <w:rPr>
          <w:sz w:val="26"/>
          <w:szCs w:val="26"/>
        </w:rPr>
        <w:t xml:space="preserve">. </w:t>
      </w:r>
      <w:r w:rsidR="009C4451" w:rsidRPr="00B854EB">
        <w:rPr>
          <w:sz w:val="26"/>
          <w:szCs w:val="26"/>
        </w:rPr>
        <w:t>Галкина Оксана Викторовна</w:t>
      </w:r>
      <w:r w:rsidR="00943E9C" w:rsidRPr="00B854EB">
        <w:rPr>
          <w:sz w:val="26"/>
          <w:szCs w:val="26"/>
        </w:rPr>
        <w:t xml:space="preserve">                   </w:t>
      </w:r>
      <w:r w:rsidR="009C4451" w:rsidRPr="00B854EB">
        <w:rPr>
          <w:sz w:val="26"/>
          <w:szCs w:val="26"/>
        </w:rPr>
        <w:t xml:space="preserve">      с. Рождествено, ул.Ленина, 88</w:t>
      </w:r>
    </w:p>
    <w:p w:rsidR="00943E9C" w:rsidRPr="00B854EB" w:rsidRDefault="00D923F9" w:rsidP="00943E9C">
      <w:pPr>
        <w:ind w:left="360"/>
        <w:jc w:val="both"/>
        <w:rPr>
          <w:sz w:val="26"/>
          <w:szCs w:val="26"/>
        </w:rPr>
      </w:pPr>
      <w:r w:rsidRPr="00B854EB">
        <w:rPr>
          <w:sz w:val="26"/>
          <w:szCs w:val="26"/>
        </w:rPr>
        <w:t>13</w:t>
      </w:r>
      <w:r w:rsidR="00943E9C" w:rsidRPr="00B854EB">
        <w:rPr>
          <w:sz w:val="26"/>
          <w:szCs w:val="26"/>
        </w:rPr>
        <w:t xml:space="preserve">. </w:t>
      </w:r>
      <w:r w:rsidR="00B854EB" w:rsidRPr="00B854EB">
        <w:rPr>
          <w:sz w:val="26"/>
          <w:szCs w:val="26"/>
        </w:rPr>
        <w:t>Осенева Екатерина Викторовна</w:t>
      </w:r>
      <w:r w:rsidR="00943E9C" w:rsidRPr="00B854EB">
        <w:rPr>
          <w:sz w:val="26"/>
          <w:szCs w:val="26"/>
        </w:rPr>
        <w:t xml:space="preserve">            </w:t>
      </w:r>
      <w:r w:rsidR="009C4451" w:rsidRPr="00B854EB">
        <w:rPr>
          <w:sz w:val="26"/>
          <w:szCs w:val="26"/>
        </w:rPr>
        <w:t xml:space="preserve"> </w:t>
      </w:r>
      <w:r w:rsidR="00943E9C" w:rsidRPr="00B854EB">
        <w:rPr>
          <w:sz w:val="26"/>
          <w:szCs w:val="26"/>
        </w:rPr>
        <w:t xml:space="preserve">   с.</w:t>
      </w:r>
      <w:r w:rsidR="00B854EB" w:rsidRPr="00B854EB">
        <w:rPr>
          <w:sz w:val="26"/>
          <w:szCs w:val="26"/>
        </w:rPr>
        <w:t>Добрино, ул.Чкалова, д.1</w:t>
      </w:r>
    </w:p>
    <w:p w:rsidR="00943E9C" w:rsidRPr="00B854EB" w:rsidRDefault="009C4451" w:rsidP="009C4451">
      <w:pPr>
        <w:ind w:left="360"/>
        <w:jc w:val="both"/>
        <w:rPr>
          <w:sz w:val="26"/>
          <w:szCs w:val="26"/>
        </w:rPr>
      </w:pPr>
      <w:r w:rsidRPr="00B854EB">
        <w:rPr>
          <w:sz w:val="26"/>
          <w:szCs w:val="26"/>
        </w:rPr>
        <w:t>14</w:t>
      </w:r>
      <w:r w:rsidR="00943E9C" w:rsidRPr="00B854EB">
        <w:rPr>
          <w:sz w:val="26"/>
          <w:szCs w:val="26"/>
        </w:rPr>
        <w:t xml:space="preserve">. </w:t>
      </w:r>
      <w:r w:rsidR="00B854EB" w:rsidRPr="00B854EB">
        <w:rPr>
          <w:sz w:val="26"/>
          <w:szCs w:val="26"/>
        </w:rPr>
        <w:t xml:space="preserve">Горлачева Светлана Евгеньевна              </w:t>
      </w:r>
      <w:r w:rsidR="00943E9C" w:rsidRPr="00B854EB">
        <w:rPr>
          <w:sz w:val="26"/>
          <w:szCs w:val="26"/>
        </w:rPr>
        <w:t xml:space="preserve"> с.</w:t>
      </w:r>
      <w:r w:rsidR="00B854EB" w:rsidRPr="00B854EB">
        <w:rPr>
          <w:sz w:val="26"/>
          <w:szCs w:val="26"/>
        </w:rPr>
        <w:t>Нижнемарьино, ул.Пушкина, д.24</w:t>
      </w:r>
    </w:p>
    <w:p w:rsidR="00943E9C" w:rsidRPr="00B854EB" w:rsidRDefault="009C4451" w:rsidP="00943E9C">
      <w:pPr>
        <w:ind w:left="360"/>
        <w:jc w:val="both"/>
        <w:rPr>
          <w:sz w:val="26"/>
          <w:szCs w:val="26"/>
        </w:rPr>
      </w:pPr>
      <w:r w:rsidRPr="00B854EB">
        <w:rPr>
          <w:sz w:val="26"/>
          <w:szCs w:val="26"/>
        </w:rPr>
        <w:t>15</w:t>
      </w:r>
      <w:r w:rsidR="00943E9C" w:rsidRPr="00B854EB">
        <w:rPr>
          <w:sz w:val="26"/>
          <w:szCs w:val="26"/>
        </w:rPr>
        <w:t xml:space="preserve">. Воронова Нина Петровна                        с.Рождествено, ул.Фурманова, 11                    </w:t>
      </w:r>
    </w:p>
    <w:p w:rsidR="00943E9C" w:rsidRPr="00B854EB" w:rsidRDefault="009C4451" w:rsidP="00943E9C">
      <w:pPr>
        <w:ind w:left="360"/>
        <w:jc w:val="both"/>
        <w:rPr>
          <w:sz w:val="26"/>
          <w:szCs w:val="26"/>
        </w:rPr>
      </w:pPr>
      <w:r w:rsidRPr="00B854EB">
        <w:rPr>
          <w:sz w:val="26"/>
          <w:szCs w:val="26"/>
        </w:rPr>
        <w:t>16</w:t>
      </w:r>
      <w:r w:rsidR="00943E9C" w:rsidRPr="00B854EB">
        <w:rPr>
          <w:sz w:val="26"/>
          <w:szCs w:val="26"/>
        </w:rPr>
        <w:t>. Воронов Владимир Митрофанович         с.Рождествено, ул.Фурманова, 11</w:t>
      </w:r>
    </w:p>
    <w:p w:rsidR="00943E9C" w:rsidRPr="00B854EB" w:rsidRDefault="009C4451" w:rsidP="00943E9C">
      <w:pPr>
        <w:ind w:left="360"/>
        <w:jc w:val="both"/>
        <w:rPr>
          <w:sz w:val="26"/>
          <w:szCs w:val="26"/>
        </w:rPr>
      </w:pPr>
      <w:r w:rsidRPr="00B854EB">
        <w:rPr>
          <w:sz w:val="26"/>
          <w:szCs w:val="26"/>
        </w:rPr>
        <w:t>17</w:t>
      </w:r>
      <w:r w:rsidR="00943E9C" w:rsidRPr="00B854EB">
        <w:rPr>
          <w:sz w:val="26"/>
          <w:szCs w:val="26"/>
        </w:rPr>
        <w:t>. Лоскутов Геннадий Гаврилович              с.Рождествено, ул.Куйбышева, 1</w:t>
      </w:r>
    </w:p>
    <w:p w:rsidR="00943E9C" w:rsidRPr="00B854EB" w:rsidRDefault="009C4451" w:rsidP="009C4451">
      <w:pPr>
        <w:jc w:val="both"/>
        <w:rPr>
          <w:sz w:val="26"/>
          <w:szCs w:val="26"/>
        </w:rPr>
      </w:pPr>
      <w:r w:rsidRPr="00B854EB">
        <w:rPr>
          <w:sz w:val="26"/>
          <w:szCs w:val="26"/>
        </w:rPr>
        <w:t xml:space="preserve">      18</w:t>
      </w:r>
      <w:r w:rsidR="00943E9C" w:rsidRPr="00B854EB">
        <w:rPr>
          <w:sz w:val="26"/>
          <w:szCs w:val="26"/>
        </w:rPr>
        <w:t>. Мизилина Татьяна Ивановна                    с.Нижнемарьино, ул.Кутузова, 42</w:t>
      </w:r>
    </w:p>
    <w:p w:rsidR="00943E9C" w:rsidRPr="00B854EB" w:rsidRDefault="009C4451" w:rsidP="00943E9C">
      <w:pPr>
        <w:ind w:left="360"/>
        <w:jc w:val="both"/>
        <w:rPr>
          <w:sz w:val="26"/>
          <w:szCs w:val="26"/>
        </w:rPr>
      </w:pPr>
      <w:r w:rsidRPr="00B854EB">
        <w:rPr>
          <w:sz w:val="26"/>
          <w:szCs w:val="26"/>
        </w:rPr>
        <w:t>19</w:t>
      </w:r>
      <w:r w:rsidR="00943E9C" w:rsidRPr="00B854EB">
        <w:rPr>
          <w:sz w:val="26"/>
          <w:szCs w:val="26"/>
        </w:rPr>
        <w:t xml:space="preserve">. </w:t>
      </w:r>
      <w:r w:rsidRPr="00B854EB">
        <w:rPr>
          <w:sz w:val="26"/>
          <w:szCs w:val="26"/>
        </w:rPr>
        <w:t xml:space="preserve">Пыркова Валентина Николаевна            </w:t>
      </w:r>
      <w:r w:rsidR="00943E9C" w:rsidRPr="00B854EB">
        <w:rPr>
          <w:sz w:val="26"/>
          <w:szCs w:val="26"/>
        </w:rPr>
        <w:t xml:space="preserve">  с. Нижнемарьино, ул.</w:t>
      </w:r>
      <w:r w:rsidRPr="00B854EB">
        <w:rPr>
          <w:sz w:val="26"/>
          <w:szCs w:val="26"/>
        </w:rPr>
        <w:t>Лермонтова, д.4</w:t>
      </w:r>
    </w:p>
    <w:p w:rsidR="00943E9C" w:rsidRPr="00B854EB" w:rsidRDefault="009C4451" w:rsidP="00943E9C">
      <w:pPr>
        <w:ind w:left="360"/>
        <w:jc w:val="both"/>
        <w:rPr>
          <w:sz w:val="26"/>
          <w:szCs w:val="26"/>
        </w:rPr>
      </w:pPr>
      <w:r w:rsidRPr="00B854EB">
        <w:rPr>
          <w:sz w:val="26"/>
          <w:szCs w:val="26"/>
        </w:rPr>
        <w:t>20</w:t>
      </w:r>
      <w:r w:rsidR="00943E9C" w:rsidRPr="00B854EB">
        <w:rPr>
          <w:sz w:val="26"/>
          <w:szCs w:val="26"/>
        </w:rPr>
        <w:t xml:space="preserve">. Додонова Любовь Филипповна                с.Нижнемарьино, ул.Пушкина, 3                </w:t>
      </w:r>
    </w:p>
    <w:p w:rsidR="00E06AE6" w:rsidRPr="00B854EB" w:rsidRDefault="00E06AE6" w:rsidP="00E06AE6">
      <w:pPr>
        <w:ind w:left="360"/>
        <w:jc w:val="both"/>
        <w:rPr>
          <w:sz w:val="26"/>
          <w:szCs w:val="26"/>
        </w:rPr>
      </w:pPr>
    </w:p>
    <w:p w:rsidR="00132C8B" w:rsidRPr="00B854EB" w:rsidRDefault="00132C8B" w:rsidP="00946EBD">
      <w:pPr>
        <w:jc w:val="both"/>
        <w:rPr>
          <w:sz w:val="26"/>
          <w:szCs w:val="26"/>
        </w:rPr>
      </w:pPr>
    </w:p>
    <w:p w:rsidR="00132C8B" w:rsidRPr="00B854EB" w:rsidRDefault="00132C8B" w:rsidP="00946EBD">
      <w:pPr>
        <w:jc w:val="both"/>
        <w:rPr>
          <w:sz w:val="26"/>
          <w:szCs w:val="26"/>
        </w:rPr>
      </w:pPr>
    </w:p>
    <w:p w:rsidR="002F576F" w:rsidRPr="00B854EB" w:rsidRDefault="002F576F" w:rsidP="00946EBD">
      <w:pPr>
        <w:jc w:val="both"/>
        <w:rPr>
          <w:sz w:val="26"/>
          <w:szCs w:val="26"/>
        </w:rPr>
      </w:pPr>
    </w:p>
    <w:p w:rsidR="007F0347" w:rsidRPr="00B854EB" w:rsidRDefault="007F0347" w:rsidP="0016542F">
      <w:pPr>
        <w:ind w:left="708" w:hanging="651"/>
        <w:rPr>
          <w:sz w:val="26"/>
          <w:szCs w:val="26"/>
        </w:rPr>
      </w:pPr>
    </w:p>
    <w:p w:rsidR="007F0347" w:rsidRPr="00B854EB" w:rsidRDefault="007F0347" w:rsidP="0016542F">
      <w:pPr>
        <w:ind w:left="708" w:hanging="651"/>
        <w:rPr>
          <w:sz w:val="26"/>
          <w:szCs w:val="26"/>
        </w:rPr>
      </w:pPr>
    </w:p>
    <w:p w:rsidR="007F0347" w:rsidRPr="00B854EB" w:rsidRDefault="007F0347"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D923F9" w:rsidRPr="00B854EB" w:rsidRDefault="00D923F9" w:rsidP="0016542F">
      <w:pPr>
        <w:ind w:left="708" w:hanging="651"/>
        <w:rPr>
          <w:sz w:val="26"/>
          <w:szCs w:val="26"/>
        </w:rPr>
      </w:pPr>
    </w:p>
    <w:p w:rsidR="009C4451" w:rsidRPr="00B854EB" w:rsidRDefault="009C4451" w:rsidP="0016542F">
      <w:pPr>
        <w:ind w:left="708" w:hanging="651"/>
        <w:rPr>
          <w:sz w:val="26"/>
          <w:szCs w:val="26"/>
        </w:rPr>
      </w:pPr>
    </w:p>
    <w:p w:rsidR="009C4451" w:rsidRPr="00B854EB" w:rsidRDefault="009C4451" w:rsidP="0016542F">
      <w:pPr>
        <w:ind w:left="708" w:hanging="651"/>
        <w:rPr>
          <w:sz w:val="26"/>
          <w:szCs w:val="26"/>
        </w:rPr>
      </w:pPr>
    </w:p>
    <w:p w:rsidR="009C4451" w:rsidRPr="00B854EB" w:rsidRDefault="009C4451" w:rsidP="0016542F">
      <w:pPr>
        <w:ind w:left="708" w:hanging="651"/>
        <w:rPr>
          <w:sz w:val="26"/>
          <w:szCs w:val="26"/>
        </w:rPr>
      </w:pPr>
    </w:p>
    <w:p w:rsidR="00952C0F" w:rsidRPr="007F0347" w:rsidRDefault="00952C0F" w:rsidP="00EA6FEE">
      <w:pPr>
        <w:tabs>
          <w:tab w:val="left" w:pos="4155"/>
        </w:tabs>
      </w:pPr>
    </w:p>
    <w:sectPr w:rsidR="00952C0F" w:rsidRPr="007F0347" w:rsidSect="0090655C">
      <w:footerReference w:type="even" r:id="rId8"/>
      <w:footerReference w:type="default" r:id="rId9"/>
      <w:pgSz w:w="11906" w:h="16838"/>
      <w:pgMar w:top="709"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72" w:rsidRDefault="00DA0F72">
      <w:r>
        <w:separator/>
      </w:r>
    </w:p>
  </w:endnote>
  <w:endnote w:type="continuationSeparator" w:id="1">
    <w:p w:rsidR="00DA0F72" w:rsidRDefault="00DA0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82" w:rsidRDefault="00E638C8" w:rsidP="0043211C">
    <w:pPr>
      <w:pStyle w:val="a7"/>
      <w:framePr w:wrap="around" w:vAnchor="text" w:hAnchor="margin" w:xAlign="right" w:y="1"/>
      <w:rPr>
        <w:rStyle w:val="a9"/>
      </w:rPr>
    </w:pPr>
    <w:r>
      <w:rPr>
        <w:rStyle w:val="a9"/>
      </w:rPr>
      <w:fldChar w:fldCharType="begin"/>
    </w:r>
    <w:r w:rsidR="00C67A82">
      <w:rPr>
        <w:rStyle w:val="a9"/>
      </w:rPr>
      <w:instrText xml:space="preserve">PAGE  </w:instrText>
    </w:r>
    <w:r>
      <w:rPr>
        <w:rStyle w:val="a9"/>
      </w:rPr>
      <w:fldChar w:fldCharType="end"/>
    </w:r>
  </w:p>
  <w:p w:rsidR="00C67A82" w:rsidRDefault="00C67A82" w:rsidP="00D918B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82" w:rsidRDefault="00E638C8" w:rsidP="0043211C">
    <w:pPr>
      <w:pStyle w:val="a7"/>
      <w:framePr w:wrap="around" w:vAnchor="text" w:hAnchor="margin" w:xAlign="right" w:y="1"/>
      <w:rPr>
        <w:rStyle w:val="a9"/>
      </w:rPr>
    </w:pPr>
    <w:r>
      <w:rPr>
        <w:rStyle w:val="a9"/>
      </w:rPr>
      <w:fldChar w:fldCharType="begin"/>
    </w:r>
    <w:r w:rsidR="00C67A82">
      <w:rPr>
        <w:rStyle w:val="a9"/>
      </w:rPr>
      <w:instrText xml:space="preserve">PAGE  </w:instrText>
    </w:r>
    <w:r>
      <w:rPr>
        <w:rStyle w:val="a9"/>
      </w:rPr>
      <w:fldChar w:fldCharType="separate"/>
    </w:r>
    <w:r w:rsidR="00AA0D49">
      <w:rPr>
        <w:rStyle w:val="a9"/>
        <w:noProof/>
      </w:rPr>
      <w:t>11</w:t>
    </w:r>
    <w:r>
      <w:rPr>
        <w:rStyle w:val="a9"/>
      </w:rPr>
      <w:fldChar w:fldCharType="end"/>
    </w:r>
  </w:p>
  <w:p w:rsidR="00C67A82" w:rsidRDefault="00C67A82" w:rsidP="00D918B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72" w:rsidRDefault="00DA0F72">
      <w:r>
        <w:separator/>
      </w:r>
    </w:p>
  </w:footnote>
  <w:footnote w:type="continuationSeparator" w:id="1">
    <w:p w:rsidR="00DA0F72" w:rsidRDefault="00DA0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297DC5"/>
    <w:multiLevelType w:val="hybridMultilevel"/>
    <w:tmpl w:val="DB70EC20"/>
    <w:lvl w:ilvl="0" w:tplc="4CB4E9DA">
      <w:start w:val="1"/>
      <w:numFmt w:val="decimal"/>
      <w:lvlText w:val="%1."/>
      <w:lvlJc w:val="left"/>
      <w:pPr>
        <w:ind w:left="906" w:hanging="4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F6A56"/>
    <w:multiLevelType w:val="hybridMultilevel"/>
    <w:tmpl w:val="EBC0E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C511E"/>
    <w:multiLevelType w:val="hybridMultilevel"/>
    <w:tmpl w:val="5964D3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16147C"/>
    <w:multiLevelType w:val="hybridMultilevel"/>
    <w:tmpl w:val="E878F988"/>
    <w:lvl w:ilvl="0" w:tplc="CF0A40C2">
      <w:start w:val="1"/>
      <w:numFmt w:val="decimal"/>
      <w:lvlText w:val="%1."/>
      <w:lvlJc w:val="left"/>
      <w:pPr>
        <w:tabs>
          <w:tab w:val="num" w:pos="1140"/>
        </w:tabs>
        <w:ind w:left="1140" w:hanging="78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25197699"/>
    <w:multiLevelType w:val="hybridMultilevel"/>
    <w:tmpl w:val="14F08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65303B"/>
    <w:multiLevelType w:val="hybridMultilevel"/>
    <w:tmpl w:val="D7EE510C"/>
    <w:lvl w:ilvl="0" w:tplc="52726B7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2C3F2709"/>
    <w:multiLevelType w:val="hybridMultilevel"/>
    <w:tmpl w:val="92F68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B66D4F"/>
    <w:multiLevelType w:val="hybridMultilevel"/>
    <w:tmpl w:val="D45425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145A2"/>
    <w:multiLevelType w:val="hybridMultilevel"/>
    <w:tmpl w:val="C1F67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150225"/>
    <w:multiLevelType w:val="hybridMultilevel"/>
    <w:tmpl w:val="94A2A8AE"/>
    <w:lvl w:ilvl="0" w:tplc="80EEAEA6">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410360B3"/>
    <w:multiLevelType w:val="hybridMultilevel"/>
    <w:tmpl w:val="D73CB5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2504E6"/>
    <w:multiLevelType w:val="hybridMultilevel"/>
    <w:tmpl w:val="D6A28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22">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458000F"/>
    <w:multiLevelType w:val="hybridMultilevel"/>
    <w:tmpl w:val="DE3E81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5CB43BE5"/>
    <w:multiLevelType w:val="hybridMultilevel"/>
    <w:tmpl w:val="6302CF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8D45A9F"/>
    <w:multiLevelType w:val="hybridMultilevel"/>
    <w:tmpl w:val="DE8AE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CDD3713"/>
    <w:multiLevelType w:val="hybridMultilevel"/>
    <w:tmpl w:val="DC625E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2C4D63"/>
    <w:multiLevelType w:val="hybridMultilevel"/>
    <w:tmpl w:val="91FE3FF6"/>
    <w:lvl w:ilvl="0" w:tplc="0C36E85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DB59EF"/>
    <w:multiLevelType w:val="hybridMultilevel"/>
    <w:tmpl w:val="7EAC2552"/>
    <w:lvl w:ilvl="0" w:tplc="1CC86418">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6">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960"/>
        </w:tabs>
        <w:ind w:left="96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18785F"/>
    <w:multiLevelType w:val="hybridMultilevel"/>
    <w:tmpl w:val="00B0A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8"/>
  </w:num>
  <w:num w:numId="10">
    <w:abstractNumId w:val="29"/>
  </w:num>
  <w:num w:numId="11">
    <w:abstractNumId w:val="37"/>
  </w:num>
  <w:num w:numId="12">
    <w:abstractNumId w:val="20"/>
  </w:num>
  <w:num w:numId="13">
    <w:abstractNumId w:val="1"/>
  </w:num>
  <w:num w:numId="14">
    <w:abstractNumId w:val="6"/>
  </w:num>
  <w:num w:numId="15">
    <w:abstractNumId w:val="14"/>
  </w:num>
  <w:num w:numId="16">
    <w:abstractNumId w:val="11"/>
  </w:num>
  <w:num w:numId="17">
    <w:abstractNumId w:val="1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6"/>
  </w:num>
  <w:num w:numId="22">
    <w:abstractNumId w:val="28"/>
  </w:num>
  <w:num w:numId="23">
    <w:abstractNumId w:val="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2"/>
  </w:num>
  <w:num w:numId="32">
    <w:abstractNumId w:val="25"/>
  </w:num>
  <w:num w:numId="33">
    <w:abstractNumId w:val="23"/>
  </w:num>
  <w:num w:numId="34">
    <w:abstractNumId w:val="27"/>
  </w:num>
  <w:num w:numId="35">
    <w:abstractNumId w:val="15"/>
  </w:num>
  <w:num w:numId="36">
    <w:abstractNumId w:val="21"/>
  </w:num>
  <w:num w:numId="37">
    <w:abstractNumId w:val="3"/>
  </w:num>
  <w:num w:numId="38">
    <w:abstractNumId w:val="2"/>
  </w:num>
  <w:num w:numId="39">
    <w:abstractNumId w:val="39"/>
  </w:num>
  <w:num w:numId="40">
    <w:abstractNumId w:val="12"/>
  </w:num>
  <w:num w:numId="41">
    <w:abstractNumId w:val="16"/>
  </w:num>
  <w:num w:numId="42">
    <w:abstractNumId w:val="35"/>
  </w:num>
  <w:num w:numId="43">
    <w:abstractNumId w:val="19"/>
  </w:num>
  <w:num w:numId="44">
    <w:abstractNumId w:val="38"/>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savePreviewPicture/>
  <w:footnotePr>
    <w:footnote w:id="0"/>
    <w:footnote w:id="1"/>
  </w:footnotePr>
  <w:endnotePr>
    <w:endnote w:id="0"/>
    <w:endnote w:id="1"/>
  </w:endnotePr>
  <w:compat/>
  <w:rsids>
    <w:rsidRoot w:val="00C428E6"/>
    <w:rsid w:val="0000303E"/>
    <w:rsid w:val="00012661"/>
    <w:rsid w:val="000148D0"/>
    <w:rsid w:val="00050265"/>
    <w:rsid w:val="00094A6A"/>
    <w:rsid w:val="000B42CE"/>
    <w:rsid w:val="000C1DF2"/>
    <w:rsid w:val="000F698A"/>
    <w:rsid w:val="000F74DD"/>
    <w:rsid w:val="001234B9"/>
    <w:rsid w:val="001300E5"/>
    <w:rsid w:val="00132C8B"/>
    <w:rsid w:val="0016471B"/>
    <w:rsid w:val="0016542F"/>
    <w:rsid w:val="00170CE0"/>
    <w:rsid w:val="001D0CF2"/>
    <w:rsid w:val="001E51C3"/>
    <w:rsid w:val="001F4A58"/>
    <w:rsid w:val="00207F21"/>
    <w:rsid w:val="00213275"/>
    <w:rsid w:val="00224C3F"/>
    <w:rsid w:val="002344FC"/>
    <w:rsid w:val="0024732B"/>
    <w:rsid w:val="002515AA"/>
    <w:rsid w:val="00255730"/>
    <w:rsid w:val="00257766"/>
    <w:rsid w:val="00272504"/>
    <w:rsid w:val="002757EB"/>
    <w:rsid w:val="00275EC4"/>
    <w:rsid w:val="002805FC"/>
    <w:rsid w:val="002866FD"/>
    <w:rsid w:val="00294311"/>
    <w:rsid w:val="002B264F"/>
    <w:rsid w:val="002C41A0"/>
    <w:rsid w:val="002F5768"/>
    <w:rsid w:val="002F576F"/>
    <w:rsid w:val="00306384"/>
    <w:rsid w:val="003132F5"/>
    <w:rsid w:val="00314F4A"/>
    <w:rsid w:val="00334022"/>
    <w:rsid w:val="00336A09"/>
    <w:rsid w:val="00347F71"/>
    <w:rsid w:val="00350180"/>
    <w:rsid w:val="00362804"/>
    <w:rsid w:val="00365DF6"/>
    <w:rsid w:val="00371A3F"/>
    <w:rsid w:val="00376197"/>
    <w:rsid w:val="003B184E"/>
    <w:rsid w:val="003C471C"/>
    <w:rsid w:val="003D779C"/>
    <w:rsid w:val="003F373B"/>
    <w:rsid w:val="0042544A"/>
    <w:rsid w:val="00431489"/>
    <w:rsid w:val="0043211C"/>
    <w:rsid w:val="00442737"/>
    <w:rsid w:val="00456C1D"/>
    <w:rsid w:val="00463303"/>
    <w:rsid w:val="00467F22"/>
    <w:rsid w:val="0048340B"/>
    <w:rsid w:val="004A35BF"/>
    <w:rsid w:val="004A41BE"/>
    <w:rsid w:val="004A7872"/>
    <w:rsid w:val="004B7963"/>
    <w:rsid w:val="004D5F51"/>
    <w:rsid w:val="004E1BC2"/>
    <w:rsid w:val="005011DC"/>
    <w:rsid w:val="00527A71"/>
    <w:rsid w:val="0055445C"/>
    <w:rsid w:val="005547B7"/>
    <w:rsid w:val="00584B9F"/>
    <w:rsid w:val="005864C8"/>
    <w:rsid w:val="005A7DD9"/>
    <w:rsid w:val="005C2B5B"/>
    <w:rsid w:val="005F4181"/>
    <w:rsid w:val="00654263"/>
    <w:rsid w:val="006943EB"/>
    <w:rsid w:val="006A68AE"/>
    <w:rsid w:val="006A6A0E"/>
    <w:rsid w:val="006B32E6"/>
    <w:rsid w:val="006C0260"/>
    <w:rsid w:val="006C7162"/>
    <w:rsid w:val="006D6F94"/>
    <w:rsid w:val="007106F6"/>
    <w:rsid w:val="00734377"/>
    <w:rsid w:val="00740EAA"/>
    <w:rsid w:val="00741684"/>
    <w:rsid w:val="007714F2"/>
    <w:rsid w:val="00796266"/>
    <w:rsid w:val="00797890"/>
    <w:rsid w:val="007A3FC0"/>
    <w:rsid w:val="007A42AB"/>
    <w:rsid w:val="007B2EC1"/>
    <w:rsid w:val="007C63E3"/>
    <w:rsid w:val="007F0347"/>
    <w:rsid w:val="007F364F"/>
    <w:rsid w:val="007F575B"/>
    <w:rsid w:val="00843A35"/>
    <w:rsid w:val="00860F66"/>
    <w:rsid w:val="00863CE4"/>
    <w:rsid w:val="00873570"/>
    <w:rsid w:val="00873F17"/>
    <w:rsid w:val="0087422B"/>
    <w:rsid w:val="008813FB"/>
    <w:rsid w:val="00882A8A"/>
    <w:rsid w:val="008C0DBF"/>
    <w:rsid w:val="008D20AF"/>
    <w:rsid w:val="008E08ED"/>
    <w:rsid w:val="008F3C99"/>
    <w:rsid w:val="0090655C"/>
    <w:rsid w:val="00924FB4"/>
    <w:rsid w:val="00926129"/>
    <w:rsid w:val="009369BE"/>
    <w:rsid w:val="00941B22"/>
    <w:rsid w:val="0094358F"/>
    <w:rsid w:val="00943E9C"/>
    <w:rsid w:val="00946EBD"/>
    <w:rsid w:val="00952C0F"/>
    <w:rsid w:val="009650F6"/>
    <w:rsid w:val="009828A1"/>
    <w:rsid w:val="009974FB"/>
    <w:rsid w:val="009B0250"/>
    <w:rsid w:val="009B7FAD"/>
    <w:rsid w:val="009C2257"/>
    <w:rsid w:val="009C4451"/>
    <w:rsid w:val="009D2184"/>
    <w:rsid w:val="009D6E7B"/>
    <w:rsid w:val="009E5860"/>
    <w:rsid w:val="00A26ECF"/>
    <w:rsid w:val="00A34BE3"/>
    <w:rsid w:val="00A658C0"/>
    <w:rsid w:val="00AA0D49"/>
    <w:rsid w:val="00AC712D"/>
    <w:rsid w:val="00AF027A"/>
    <w:rsid w:val="00B37690"/>
    <w:rsid w:val="00B43231"/>
    <w:rsid w:val="00B854EB"/>
    <w:rsid w:val="00B944B2"/>
    <w:rsid w:val="00BA62CA"/>
    <w:rsid w:val="00BF463F"/>
    <w:rsid w:val="00C01443"/>
    <w:rsid w:val="00C0145A"/>
    <w:rsid w:val="00C3343E"/>
    <w:rsid w:val="00C375DC"/>
    <w:rsid w:val="00C419C0"/>
    <w:rsid w:val="00C428E6"/>
    <w:rsid w:val="00C44E84"/>
    <w:rsid w:val="00C676DC"/>
    <w:rsid w:val="00C67A82"/>
    <w:rsid w:val="00C82B83"/>
    <w:rsid w:val="00CA363C"/>
    <w:rsid w:val="00CB0578"/>
    <w:rsid w:val="00CB23B3"/>
    <w:rsid w:val="00CB2B1B"/>
    <w:rsid w:val="00CB6248"/>
    <w:rsid w:val="00CC3A6E"/>
    <w:rsid w:val="00CD4110"/>
    <w:rsid w:val="00CF2BBF"/>
    <w:rsid w:val="00D00855"/>
    <w:rsid w:val="00D20450"/>
    <w:rsid w:val="00D7553B"/>
    <w:rsid w:val="00D918B8"/>
    <w:rsid w:val="00D923F9"/>
    <w:rsid w:val="00DA0F72"/>
    <w:rsid w:val="00DD22FD"/>
    <w:rsid w:val="00DD4A79"/>
    <w:rsid w:val="00DD633D"/>
    <w:rsid w:val="00E0090A"/>
    <w:rsid w:val="00E06AE6"/>
    <w:rsid w:val="00E127F3"/>
    <w:rsid w:val="00E32361"/>
    <w:rsid w:val="00E43092"/>
    <w:rsid w:val="00E606AE"/>
    <w:rsid w:val="00E638C8"/>
    <w:rsid w:val="00E66CE0"/>
    <w:rsid w:val="00E71B62"/>
    <w:rsid w:val="00E816FB"/>
    <w:rsid w:val="00EA6FEE"/>
    <w:rsid w:val="00EB6CC8"/>
    <w:rsid w:val="00EC7CEF"/>
    <w:rsid w:val="00ED6935"/>
    <w:rsid w:val="00ED6CA0"/>
    <w:rsid w:val="00EF7427"/>
    <w:rsid w:val="00EF75FF"/>
    <w:rsid w:val="00F11FB6"/>
    <w:rsid w:val="00F30412"/>
    <w:rsid w:val="00F31861"/>
    <w:rsid w:val="00F415AB"/>
    <w:rsid w:val="00F62054"/>
    <w:rsid w:val="00F761FD"/>
    <w:rsid w:val="00F90862"/>
    <w:rsid w:val="00F958CA"/>
    <w:rsid w:val="00FA32E4"/>
    <w:rsid w:val="00FB0F8A"/>
    <w:rsid w:val="00FC1272"/>
    <w:rsid w:val="00FE0EDB"/>
    <w:rsid w:val="00FF0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935"/>
    <w:rPr>
      <w:sz w:val="24"/>
      <w:szCs w:val="24"/>
    </w:rPr>
  </w:style>
  <w:style w:type="paragraph" w:styleId="1">
    <w:name w:val="heading 1"/>
    <w:aliases w:val="!Части документа"/>
    <w:basedOn w:val="a"/>
    <w:next w:val="a"/>
    <w:link w:val="10"/>
    <w:qFormat/>
    <w:rsid w:val="00952C0F"/>
    <w:pPr>
      <w:ind w:firstLine="567"/>
      <w:jc w:val="center"/>
      <w:outlineLvl w:val="0"/>
    </w:pPr>
    <w:rPr>
      <w:rFonts w:ascii="Arial" w:hAnsi="Arial"/>
      <w:b/>
      <w:bCs/>
      <w:kern w:val="32"/>
      <w:sz w:val="32"/>
      <w:szCs w:val="32"/>
    </w:rPr>
  </w:style>
  <w:style w:type="paragraph" w:styleId="2">
    <w:name w:val="heading 2"/>
    <w:aliases w:val="!Разделы документа"/>
    <w:basedOn w:val="a"/>
    <w:next w:val="a"/>
    <w:link w:val="20"/>
    <w:qFormat/>
    <w:rsid w:val="007F364F"/>
    <w:pPr>
      <w:keepNext/>
      <w:tabs>
        <w:tab w:val="num" w:pos="0"/>
      </w:tabs>
      <w:suppressAutoHyphens/>
      <w:outlineLvl w:val="1"/>
    </w:pPr>
    <w:rPr>
      <w:b/>
      <w:bCs/>
      <w:sz w:val="28"/>
      <w:szCs w:val="28"/>
      <w:lang w:eastAsia="ar-SA"/>
    </w:rPr>
  </w:style>
  <w:style w:type="paragraph" w:styleId="3">
    <w:name w:val="heading 3"/>
    <w:aliases w:val="!Главы документа"/>
    <w:basedOn w:val="a"/>
    <w:link w:val="30"/>
    <w:qFormat/>
    <w:rsid w:val="00952C0F"/>
    <w:pPr>
      <w:ind w:firstLine="567"/>
      <w:jc w:val="both"/>
      <w:outlineLvl w:val="2"/>
    </w:pPr>
    <w:rPr>
      <w:rFonts w:ascii="Arial" w:hAnsi="Arial"/>
      <w:b/>
      <w:bCs/>
      <w:sz w:val="28"/>
      <w:szCs w:val="26"/>
    </w:rPr>
  </w:style>
  <w:style w:type="paragraph" w:styleId="4">
    <w:name w:val="heading 4"/>
    <w:aliases w:val="!Параграфы/Статьи документа"/>
    <w:basedOn w:val="a"/>
    <w:link w:val="40"/>
    <w:qFormat/>
    <w:rsid w:val="00952C0F"/>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7F364F"/>
    <w:rPr>
      <w:b/>
      <w:bCs/>
      <w:sz w:val="28"/>
      <w:szCs w:val="28"/>
      <w:lang w:eastAsia="ar-SA"/>
    </w:rPr>
  </w:style>
  <w:style w:type="paragraph" w:styleId="a3">
    <w:name w:val="Body Text"/>
    <w:basedOn w:val="a"/>
    <w:link w:val="a4"/>
    <w:rsid w:val="00ED6935"/>
    <w:pPr>
      <w:jc w:val="both"/>
    </w:pPr>
  </w:style>
  <w:style w:type="character" w:customStyle="1" w:styleId="a4">
    <w:name w:val="Основной текст Знак"/>
    <w:basedOn w:val="a0"/>
    <w:link w:val="a3"/>
    <w:rsid w:val="003F373B"/>
    <w:rPr>
      <w:sz w:val="24"/>
      <w:szCs w:val="24"/>
    </w:rPr>
  </w:style>
  <w:style w:type="paragraph" w:styleId="a5">
    <w:name w:val="Body Text Indent"/>
    <w:basedOn w:val="a"/>
    <w:link w:val="a6"/>
    <w:rsid w:val="00ED6935"/>
    <w:pPr>
      <w:ind w:left="-360" w:firstLine="360"/>
      <w:jc w:val="both"/>
    </w:pPr>
  </w:style>
  <w:style w:type="character" w:customStyle="1" w:styleId="a6">
    <w:name w:val="Основной текст с отступом Знак"/>
    <w:basedOn w:val="a0"/>
    <w:link w:val="a5"/>
    <w:rsid w:val="003F373B"/>
    <w:rPr>
      <w:sz w:val="24"/>
      <w:szCs w:val="24"/>
    </w:rPr>
  </w:style>
  <w:style w:type="paragraph" w:styleId="21">
    <w:name w:val="Body Text Indent 2"/>
    <w:basedOn w:val="a"/>
    <w:link w:val="22"/>
    <w:rsid w:val="00ED6935"/>
    <w:pPr>
      <w:ind w:left="-360"/>
      <w:jc w:val="both"/>
    </w:pPr>
  </w:style>
  <w:style w:type="character" w:customStyle="1" w:styleId="22">
    <w:name w:val="Основной текст с отступом 2 Знак"/>
    <w:basedOn w:val="a0"/>
    <w:link w:val="21"/>
    <w:rsid w:val="003F373B"/>
    <w:rPr>
      <w:sz w:val="24"/>
      <w:szCs w:val="24"/>
    </w:rPr>
  </w:style>
  <w:style w:type="paragraph" w:styleId="a7">
    <w:name w:val="footer"/>
    <w:basedOn w:val="a"/>
    <w:link w:val="a8"/>
    <w:rsid w:val="00D918B8"/>
    <w:pPr>
      <w:tabs>
        <w:tab w:val="center" w:pos="4677"/>
        <w:tab w:val="right" w:pos="9355"/>
      </w:tabs>
    </w:pPr>
  </w:style>
  <w:style w:type="character" w:styleId="a9">
    <w:name w:val="page number"/>
    <w:basedOn w:val="a0"/>
    <w:rsid w:val="00D918B8"/>
  </w:style>
  <w:style w:type="paragraph" w:styleId="aa">
    <w:name w:val="List Paragraph"/>
    <w:basedOn w:val="a"/>
    <w:qFormat/>
    <w:rsid w:val="00AC712D"/>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rsid w:val="006A68AE"/>
    <w:rPr>
      <w:rFonts w:ascii="Tahoma" w:hAnsi="Tahoma" w:cs="Tahoma"/>
      <w:sz w:val="16"/>
      <w:szCs w:val="16"/>
    </w:rPr>
  </w:style>
  <w:style w:type="character" w:customStyle="1" w:styleId="ac">
    <w:name w:val="Текст выноски Знак"/>
    <w:link w:val="ab"/>
    <w:rsid w:val="0048340B"/>
    <w:rPr>
      <w:rFonts w:ascii="Tahoma" w:hAnsi="Tahoma" w:cs="Tahoma"/>
      <w:sz w:val="16"/>
      <w:szCs w:val="16"/>
    </w:rPr>
  </w:style>
  <w:style w:type="character" w:styleId="ad">
    <w:name w:val="Hyperlink"/>
    <w:rsid w:val="0090655C"/>
    <w:rPr>
      <w:color w:val="0000FF"/>
      <w:u w:val="single"/>
    </w:rPr>
  </w:style>
  <w:style w:type="paragraph" w:customStyle="1" w:styleId="msonormalcxspmiddle">
    <w:name w:val="msonormalcxspmiddle"/>
    <w:basedOn w:val="a"/>
    <w:rsid w:val="007F0347"/>
    <w:pPr>
      <w:spacing w:before="100" w:beforeAutospacing="1" w:after="100" w:afterAutospacing="1"/>
      <w:ind w:firstLine="567"/>
      <w:jc w:val="both"/>
    </w:pPr>
    <w:rPr>
      <w:rFonts w:ascii="Arial" w:hAnsi="Arial"/>
      <w:sz w:val="26"/>
    </w:rPr>
  </w:style>
  <w:style w:type="paragraph" w:customStyle="1" w:styleId="23">
    <w:name w:val="2Название"/>
    <w:basedOn w:val="a"/>
    <w:link w:val="24"/>
    <w:qFormat/>
    <w:rsid w:val="007F0347"/>
    <w:pPr>
      <w:ind w:right="4536"/>
      <w:jc w:val="both"/>
    </w:pPr>
    <w:rPr>
      <w:rFonts w:ascii="Arial" w:hAnsi="Arial"/>
      <w:b/>
      <w:sz w:val="26"/>
      <w:szCs w:val="28"/>
      <w:lang w:eastAsia="ar-SA"/>
    </w:rPr>
  </w:style>
  <w:style w:type="character" w:customStyle="1" w:styleId="24">
    <w:name w:val="2Название Знак"/>
    <w:link w:val="23"/>
    <w:rsid w:val="007F0347"/>
    <w:rPr>
      <w:rFonts w:ascii="Arial" w:hAnsi="Arial" w:cs="Arial"/>
      <w:b/>
      <w:sz w:val="26"/>
      <w:szCs w:val="28"/>
      <w:lang w:eastAsia="ar-SA"/>
    </w:rPr>
  </w:style>
  <w:style w:type="character" w:customStyle="1" w:styleId="postbody1">
    <w:name w:val="postbody1"/>
    <w:rsid w:val="007F0347"/>
    <w:rPr>
      <w:sz w:val="20"/>
      <w:szCs w:val="20"/>
    </w:rPr>
  </w:style>
  <w:style w:type="paragraph" w:customStyle="1" w:styleId="ConsPlusTitle">
    <w:name w:val="ConsPlusTitle"/>
    <w:rsid w:val="007F0347"/>
    <w:pPr>
      <w:widowControl w:val="0"/>
      <w:autoSpaceDE w:val="0"/>
      <w:autoSpaceDN w:val="0"/>
      <w:adjustRightInd w:val="0"/>
    </w:pPr>
    <w:rPr>
      <w:b/>
      <w:bCs/>
      <w:sz w:val="24"/>
      <w:szCs w:val="24"/>
    </w:rPr>
  </w:style>
  <w:style w:type="paragraph" w:styleId="HTML">
    <w:name w:val="HTML Preformatted"/>
    <w:basedOn w:val="a"/>
    <w:link w:val="HTML0"/>
    <w:rsid w:val="007F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both"/>
    </w:pPr>
    <w:rPr>
      <w:rFonts w:ascii="Courier New" w:hAnsi="Courier New"/>
      <w:color w:val="000000"/>
      <w:sz w:val="20"/>
      <w:szCs w:val="20"/>
    </w:rPr>
  </w:style>
  <w:style w:type="character" w:customStyle="1" w:styleId="HTML0">
    <w:name w:val="Стандартный HTML Знак"/>
    <w:basedOn w:val="a0"/>
    <w:link w:val="HTML"/>
    <w:rsid w:val="007F0347"/>
    <w:rPr>
      <w:rFonts w:ascii="Courier New" w:hAnsi="Courier New"/>
      <w:color w:val="000000"/>
    </w:rPr>
  </w:style>
  <w:style w:type="paragraph" w:customStyle="1" w:styleId="ConsPlusNormal">
    <w:name w:val="ConsPlusNormal"/>
    <w:rsid w:val="007F0347"/>
    <w:pPr>
      <w:widowControl w:val="0"/>
      <w:autoSpaceDE w:val="0"/>
      <w:autoSpaceDN w:val="0"/>
      <w:adjustRightInd w:val="0"/>
      <w:ind w:firstLine="720"/>
    </w:pPr>
    <w:rPr>
      <w:rFonts w:ascii="Arial" w:hAnsi="Arial" w:cs="Arial"/>
    </w:rPr>
  </w:style>
  <w:style w:type="paragraph" w:styleId="ae">
    <w:name w:val="Plain Text"/>
    <w:basedOn w:val="a"/>
    <w:link w:val="af"/>
    <w:rsid w:val="007F0347"/>
    <w:rPr>
      <w:rFonts w:ascii="Courier New" w:hAnsi="Courier New"/>
      <w:sz w:val="20"/>
      <w:szCs w:val="20"/>
    </w:rPr>
  </w:style>
  <w:style w:type="character" w:customStyle="1" w:styleId="af">
    <w:name w:val="Текст Знак"/>
    <w:basedOn w:val="a0"/>
    <w:link w:val="ae"/>
    <w:rsid w:val="007F0347"/>
    <w:rPr>
      <w:rFonts w:ascii="Courier New" w:hAnsi="Courier New"/>
    </w:rPr>
  </w:style>
  <w:style w:type="character" w:customStyle="1" w:styleId="31">
    <w:name w:val="Знак Знак3"/>
    <w:locked/>
    <w:rsid w:val="007F0347"/>
    <w:rPr>
      <w:b/>
      <w:sz w:val="28"/>
      <w:szCs w:val="24"/>
      <w:lang w:val="ru-RU" w:eastAsia="ru-RU" w:bidi="ar-SA"/>
    </w:rPr>
  </w:style>
  <w:style w:type="character" w:customStyle="1" w:styleId="11">
    <w:name w:val="Знак Знак1"/>
    <w:locked/>
    <w:rsid w:val="007F0347"/>
    <w:rPr>
      <w:sz w:val="28"/>
      <w:szCs w:val="24"/>
      <w:lang w:val="ru-RU" w:eastAsia="ru-RU" w:bidi="ar-SA"/>
    </w:rPr>
  </w:style>
  <w:style w:type="paragraph" w:customStyle="1" w:styleId="af0">
    <w:name w:val="Содержимое таблицы"/>
    <w:basedOn w:val="a"/>
    <w:rsid w:val="007F0347"/>
    <w:pPr>
      <w:widowControl w:val="0"/>
      <w:suppressLineNumbers/>
      <w:suppressAutoHyphens/>
    </w:pPr>
    <w:rPr>
      <w:rFonts w:eastAsia="Arial Unicode MS"/>
      <w:kern w:val="1"/>
      <w:lang w:eastAsia="en-US"/>
    </w:rPr>
  </w:style>
  <w:style w:type="paragraph" w:styleId="af1">
    <w:name w:val="No Spacing"/>
    <w:uiPriority w:val="1"/>
    <w:qFormat/>
    <w:rsid w:val="00943E9C"/>
    <w:rPr>
      <w:sz w:val="24"/>
      <w:szCs w:val="24"/>
    </w:rPr>
  </w:style>
  <w:style w:type="character" w:customStyle="1" w:styleId="af2">
    <w:name w:val="Верхний колонтитул Знак"/>
    <w:basedOn w:val="a0"/>
    <w:link w:val="af3"/>
    <w:rsid w:val="0048340B"/>
    <w:rPr>
      <w:sz w:val="28"/>
    </w:rPr>
  </w:style>
  <w:style w:type="paragraph" w:styleId="af3">
    <w:name w:val="header"/>
    <w:basedOn w:val="a"/>
    <w:link w:val="af2"/>
    <w:rsid w:val="0048340B"/>
    <w:pPr>
      <w:tabs>
        <w:tab w:val="center" w:pos="4677"/>
        <w:tab w:val="right" w:pos="9355"/>
      </w:tabs>
    </w:pPr>
    <w:rPr>
      <w:sz w:val="28"/>
      <w:szCs w:val="20"/>
    </w:rPr>
  </w:style>
  <w:style w:type="character" w:customStyle="1" w:styleId="af4">
    <w:name w:val="Название Знак"/>
    <w:basedOn w:val="a0"/>
    <w:link w:val="af5"/>
    <w:rsid w:val="0048340B"/>
    <w:rPr>
      <w:rFonts w:ascii="Cambria" w:hAnsi="Cambria"/>
      <w:b/>
      <w:bCs/>
      <w:kern w:val="28"/>
      <w:sz w:val="32"/>
      <w:szCs w:val="32"/>
    </w:rPr>
  </w:style>
  <w:style w:type="paragraph" w:styleId="af5">
    <w:name w:val="Title"/>
    <w:basedOn w:val="a"/>
    <w:next w:val="a"/>
    <w:link w:val="af4"/>
    <w:qFormat/>
    <w:rsid w:val="0048340B"/>
    <w:pPr>
      <w:spacing w:before="240" w:after="60"/>
      <w:jc w:val="center"/>
      <w:outlineLvl w:val="0"/>
    </w:pPr>
    <w:rPr>
      <w:rFonts w:ascii="Cambria" w:hAnsi="Cambria"/>
      <w:b/>
      <w:bCs/>
      <w:kern w:val="28"/>
      <w:sz w:val="32"/>
      <w:szCs w:val="32"/>
    </w:rPr>
  </w:style>
  <w:style w:type="paragraph" w:customStyle="1" w:styleId="ConsNormal">
    <w:name w:val="ConsNormal"/>
    <w:rsid w:val="00CF2BB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aliases w:val="!Части документа Знак"/>
    <w:basedOn w:val="a0"/>
    <w:link w:val="1"/>
    <w:rsid w:val="00952C0F"/>
    <w:rPr>
      <w:rFonts w:ascii="Arial" w:hAnsi="Arial"/>
      <w:b/>
      <w:bCs/>
      <w:kern w:val="32"/>
      <w:sz w:val="32"/>
      <w:szCs w:val="32"/>
    </w:rPr>
  </w:style>
  <w:style w:type="character" w:customStyle="1" w:styleId="30">
    <w:name w:val="Заголовок 3 Знак"/>
    <w:aliases w:val="!Главы документа Знак"/>
    <w:basedOn w:val="a0"/>
    <w:link w:val="3"/>
    <w:rsid w:val="00952C0F"/>
    <w:rPr>
      <w:rFonts w:ascii="Arial" w:hAnsi="Arial"/>
      <w:b/>
      <w:bCs/>
      <w:sz w:val="28"/>
      <w:szCs w:val="26"/>
    </w:rPr>
  </w:style>
  <w:style w:type="character" w:customStyle="1" w:styleId="40">
    <w:name w:val="Заголовок 4 Знак"/>
    <w:aliases w:val="!Параграфы/Статьи документа Знак"/>
    <w:basedOn w:val="a0"/>
    <w:link w:val="4"/>
    <w:rsid w:val="00952C0F"/>
    <w:rPr>
      <w:rFonts w:ascii="Arial" w:hAnsi="Arial"/>
      <w:b/>
      <w:bCs/>
      <w:sz w:val="26"/>
      <w:szCs w:val="28"/>
    </w:rPr>
  </w:style>
  <w:style w:type="paragraph" w:customStyle="1" w:styleId="12">
    <w:name w:val="Статья1"/>
    <w:basedOn w:val="a"/>
    <w:next w:val="a"/>
    <w:rsid w:val="00952C0F"/>
    <w:pPr>
      <w:keepNext/>
      <w:suppressAutoHyphens/>
      <w:spacing w:before="120" w:after="120"/>
      <w:ind w:left="1900" w:hanging="1191"/>
      <w:jc w:val="both"/>
    </w:pPr>
    <w:rPr>
      <w:rFonts w:ascii="Arial" w:hAnsi="Arial"/>
      <w:b/>
      <w:bCs/>
      <w:sz w:val="28"/>
      <w:szCs w:val="20"/>
    </w:rPr>
  </w:style>
  <w:style w:type="character" w:customStyle="1" w:styleId="13">
    <w:name w:val="Верхний колонтитул Знак1"/>
    <w:basedOn w:val="a0"/>
    <w:uiPriority w:val="99"/>
    <w:semiHidden/>
    <w:rsid w:val="00952C0F"/>
    <w:rPr>
      <w:rFonts w:ascii="Arial" w:hAnsi="Arial"/>
      <w:sz w:val="24"/>
      <w:szCs w:val="24"/>
    </w:rPr>
  </w:style>
  <w:style w:type="character" w:customStyle="1" w:styleId="a8">
    <w:name w:val="Нижний колонтитул Знак"/>
    <w:link w:val="a7"/>
    <w:rsid w:val="00952C0F"/>
    <w:rPr>
      <w:sz w:val="24"/>
      <w:szCs w:val="24"/>
    </w:rPr>
  </w:style>
  <w:style w:type="character" w:customStyle="1" w:styleId="14">
    <w:name w:val="Нижний колонтитул Знак1"/>
    <w:basedOn w:val="a0"/>
    <w:uiPriority w:val="99"/>
    <w:semiHidden/>
    <w:rsid w:val="00952C0F"/>
    <w:rPr>
      <w:rFonts w:ascii="Arial" w:hAnsi="Arial"/>
      <w:sz w:val="24"/>
      <w:szCs w:val="24"/>
    </w:rPr>
  </w:style>
  <w:style w:type="character" w:customStyle="1" w:styleId="15">
    <w:name w:val="Название Знак1"/>
    <w:basedOn w:val="a0"/>
    <w:uiPriority w:val="10"/>
    <w:rsid w:val="00952C0F"/>
    <w:rPr>
      <w:rFonts w:asciiTheme="majorHAnsi" w:eastAsiaTheme="majorEastAsia" w:hAnsiTheme="majorHAnsi" w:cstheme="majorBidi"/>
      <w:color w:val="17365D" w:themeColor="text2" w:themeShade="BF"/>
      <w:spacing w:val="5"/>
      <w:kern w:val="28"/>
      <w:sz w:val="52"/>
      <w:szCs w:val="52"/>
    </w:rPr>
  </w:style>
  <w:style w:type="character" w:styleId="HTML1">
    <w:name w:val="HTML Variable"/>
    <w:aliases w:val="!Ссылки в документе"/>
    <w:rsid w:val="00952C0F"/>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952C0F"/>
    <w:pPr>
      <w:ind w:firstLine="567"/>
      <w:jc w:val="both"/>
    </w:pPr>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952C0F"/>
    <w:rPr>
      <w:rFonts w:ascii="Courier" w:hAnsi="Courier"/>
      <w:sz w:val="22"/>
    </w:rPr>
  </w:style>
  <w:style w:type="paragraph" w:customStyle="1" w:styleId="Title">
    <w:name w:val="Title!Название НПА"/>
    <w:basedOn w:val="a"/>
    <w:rsid w:val="00952C0F"/>
    <w:pPr>
      <w:spacing w:before="240" w:after="60"/>
      <w:ind w:firstLine="567"/>
      <w:jc w:val="center"/>
      <w:outlineLvl w:val="0"/>
    </w:pPr>
    <w:rPr>
      <w:rFonts w:ascii="Arial" w:hAnsi="Arial" w:cs="Arial"/>
      <w:b/>
      <w:bCs/>
      <w:kern w:val="28"/>
      <w:sz w:val="32"/>
      <w:szCs w:val="32"/>
    </w:rPr>
  </w:style>
  <w:style w:type="table" w:styleId="af8">
    <w:name w:val="Table Grid"/>
    <w:basedOn w:val="a1"/>
    <w:rsid w:val="00952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unhideWhenUsed/>
    <w:rsid w:val="00952C0F"/>
    <w:pPr>
      <w:spacing w:before="100" w:beforeAutospacing="1" w:after="100" w:afterAutospacing="1"/>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271547345">
      <w:bodyDiv w:val="1"/>
      <w:marLeft w:val="0"/>
      <w:marRight w:val="0"/>
      <w:marTop w:val="0"/>
      <w:marBottom w:val="0"/>
      <w:divBdr>
        <w:top w:val="none" w:sz="0" w:space="0" w:color="auto"/>
        <w:left w:val="none" w:sz="0" w:space="0" w:color="auto"/>
        <w:bottom w:val="none" w:sz="0" w:space="0" w:color="auto"/>
        <w:right w:val="none" w:sz="0" w:space="0" w:color="auto"/>
      </w:divBdr>
    </w:div>
    <w:div w:id="520508190">
      <w:bodyDiv w:val="1"/>
      <w:marLeft w:val="0"/>
      <w:marRight w:val="0"/>
      <w:marTop w:val="0"/>
      <w:marBottom w:val="0"/>
      <w:divBdr>
        <w:top w:val="none" w:sz="0" w:space="0" w:color="auto"/>
        <w:left w:val="none" w:sz="0" w:space="0" w:color="auto"/>
        <w:bottom w:val="none" w:sz="0" w:space="0" w:color="auto"/>
        <w:right w:val="none" w:sz="0" w:space="0" w:color="auto"/>
      </w:divBdr>
    </w:div>
    <w:div w:id="1742944255">
      <w:bodyDiv w:val="1"/>
      <w:marLeft w:val="0"/>
      <w:marRight w:val="0"/>
      <w:marTop w:val="0"/>
      <w:marBottom w:val="0"/>
      <w:divBdr>
        <w:top w:val="none" w:sz="0" w:space="0" w:color="auto"/>
        <w:left w:val="none" w:sz="0" w:space="0" w:color="auto"/>
        <w:bottom w:val="none" w:sz="0" w:space="0" w:color="auto"/>
        <w:right w:val="none" w:sz="0" w:space="0" w:color="auto"/>
      </w:divBdr>
    </w:div>
    <w:div w:id="20813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36BEA-1079-4773-8B20-A022C3B1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3100</Words>
  <Characters>17671</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Протокол</vt:lpstr>
      <vt:lpstr>    О проекте решения Совета народных депутатов </vt:lpstr>
      <vt:lpstr>    Тресоруковского сельского поселения «О  бюджете</vt:lpstr>
      <vt:lpstr>    Тресоруковского сельского поселения  Лискинского</vt:lpstr>
      <vt:lpstr>    муниципального района Воронежской области на  2022 год</vt:lpstr>
      <vt:lpstr>    и на плановый период 2023-2024 гг.» </vt:lpstr>
      <vt:lpstr>    Обсудив проект решения Совета народных депутатов Тресоруковского сельского посел</vt:lpstr>
      <vt:lpstr>    Рекомендовать Совету народных депутатов Тресоруковского сельского поселения Лиск</vt:lpstr>
      <vt:lpstr>    </vt:lpstr>
    </vt:vector>
  </TitlesOfParts>
  <Company>ORG</Company>
  <LinksUpToDate>false</LinksUpToDate>
  <CharactersWithSpaces>20730</CharactersWithSpaces>
  <SharedDoc>false</SharedDoc>
  <HLinks>
    <vt:vector size="6" baseType="variant">
      <vt:variant>
        <vt:i4>5374037</vt:i4>
      </vt:variant>
      <vt:variant>
        <vt:i4>0</vt:i4>
      </vt:variant>
      <vt:variant>
        <vt:i4>0</vt:i4>
      </vt:variant>
      <vt:variant>
        <vt:i4>5</vt:i4>
      </vt:variant>
      <vt:variant>
        <vt:lpwstr>http://www.budget.gov.ru/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Happy User</dc:creator>
  <cp:lastModifiedBy>Инна</cp:lastModifiedBy>
  <cp:revision>4</cp:revision>
  <cp:lastPrinted>2022-01-12T08:12:00Z</cp:lastPrinted>
  <dcterms:created xsi:type="dcterms:W3CDTF">2022-01-12T07:58:00Z</dcterms:created>
  <dcterms:modified xsi:type="dcterms:W3CDTF">2022-01-12T08:15:00Z</dcterms:modified>
</cp:coreProperties>
</file>