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9E" w:rsidRPr="002B50C4" w:rsidRDefault="00AA579E" w:rsidP="00AA579E">
      <w:pPr>
        <w:pStyle w:val="a3"/>
        <w:jc w:val="right"/>
        <w:rPr>
          <w:b/>
        </w:rPr>
      </w:pPr>
      <w:r w:rsidRPr="002B50C4">
        <w:rPr>
          <w:b/>
        </w:rPr>
        <w:t>ПРОЕКТ</w:t>
      </w:r>
    </w:p>
    <w:p w:rsidR="00AA579E" w:rsidRPr="005F04AD" w:rsidRDefault="00AA579E" w:rsidP="00AA579E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</w:p>
    <w:p w:rsidR="00AA579E" w:rsidRPr="005F04AD" w:rsidRDefault="00AA579E" w:rsidP="00AA579E">
      <w:pPr>
        <w:pStyle w:val="a3"/>
        <w:jc w:val="center"/>
        <w:rPr>
          <w:b/>
        </w:rPr>
      </w:pPr>
      <w:r>
        <w:rPr>
          <w:b/>
        </w:rPr>
        <w:t>ТРЕСОРУКОВСКОГО</w:t>
      </w:r>
      <w:r w:rsidRPr="005F04AD">
        <w:rPr>
          <w:b/>
        </w:rPr>
        <w:t xml:space="preserve"> СЕЛЬСКОГО  ПОСЕЛЕНИЯ</w:t>
      </w:r>
    </w:p>
    <w:p w:rsidR="00AA579E" w:rsidRPr="005F04AD" w:rsidRDefault="00AA579E" w:rsidP="00AA579E">
      <w:pPr>
        <w:pStyle w:val="a3"/>
        <w:jc w:val="center"/>
        <w:rPr>
          <w:b/>
        </w:rPr>
      </w:pPr>
      <w:r w:rsidRPr="005F04AD">
        <w:rPr>
          <w:b/>
        </w:rPr>
        <w:t>ЛИСКИНСКОГО  МУНИЦИПАЛЬНОГО  РАЙОНА</w:t>
      </w:r>
    </w:p>
    <w:p w:rsidR="00AA579E" w:rsidRPr="005F04AD" w:rsidRDefault="00AA579E" w:rsidP="00AA579E">
      <w:pPr>
        <w:pStyle w:val="a3"/>
        <w:jc w:val="center"/>
        <w:rPr>
          <w:b/>
        </w:rPr>
      </w:pPr>
      <w:r w:rsidRPr="005F04AD">
        <w:rPr>
          <w:b/>
        </w:rPr>
        <w:t>ВОРОНЕЖСКОЙ  ОБЛАСТИ</w:t>
      </w:r>
    </w:p>
    <w:p w:rsidR="00AA579E" w:rsidRPr="005F04AD" w:rsidRDefault="00AA579E" w:rsidP="00AA579E">
      <w:pPr>
        <w:pStyle w:val="a3"/>
        <w:jc w:val="center"/>
      </w:pPr>
      <w:r w:rsidRPr="005F04AD">
        <w:t>_____________________________________________</w:t>
      </w:r>
    </w:p>
    <w:p w:rsidR="00AA579E" w:rsidRPr="005F04AD" w:rsidRDefault="00AA579E" w:rsidP="00AA579E">
      <w:pPr>
        <w:pStyle w:val="a3"/>
        <w:jc w:val="center"/>
        <w:rPr>
          <w:b/>
        </w:rPr>
      </w:pPr>
    </w:p>
    <w:p w:rsidR="00AA579E" w:rsidRPr="005F04AD" w:rsidRDefault="00AA579E" w:rsidP="00AA579E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AA579E" w:rsidRPr="005F04AD" w:rsidRDefault="00AA579E" w:rsidP="00AA579E">
      <w:pPr>
        <w:pStyle w:val="a3"/>
        <w:jc w:val="center"/>
        <w:rPr>
          <w:b/>
          <w:bCs/>
          <w:spacing w:val="-4"/>
          <w:u w:val="single"/>
          <w:lang w:eastAsia="ar-SA"/>
        </w:rPr>
      </w:pPr>
      <w:r>
        <w:rPr>
          <w:b/>
          <w:spacing w:val="-4"/>
          <w:u w:val="single"/>
          <w:lang w:eastAsia="ar-SA"/>
        </w:rPr>
        <w:t xml:space="preserve">от </w:t>
      </w:r>
      <w:r w:rsidRPr="005F04AD">
        <w:rPr>
          <w:b/>
          <w:spacing w:val="-4"/>
          <w:u w:val="single"/>
          <w:lang w:eastAsia="ar-SA"/>
        </w:rPr>
        <w:t xml:space="preserve">  </w:t>
      </w:r>
      <w:r>
        <w:rPr>
          <w:b/>
          <w:spacing w:val="-4"/>
          <w:u w:val="single"/>
          <w:lang w:eastAsia="ar-SA"/>
        </w:rPr>
        <w:t>.08.</w:t>
      </w:r>
      <w:r>
        <w:rPr>
          <w:b/>
          <w:bCs/>
          <w:spacing w:val="-4"/>
          <w:u w:val="single"/>
          <w:lang w:eastAsia="ar-SA"/>
        </w:rPr>
        <w:t>2024</w:t>
      </w:r>
      <w:r w:rsidRPr="005F04AD">
        <w:rPr>
          <w:b/>
          <w:bCs/>
          <w:spacing w:val="-4"/>
          <w:u w:val="single"/>
          <w:lang w:eastAsia="ar-SA"/>
        </w:rPr>
        <w:t xml:space="preserve">      г.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>
        <w:rPr>
          <w:b/>
          <w:bCs/>
          <w:spacing w:val="-4"/>
          <w:lang w:eastAsia="ar-SA"/>
        </w:rPr>
        <w:t>_</w:t>
      </w:r>
      <w:r>
        <w:rPr>
          <w:b/>
          <w:bCs/>
          <w:spacing w:val="-4"/>
          <w:u w:val="single"/>
          <w:lang w:eastAsia="ar-SA"/>
        </w:rPr>
        <w:t xml:space="preserve">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AA579E" w:rsidRPr="005F04AD" w:rsidTr="00124333">
        <w:trPr>
          <w:trHeight w:val="218"/>
        </w:trPr>
        <w:tc>
          <w:tcPr>
            <w:tcW w:w="6400" w:type="dxa"/>
          </w:tcPr>
          <w:p w:rsidR="00AA579E" w:rsidRPr="002B50C4" w:rsidRDefault="00AA579E" w:rsidP="00124333">
            <w:pPr>
              <w:pStyle w:val="a3"/>
              <w:ind w:right="-3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2B50C4">
              <w:rPr>
                <w:sz w:val="20"/>
                <w:szCs w:val="20"/>
              </w:rPr>
              <w:t>с. Тресоруково</w:t>
            </w:r>
          </w:p>
        </w:tc>
        <w:tc>
          <w:tcPr>
            <w:tcW w:w="3936" w:type="dxa"/>
          </w:tcPr>
          <w:p w:rsidR="00AA579E" w:rsidRPr="005F04AD" w:rsidRDefault="00AA579E" w:rsidP="00124333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AA579E" w:rsidRDefault="00AA579E" w:rsidP="00AA579E">
      <w:pPr>
        <w:shd w:val="clear" w:color="auto" w:fill="FFFFFF"/>
        <w:spacing w:line="552" w:lineRule="exact"/>
        <w:ind w:left="1042"/>
      </w:pPr>
      <w:r>
        <w:rPr>
          <w:rFonts w:eastAsia="Times New Roman"/>
          <w:b/>
          <w:bCs/>
          <w:sz w:val="28"/>
          <w:szCs w:val="28"/>
        </w:rPr>
        <w:t xml:space="preserve"> «О внесении изменений в постановление администрации</w:t>
      </w:r>
    </w:p>
    <w:p w:rsidR="00AA579E" w:rsidRDefault="00AA579E" w:rsidP="00AA579E">
      <w:pPr>
        <w:shd w:val="clear" w:color="auto" w:fill="FFFFFF"/>
        <w:tabs>
          <w:tab w:val="left" w:leader="underscore" w:pos="2626"/>
          <w:tab w:val="left" w:leader="underscore" w:pos="8827"/>
        </w:tabs>
        <w:spacing w:line="322" w:lineRule="exact"/>
        <w:ind w:left="523"/>
      </w:pPr>
      <w:r>
        <w:rPr>
          <w:b/>
          <w:bCs/>
          <w:sz w:val="28"/>
          <w:szCs w:val="28"/>
        </w:rPr>
        <w:t xml:space="preserve">Тресоруковского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сельского поселения </w:t>
      </w:r>
      <w:r>
        <w:rPr>
          <w:rFonts w:eastAsia="Times New Roman"/>
          <w:b/>
          <w:bCs/>
          <w:sz w:val="28"/>
          <w:szCs w:val="28"/>
        </w:rPr>
        <w:t xml:space="preserve">Лискинского </w:t>
      </w:r>
    </w:p>
    <w:p w:rsidR="00AA579E" w:rsidRDefault="00AA579E" w:rsidP="00AA579E">
      <w:pPr>
        <w:shd w:val="clear" w:color="auto" w:fill="FFFFFF"/>
        <w:spacing w:line="322" w:lineRule="exact"/>
        <w:ind w:left="259"/>
      </w:pP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Воронежской области от</w:t>
      </w:r>
    </w:p>
    <w:p w:rsidR="00AA579E" w:rsidRDefault="00AA579E" w:rsidP="00AA579E">
      <w:pPr>
        <w:shd w:val="clear" w:color="auto" w:fill="FFFFFF"/>
        <w:tabs>
          <w:tab w:val="left" w:leader="underscore" w:pos="2309"/>
          <w:tab w:val="left" w:leader="underscore" w:pos="3360"/>
        </w:tabs>
        <w:spacing w:line="322" w:lineRule="exact"/>
        <w:jc w:val="center"/>
      </w:pPr>
      <w:r>
        <w:rPr>
          <w:rFonts w:eastAsia="Times New Roman"/>
          <w:b/>
          <w:bCs/>
          <w:sz w:val="28"/>
          <w:szCs w:val="28"/>
        </w:rPr>
        <w:t xml:space="preserve">«28» ноября 2023 года  №188 </w:t>
      </w:r>
      <w:r>
        <w:rPr>
          <w:rFonts w:eastAsia="Times New Roman"/>
          <w:b/>
          <w:bCs/>
          <w:sz w:val="28"/>
          <w:szCs w:val="28"/>
        </w:rPr>
        <w:tab/>
      </w:r>
    </w:p>
    <w:p w:rsidR="00AA579E" w:rsidRDefault="00AA579E" w:rsidP="00AA579E">
      <w:pPr>
        <w:shd w:val="clear" w:color="auto" w:fill="FFFFFF"/>
        <w:spacing w:before="14" w:line="322" w:lineRule="exact"/>
        <w:ind w:left="192" w:firstLine="264"/>
      </w:pPr>
      <w:r>
        <w:rPr>
          <w:rFonts w:eastAsia="Times New Roman"/>
          <w:b/>
          <w:bCs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eastAsia="Times New Roman"/>
          <w:b/>
          <w:bCs/>
          <w:spacing w:val="-2"/>
          <w:sz w:val="28"/>
          <w:szCs w:val="28"/>
        </w:rPr>
        <w:t>муниципальной услуги «Предоставление разрешения на производство</w:t>
      </w:r>
    </w:p>
    <w:p w:rsidR="00AA579E" w:rsidRDefault="00AA579E" w:rsidP="00AA579E">
      <w:pPr>
        <w:shd w:val="clear" w:color="auto" w:fill="FFFFFF"/>
        <w:tabs>
          <w:tab w:val="left" w:leader="underscore" w:pos="5990"/>
        </w:tabs>
        <w:spacing w:line="322" w:lineRule="exact"/>
        <w:ind w:left="42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земляных работ» на территории </w:t>
      </w:r>
      <w:r>
        <w:rPr>
          <w:rFonts w:eastAsia="Times New Roman"/>
          <w:b/>
          <w:bCs/>
          <w:sz w:val="28"/>
          <w:szCs w:val="28"/>
        </w:rPr>
        <w:t>Тресоруковского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сельского</w:t>
      </w:r>
      <w:proofErr w:type="gramEnd"/>
    </w:p>
    <w:p w:rsidR="00AA579E" w:rsidRDefault="00AA579E" w:rsidP="00AA579E">
      <w:pPr>
        <w:shd w:val="clear" w:color="auto" w:fill="FFFFFF"/>
        <w:tabs>
          <w:tab w:val="left" w:leader="underscore" w:pos="3264"/>
        </w:tabs>
        <w:spacing w:line="322" w:lineRule="exact"/>
        <w:ind w:left="346"/>
      </w:pPr>
      <w:r>
        <w:rPr>
          <w:rFonts w:eastAsia="Times New Roman"/>
          <w:b/>
          <w:bCs/>
          <w:sz w:val="28"/>
          <w:szCs w:val="28"/>
        </w:rPr>
        <w:t xml:space="preserve">поселения Лискинского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муниципального района </w:t>
      </w:r>
    </w:p>
    <w:p w:rsidR="00AA579E" w:rsidRDefault="00AA579E" w:rsidP="00AA579E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Воронежской области»</w:t>
      </w:r>
    </w:p>
    <w:p w:rsidR="00AA579E" w:rsidRDefault="00AA579E" w:rsidP="00AA579E">
      <w:pPr>
        <w:shd w:val="clear" w:color="auto" w:fill="FFFFFF"/>
        <w:spacing w:before="605" w:line="322" w:lineRule="exact"/>
        <w:ind w:firstLine="710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>В соответствии с Федеральными законами от 06.10.2003 № 131-ФЗ «</w:t>
      </w:r>
      <w:proofErr w:type="spellStart"/>
      <w:r>
        <w:rPr>
          <w:rFonts w:eastAsia="Times New Roman"/>
          <w:spacing w:val="-1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общих</w:t>
      </w:r>
      <w:proofErr w:type="spellEnd"/>
      <w:r>
        <w:rPr>
          <w:rFonts w:eastAsia="Times New Roman"/>
          <w:sz w:val="28"/>
          <w:szCs w:val="28"/>
        </w:rPr>
        <w:t xml:space="preserve">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</w:t>
      </w:r>
      <w:r>
        <w:rPr>
          <w:rFonts w:eastAsia="Times New Roman"/>
          <w:spacing w:val="-1"/>
          <w:sz w:val="28"/>
          <w:szCs w:val="28"/>
        </w:rPr>
        <w:t xml:space="preserve">РФ от 20.07.2021 № 1228 «Об утверждении правил разработки и утверждения </w:t>
      </w:r>
      <w:r>
        <w:rPr>
          <w:rFonts w:eastAsia="Times New Roman"/>
          <w:sz w:val="28"/>
          <w:szCs w:val="28"/>
        </w:rPr>
        <w:t xml:space="preserve">административных регламентов предоставления государственных услуг, о </w:t>
      </w:r>
      <w:r>
        <w:rPr>
          <w:rFonts w:eastAsia="Times New Roman"/>
          <w:spacing w:val="-1"/>
          <w:sz w:val="28"/>
          <w:szCs w:val="28"/>
        </w:rPr>
        <w:t xml:space="preserve">внесении изменений в некоторые акты Правительства Российской Федерации </w:t>
      </w:r>
      <w:r>
        <w:rPr>
          <w:rFonts w:eastAsia="Times New Roman"/>
          <w:sz w:val="28"/>
          <w:szCs w:val="28"/>
        </w:rPr>
        <w:t>и признании утратившими силу некоторых актов и отдельных</w:t>
      </w:r>
      <w:proofErr w:type="gramEnd"/>
      <w:r>
        <w:rPr>
          <w:rFonts w:eastAsia="Times New Roman"/>
          <w:sz w:val="28"/>
          <w:szCs w:val="28"/>
        </w:rPr>
        <w:t xml:space="preserve"> положений</w:t>
      </w:r>
    </w:p>
    <w:p w:rsidR="00AA579E" w:rsidRDefault="00AA579E" w:rsidP="00AA579E">
      <w:pPr>
        <w:shd w:val="clear" w:color="auto" w:fill="FFFFFF"/>
        <w:tabs>
          <w:tab w:val="left" w:leader="underscore" w:pos="9346"/>
        </w:tabs>
        <w:spacing w:line="322" w:lineRule="exact"/>
      </w:pPr>
      <w:r>
        <w:rPr>
          <w:rFonts w:eastAsia="Times New Roman"/>
          <w:sz w:val="28"/>
          <w:szCs w:val="28"/>
        </w:rPr>
        <w:t>актов Правительства Российской Федерации», Уставом Тресоруковского</w:t>
      </w:r>
    </w:p>
    <w:p w:rsidR="00AA579E" w:rsidRDefault="00AA579E" w:rsidP="00AA579E">
      <w:pPr>
        <w:shd w:val="clear" w:color="auto" w:fill="FFFFFF"/>
        <w:tabs>
          <w:tab w:val="left" w:leader="underscore" w:pos="7085"/>
        </w:tabs>
        <w:spacing w:line="322" w:lineRule="exact"/>
      </w:pPr>
      <w:r>
        <w:rPr>
          <w:rFonts w:eastAsia="Times New Roman"/>
          <w:sz w:val="28"/>
          <w:szCs w:val="28"/>
        </w:rPr>
        <w:t>сельского   поселения Лискинского   муниципального</w:t>
      </w:r>
      <w:r>
        <w:t xml:space="preserve"> </w:t>
      </w:r>
      <w:r>
        <w:rPr>
          <w:rFonts w:eastAsia="Times New Roman"/>
          <w:sz w:val="28"/>
          <w:szCs w:val="28"/>
        </w:rPr>
        <w:t>района Воронежской    области    администрация</w:t>
      </w:r>
      <w:r>
        <w:t xml:space="preserve"> </w:t>
      </w:r>
      <w:r>
        <w:rPr>
          <w:sz w:val="28"/>
          <w:szCs w:val="28"/>
        </w:rPr>
        <w:t>Тресоруковского</w:t>
      </w:r>
      <w:r>
        <w:rPr>
          <w:rFonts w:eastAsia="Times New Roman"/>
          <w:sz w:val="28"/>
          <w:szCs w:val="28"/>
        </w:rPr>
        <w:t xml:space="preserve">   сельского   поселения   Лискинского</w:t>
      </w:r>
      <w:r>
        <w:t xml:space="preserve"> </w:t>
      </w:r>
      <w:r>
        <w:rPr>
          <w:rFonts w:eastAsia="Times New Roman"/>
          <w:sz w:val="28"/>
          <w:szCs w:val="28"/>
        </w:rPr>
        <w:t>муниципального района городского округа Воронежской области</w:t>
      </w:r>
    </w:p>
    <w:p w:rsidR="00AA579E" w:rsidRDefault="00AA579E" w:rsidP="00AA579E">
      <w:pPr>
        <w:shd w:val="clear" w:color="auto" w:fill="FFFFFF"/>
        <w:spacing w:before="278"/>
        <w:jc w:val="center"/>
      </w:pPr>
      <w:r>
        <w:rPr>
          <w:rFonts w:eastAsia="Times New Roman"/>
          <w:b/>
          <w:bCs/>
          <w:sz w:val="28"/>
          <w:szCs w:val="28"/>
        </w:rPr>
        <w:t>ПОСТАНОВЛЯЕТ:</w:t>
      </w:r>
    </w:p>
    <w:p w:rsidR="00AA579E" w:rsidRDefault="00AA579E" w:rsidP="00AA579E">
      <w:pPr>
        <w:shd w:val="clear" w:color="auto" w:fill="FFFFFF"/>
        <w:spacing w:before="283" w:line="322" w:lineRule="exact"/>
        <w:ind w:firstLine="567"/>
        <w:sectPr w:rsidR="00AA579E" w:rsidSect="00AA579E">
          <w:pgSz w:w="11909" w:h="16834"/>
          <w:pgMar w:top="1142" w:right="853" w:bottom="360" w:left="1706" w:header="720" w:footer="720" w:gutter="0"/>
          <w:cols w:space="60"/>
          <w:noEndnote/>
        </w:sectPr>
      </w:pPr>
      <w:r>
        <w:rPr>
          <w:sz w:val="28"/>
          <w:szCs w:val="28"/>
        </w:rPr>
        <w:t xml:space="preserve">1.    </w:t>
      </w:r>
      <w:r>
        <w:rPr>
          <w:rFonts w:eastAsia="Times New Roman"/>
          <w:sz w:val="28"/>
          <w:szCs w:val="28"/>
        </w:rPr>
        <w:t>Внести    в    Приложение    к    постановлению    администрации</w:t>
      </w:r>
      <w:r>
        <w:t xml:space="preserve"> </w:t>
      </w:r>
      <w:r>
        <w:rPr>
          <w:sz w:val="28"/>
          <w:szCs w:val="28"/>
        </w:rPr>
        <w:t>Тресоруковского</w:t>
      </w:r>
      <w:r>
        <w:rPr>
          <w:rFonts w:eastAsia="Times New Roman"/>
          <w:sz w:val="28"/>
          <w:szCs w:val="28"/>
        </w:rPr>
        <w:t xml:space="preserve">     сельского    поселения     Лискинского</w:t>
      </w:r>
      <w:r>
        <w:t xml:space="preserve"> </w:t>
      </w:r>
      <w:r>
        <w:rPr>
          <w:rFonts w:eastAsia="Times New Roman"/>
          <w:sz w:val="28"/>
          <w:szCs w:val="28"/>
        </w:rPr>
        <w:t>муниципального района  Воронежской области от «28» ноября 2023 г.   № 188</w:t>
      </w:r>
      <w:r>
        <w:rPr>
          <w:rFonts w:eastAsia="Times New Roman"/>
          <w:sz w:val="28"/>
          <w:szCs w:val="28"/>
        </w:rPr>
        <w:tab/>
        <w:t xml:space="preserve">   «Об утверждении административного регламента</w:t>
      </w:r>
      <w:r>
        <w:t xml:space="preserve"> </w:t>
      </w:r>
      <w:r>
        <w:rPr>
          <w:rFonts w:eastAsia="Times New Roman"/>
          <w:sz w:val="28"/>
          <w:szCs w:val="28"/>
        </w:rPr>
        <w:t>предоставления муниципальной услуги «Предоставление разрешения на</w:t>
      </w:r>
      <w:r>
        <w:t xml:space="preserve"> </w:t>
      </w:r>
      <w:r>
        <w:rPr>
          <w:rFonts w:eastAsia="Times New Roman"/>
          <w:sz w:val="28"/>
          <w:szCs w:val="28"/>
        </w:rPr>
        <w:t>производство   земляных  работ»  на   территории   Тресоруковского</w:t>
      </w:r>
      <w:r>
        <w:t xml:space="preserve"> </w:t>
      </w:r>
      <w:r>
        <w:rPr>
          <w:rFonts w:eastAsia="Times New Roman"/>
          <w:sz w:val="28"/>
          <w:szCs w:val="28"/>
        </w:rPr>
        <w:t>сельского поселения Лискинского муниципального района</w:t>
      </w:r>
    </w:p>
    <w:p w:rsidR="00AA579E" w:rsidRDefault="00AA579E" w:rsidP="00AA579E">
      <w:pPr>
        <w:shd w:val="clear" w:color="auto" w:fill="FFFFFF"/>
      </w:pPr>
      <w:r>
        <w:rPr>
          <w:rFonts w:eastAsia="Times New Roman"/>
          <w:sz w:val="28"/>
          <w:szCs w:val="28"/>
        </w:rPr>
        <w:lastRenderedPageBreak/>
        <w:t>Воронежской области» (далее -    Административный регламент) следующие изменения:</w:t>
      </w:r>
    </w:p>
    <w:p w:rsidR="00AA579E" w:rsidRDefault="00AA579E" w:rsidP="00AA579E">
      <w:pPr>
        <w:shd w:val="clear" w:color="auto" w:fill="FFFFFF"/>
        <w:tabs>
          <w:tab w:val="left" w:pos="1056"/>
        </w:tabs>
        <w:spacing w:line="322" w:lineRule="exact"/>
        <w:ind w:left="566"/>
      </w:pPr>
      <w:r>
        <w:rPr>
          <w:spacing w:val="-3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Пункт 7.1.2. изложить в следующей редакции:</w:t>
      </w:r>
    </w:p>
    <w:p w:rsidR="00AA579E" w:rsidRDefault="00AA579E" w:rsidP="00AA579E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AA579E" w:rsidRDefault="00AA579E" w:rsidP="00AA579E">
      <w:pPr>
        <w:shd w:val="clear" w:color="auto" w:fill="FFFFFF"/>
        <w:tabs>
          <w:tab w:val="left" w:pos="1056"/>
        </w:tabs>
        <w:spacing w:line="322" w:lineRule="exact"/>
        <w:ind w:right="5" w:firstLine="566"/>
        <w:jc w:val="both"/>
      </w:pPr>
      <w:r>
        <w:rPr>
          <w:spacing w:val="-3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Дополнить Административный регламент после пункта 7.1.3. новым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пунктом 7.1.4 следующего содержания:</w:t>
      </w:r>
    </w:p>
    <w:p w:rsidR="00AA579E" w:rsidRDefault="00AA579E" w:rsidP="00AA579E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AA579E" w:rsidRDefault="00AA579E" w:rsidP="00AA579E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</w:t>
      </w:r>
      <w:r>
        <w:rPr>
          <w:rFonts w:eastAsia="Times New Roman"/>
          <w:spacing w:val="-1"/>
          <w:sz w:val="28"/>
          <w:szCs w:val="28"/>
        </w:rPr>
        <w:t xml:space="preserve">подлежащей истребованию в порядке межведомственного информационного </w:t>
      </w:r>
      <w:r>
        <w:rPr>
          <w:rFonts w:eastAsia="Times New Roman"/>
          <w:sz w:val="28"/>
          <w:szCs w:val="28"/>
        </w:rPr>
        <w:t>взаимодействия, в течение одного рабочего дня.</w:t>
      </w:r>
    </w:p>
    <w:p w:rsidR="00AA579E" w:rsidRDefault="00AA579E" w:rsidP="00AA579E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</w:t>
      </w:r>
      <w:r>
        <w:rPr>
          <w:rFonts w:eastAsia="Times New Roman"/>
          <w:spacing w:val="-1"/>
          <w:sz w:val="28"/>
          <w:szCs w:val="28"/>
        </w:rPr>
        <w:t xml:space="preserve">рабочего дня, Муниципальная услуга предоставляется в срок, установленный </w:t>
      </w:r>
      <w:r>
        <w:rPr>
          <w:rFonts w:eastAsia="Times New Roman"/>
          <w:sz w:val="28"/>
          <w:szCs w:val="28"/>
        </w:rPr>
        <w:t>пунктами 7.1.1., 7.1.3. настоящего Административного регламента.</w:t>
      </w:r>
    </w:p>
    <w:p w:rsidR="00AA579E" w:rsidRDefault="00AA579E" w:rsidP="00AA579E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AA579E" w:rsidRDefault="00AA579E" w:rsidP="00AA579E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right="10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579E" w:rsidRDefault="00AA579E" w:rsidP="00AA579E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629E" w:rsidRDefault="0080629E"/>
    <w:p w:rsidR="00AA579E" w:rsidRDefault="00AA579E"/>
    <w:p w:rsidR="00AA579E" w:rsidRDefault="00AA579E"/>
    <w:tbl>
      <w:tblPr>
        <w:tblW w:w="0" w:type="auto"/>
        <w:tblLook w:val="04A0"/>
      </w:tblPr>
      <w:tblGrid>
        <w:gridCol w:w="3085"/>
        <w:gridCol w:w="3273"/>
        <w:gridCol w:w="3213"/>
      </w:tblGrid>
      <w:tr w:rsidR="00AA579E" w:rsidRPr="00B45849" w:rsidTr="00124333">
        <w:tc>
          <w:tcPr>
            <w:tcW w:w="3085" w:type="dxa"/>
            <w:shd w:val="clear" w:color="auto" w:fill="auto"/>
          </w:tcPr>
          <w:p w:rsidR="00AA579E" w:rsidRPr="00B45849" w:rsidRDefault="00AA579E" w:rsidP="0012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Тресоруковского сельского</w:t>
            </w:r>
            <w:r w:rsidRPr="00B45849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273" w:type="dxa"/>
            <w:shd w:val="clear" w:color="auto" w:fill="auto"/>
          </w:tcPr>
          <w:p w:rsidR="00AA579E" w:rsidRPr="00B45849" w:rsidRDefault="00AA579E" w:rsidP="00124333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AA579E" w:rsidRPr="00B45849" w:rsidRDefault="00AA579E" w:rsidP="00124333">
            <w:pPr>
              <w:rPr>
                <w:sz w:val="28"/>
                <w:szCs w:val="28"/>
              </w:rPr>
            </w:pPr>
            <w:r w:rsidRPr="00B45849">
              <w:rPr>
                <w:sz w:val="28"/>
                <w:szCs w:val="28"/>
              </w:rPr>
              <w:t xml:space="preserve">      </w:t>
            </w:r>
          </w:p>
        </w:tc>
      </w:tr>
    </w:tbl>
    <w:p w:rsidR="00AA579E" w:rsidRDefault="00AA579E" w:rsidP="00AA579E">
      <w:pPr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AA579E" w:rsidRPr="00B45849" w:rsidRDefault="00AA579E" w:rsidP="00AA579E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</w:t>
      </w:r>
      <w:proofErr w:type="spellStart"/>
      <w:r>
        <w:rPr>
          <w:sz w:val="28"/>
          <w:szCs w:val="28"/>
        </w:rPr>
        <w:t>Н.А.Минько</w:t>
      </w:r>
      <w:proofErr w:type="spellEnd"/>
    </w:p>
    <w:p w:rsidR="00AA579E" w:rsidRPr="00B45849" w:rsidRDefault="00AA579E" w:rsidP="00AA579E">
      <w:pPr>
        <w:ind w:left="3969"/>
        <w:rPr>
          <w:sz w:val="28"/>
          <w:szCs w:val="28"/>
        </w:rPr>
      </w:pPr>
    </w:p>
    <w:p w:rsidR="00AA579E" w:rsidRDefault="00AA579E"/>
    <w:sectPr w:rsidR="00AA579E" w:rsidSect="0080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32C3"/>
    <w:multiLevelType w:val="singleLevel"/>
    <w:tmpl w:val="5BBA6EE0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579E"/>
    <w:rsid w:val="0080629E"/>
    <w:rsid w:val="00AA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7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2024-07-11T11:58:00Z</dcterms:created>
  <dcterms:modified xsi:type="dcterms:W3CDTF">2024-07-11T11:59:00Z</dcterms:modified>
</cp:coreProperties>
</file>