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6762"/>
        <w:gridCol w:w="185"/>
        <w:gridCol w:w="2103"/>
        <w:gridCol w:w="185"/>
      </w:tblGrid>
      <w:tr w:rsidR="009117CE" w:rsidRPr="009117CE" w:rsidTr="009117CE">
        <w:trPr>
          <w:tblCellSpacing w:w="0" w:type="dxa"/>
        </w:trPr>
        <w:tc>
          <w:tcPr>
            <w:tcW w:w="0" w:type="auto"/>
            <w:shd w:val="clear" w:color="auto" w:fill="FFFFFF"/>
            <w:noWrap/>
            <w:vAlign w:val="bottom"/>
            <w:hideMark/>
          </w:tcPr>
          <w:p w:rsidR="009117CE" w:rsidRPr="009117CE" w:rsidRDefault="009117CE" w:rsidP="009117CE">
            <w:pPr>
              <w:pStyle w:val="a5"/>
              <w:rPr>
                <w:rFonts w:ascii="Times New Roman" w:hAnsi="Times New Roman" w:cs="Times New Roman"/>
                <w:b/>
                <w:sz w:val="28"/>
                <w:szCs w:val="28"/>
                <w:lang w:eastAsia="ru-RU"/>
              </w:rPr>
            </w:pPr>
            <w:r w:rsidRPr="009117CE">
              <w:rPr>
                <w:rFonts w:ascii="Times New Roman" w:hAnsi="Times New Roman" w:cs="Times New Roman"/>
                <w:b/>
                <w:sz w:val="28"/>
                <w:szCs w:val="28"/>
                <w:lang w:eastAsia="ru-RU"/>
              </w:rPr>
              <w:t>Лискинский центр поддержки предпринимательства</w:t>
            </w:r>
          </w:p>
        </w:tc>
        <w:tc>
          <w:tcPr>
            <w:tcW w:w="300" w:type="dxa"/>
            <w:shd w:val="clear" w:color="auto" w:fill="FFFFFF"/>
            <w:vAlign w:val="center"/>
            <w:hideMark/>
          </w:tcPr>
          <w:p w:rsidR="009117CE" w:rsidRPr="009117CE" w:rsidRDefault="009117CE" w:rsidP="009117CE">
            <w:pPr>
              <w:pStyle w:val="a5"/>
              <w:rPr>
                <w:rFonts w:ascii="Times New Roman" w:hAnsi="Times New Roman" w:cs="Times New Roman"/>
                <w:b/>
                <w:color w:val="000000"/>
                <w:sz w:val="28"/>
                <w:szCs w:val="28"/>
                <w:lang w:eastAsia="ru-RU"/>
              </w:rPr>
            </w:pPr>
            <w:r w:rsidRPr="009117CE">
              <w:rPr>
                <w:rFonts w:ascii="Times New Roman" w:hAnsi="Times New Roman" w:cs="Times New Roman"/>
                <w:b/>
                <w:color w:val="000000"/>
                <w:sz w:val="28"/>
                <w:szCs w:val="28"/>
                <w:lang w:eastAsia="ru-RU"/>
              </w:rPr>
              <w:t> </w:t>
            </w:r>
          </w:p>
        </w:tc>
        <w:tc>
          <w:tcPr>
            <w:tcW w:w="4200" w:type="dxa"/>
            <w:shd w:val="clear" w:color="auto" w:fill="FFFFFF"/>
            <w:vAlign w:val="bottom"/>
            <w:hideMark/>
          </w:tcPr>
          <w:p w:rsidR="009117CE" w:rsidRPr="009117CE" w:rsidRDefault="009117CE" w:rsidP="009117CE">
            <w:pPr>
              <w:pStyle w:val="a5"/>
              <w:rPr>
                <w:rFonts w:ascii="Times New Roman" w:hAnsi="Times New Roman" w:cs="Times New Roman"/>
                <w:b/>
                <w:sz w:val="28"/>
                <w:szCs w:val="28"/>
                <w:lang w:eastAsia="ru-RU"/>
              </w:rPr>
            </w:pPr>
          </w:p>
        </w:tc>
        <w:tc>
          <w:tcPr>
            <w:tcW w:w="300" w:type="dxa"/>
            <w:shd w:val="clear" w:color="auto" w:fill="FFFFFF"/>
            <w:vAlign w:val="center"/>
            <w:hideMark/>
          </w:tcPr>
          <w:p w:rsidR="009117CE" w:rsidRPr="009117CE" w:rsidRDefault="009117CE" w:rsidP="009117CE">
            <w:pPr>
              <w:pStyle w:val="a5"/>
              <w:rPr>
                <w:rFonts w:ascii="Times New Roman" w:hAnsi="Times New Roman" w:cs="Times New Roman"/>
                <w:b/>
                <w:color w:val="000000"/>
                <w:sz w:val="28"/>
                <w:szCs w:val="28"/>
                <w:lang w:eastAsia="ru-RU"/>
              </w:rPr>
            </w:pPr>
            <w:r w:rsidRPr="009117CE">
              <w:rPr>
                <w:rFonts w:ascii="Times New Roman" w:hAnsi="Times New Roman" w:cs="Times New Roman"/>
                <w:b/>
                <w:color w:val="000000"/>
                <w:sz w:val="28"/>
                <w:szCs w:val="28"/>
                <w:lang w:eastAsia="ru-RU"/>
              </w:rPr>
              <w:t> </w:t>
            </w:r>
          </w:p>
        </w:tc>
      </w:tr>
    </w:tbl>
    <w:p w:rsidR="009117CE" w:rsidRPr="009117CE" w:rsidRDefault="009117CE" w:rsidP="009117CE">
      <w:pPr>
        <w:pStyle w:val="a5"/>
        <w:rPr>
          <w:rFonts w:ascii="Times New Roman" w:hAnsi="Times New Roman" w:cs="Times New Roman"/>
          <w:vanish/>
          <w:sz w:val="24"/>
          <w:szCs w:val="24"/>
          <w:lang w:eastAsia="ru-RU"/>
        </w:rPr>
      </w:pPr>
    </w:p>
    <w:tbl>
      <w:tblPr>
        <w:tblW w:w="5000" w:type="pct"/>
        <w:jc w:val="center"/>
        <w:tblCellSpacing w:w="0" w:type="dxa"/>
        <w:shd w:val="clear" w:color="auto" w:fill="FFFFFF"/>
        <w:tblCellMar>
          <w:left w:w="0" w:type="dxa"/>
          <w:right w:w="0" w:type="dxa"/>
        </w:tblCellMar>
        <w:tblLook w:val="04A0"/>
      </w:tblPr>
      <w:tblGrid>
        <w:gridCol w:w="9235"/>
      </w:tblGrid>
      <w:tr w:rsidR="009117CE" w:rsidRPr="009117CE" w:rsidTr="009117CE">
        <w:trPr>
          <w:tblCellSpacing w:w="0" w:type="dxa"/>
          <w:jc w:val="center"/>
        </w:trPr>
        <w:tc>
          <w:tcPr>
            <w:tcW w:w="0" w:type="auto"/>
            <w:shd w:val="clear" w:color="auto" w:fill="FFFFFF"/>
            <w:hideMark/>
          </w:tcPr>
          <w:p w:rsidR="009117CE" w:rsidRPr="009117CE" w:rsidRDefault="009117CE" w:rsidP="009117CE">
            <w:pPr>
              <w:pStyle w:val="a5"/>
              <w:rPr>
                <w:rFonts w:ascii="Times New Roman" w:hAnsi="Times New Roman" w:cs="Times New Roman"/>
                <w:sz w:val="24"/>
                <w:szCs w:val="24"/>
                <w:shd w:val="clear" w:color="auto" w:fill="FFFFFF"/>
              </w:rPr>
            </w:pPr>
          </w:p>
          <w:p w:rsidR="009117CE" w:rsidRDefault="009117CE" w:rsidP="009117CE">
            <w:pPr>
              <w:pStyle w:val="a5"/>
              <w:rPr>
                <w:rFonts w:ascii="Times New Roman" w:hAnsi="Times New Roman" w:cs="Times New Roman"/>
                <w:color w:val="002060"/>
                <w:sz w:val="24"/>
                <w:szCs w:val="24"/>
                <w:lang w:eastAsia="ru-RU"/>
              </w:rPr>
            </w:pPr>
            <w:r w:rsidRPr="009117CE">
              <w:rPr>
                <w:rFonts w:ascii="Times New Roman" w:hAnsi="Times New Roman" w:cs="Times New Roman"/>
                <w:color w:val="002060"/>
                <w:sz w:val="24"/>
                <w:szCs w:val="24"/>
                <w:lang w:eastAsia="ru-RU"/>
              </w:rPr>
              <w:t>О Центре    </w:t>
            </w:r>
          </w:p>
          <w:p w:rsidR="009117CE" w:rsidRPr="009117CE" w:rsidRDefault="009117CE" w:rsidP="009117CE">
            <w:pPr>
              <w:pStyle w:val="a5"/>
              <w:rPr>
                <w:rFonts w:ascii="Times New Roman" w:hAnsi="Times New Roman" w:cs="Times New Roman"/>
                <w:color w:val="2C2A29"/>
                <w:sz w:val="24"/>
                <w:szCs w:val="24"/>
                <w:lang w:eastAsia="ru-RU"/>
              </w:rPr>
            </w:pPr>
          </w:p>
          <w:p w:rsidR="009117CE" w:rsidRDefault="009117CE" w:rsidP="006B4ABB">
            <w:pPr>
              <w:pStyle w:val="a5"/>
              <w:jc w:val="both"/>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Автономная некоммерческая организация «Лискинский центр поддержки предпринимательства» (Центр) осуществляет свою деятельность с 1996 года. С момента создания Центра для предпринимателей нашего района открыт доступ практически ко всем механизмам государственной (областной) поддержки малого бизнеса, реализуемым администрацией области. Это обусловлено организационными преимуществами Центра (наличие прямого доступа ко всем областным комитетам, советам и комиссиям по  поддержке предпринимательства через Государственный фонд поддержки малого предпринимательства Воронежской области) и возможностью привлекать целевое бюджетное финансирование и гранты за счет некоммерческого статуса ЦПП.</w:t>
            </w:r>
          </w:p>
          <w:p w:rsidR="006B4ABB" w:rsidRPr="009117CE" w:rsidRDefault="006B4ABB" w:rsidP="009117CE">
            <w:pPr>
              <w:pStyle w:val="a5"/>
              <w:rPr>
                <w:rFonts w:ascii="Times New Roman" w:hAnsi="Times New Roman" w:cs="Times New Roman"/>
                <w:color w:val="2C2A29"/>
                <w:sz w:val="24"/>
                <w:szCs w:val="24"/>
                <w:lang w:eastAsia="ru-RU"/>
              </w:rPr>
            </w:pP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002060"/>
                <w:sz w:val="24"/>
                <w:szCs w:val="24"/>
                <w:lang w:eastAsia="ru-RU"/>
              </w:rPr>
              <w:t>Целями деятельности ЛЦПП являются:  </w:t>
            </w:r>
          </w:p>
          <w:p w:rsidR="009117CE" w:rsidRPr="009117CE" w:rsidRDefault="009117CE" w:rsidP="006B4ABB">
            <w:pPr>
              <w:pStyle w:val="a5"/>
              <w:jc w:val="both"/>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создание благоприятной среды для развития малого предпринимательства в городе и районе;</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исследование проблем малого и среднего предпринимательства;</w:t>
            </w:r>
          </w:p>
          <w:p w:rsid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консультативная и информационная поддержка предпринимателей.</w:t>
            </w:r>
          </w:p>
          <w:p w:rsidR="009117CE" w:rsidRPr="009117CE" w:rsidRDefault="009117CE" w:rsidP="009117CE">
            <w:pPr>
              <w:pStyle w:val="a5"/>
              <w:rPr>
                <w:rFonts w:ascii="Times New Roman" w:hAnsi="Times New Roman" w:cs="Times New Roman"/>
                <w:color w:val="2C2A29"/>
                <w:sz w:val="24"/>
                <w:szCs w:val="24"/>
                <w:lang w:eastAsia="ru-RU"/>
              </w:rPr>
            </w:pPr>
          </w:p>
          <w:p w:rsidR="009117CE" w:rsidRDefault="009117CE" w:rsidP="006B4ABB">
            <w:pPr>
              <w:pStyle w:val="a5"/>
              <w:jc w:val="both"/>
              <w:rPr>
                <w:rFonts w:ascii="Times New Roman" w:hAnsi="Times New Roman" w:cs="Times New Roman"/>
                <w:color w:val="002060"/>
                <w:sz w:val="24"/>
                <w:szCs w:val="24"/>
                <w:lang w:eastAsia="ru-RU"/>
              </w:rPr>
            </w:pPr>
            <w:r w:rsidRPr="009117CE">
              <w:rPr>
                <w:rFonts w:ascii="Times New Roman" w:hAnsi="Times New Roman" w:cs="Times New Roman"/>
                <w:color w:val="002060"/>
                <w:sz w:val="24"/>
                <w:szCs w:val="24"/>
                <w:lang w:eastAsia="ru-RU"/>
              </w:rPr>
              <w:t>Лискинский центр поддержки предпринимательства предоставляет субъектам малого и среднего предпринимательства следующие виды услуг:</w:t>
            </w:r>
          </w:p>
          <w:p w:rsidR="009117CE" w:rsidRPr="009117CE" w:rsidRDefault="009117CE" w:rsidP="009117CE">
            <w:pPr>
              <w:pStyle w:val="a5"/>
              <w:rPr>
                <w:rFonts w:ascii="Times New Roman" w:hAnsi="Times New Roman" w:cs="Times New Roman"/>
                <w:color w:val="2C2A29"/>
                <w:sz w:val="24"/>
                <w:szCs w:val="24"/>
                <w:lang w:eastAsia="ru-RU"/>
              </w:rPr>
            </w:pP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002060"/>
                <w:sz w:val="24"/>
                <w:szCs w:val="24"/>
                <w:u w:val="single"/>
                <w:lang w:eastAsia="ru-RU"/>
              </w:rPr>
              <w:t>Консультационные услуги:</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консультации по организации собственного дела;</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xml:space="preserve">- консультации по </w:t>
            </w:r>
            <w:proofErr w:type="spellStart"/>
            <w:proofErr w:type="gramStart"/>
            <w:r w:rsidRPr="009117CE">
              <w:rPr>
                <w:rFonts w:ascii="Times New Roman" w:hAnsi="Times New Roman" w:cs="Times New Roman"/>
                <w:color w:val="2C2A29"/>
                <w:sz w:val="24"/>
                <w:szCs w:val="24"/>
                <w:lang w:eastAsia="ru-RU"/>
              </w:rPr>
              <w:t>бизнес-планированию</w:t>
            </w:r>
            <w:proofErr w:type="spellEnd"/>
            <w:proofErr w:type="gramEnd"/>
            <w:r w:rsidRPr="009117CE">
              <w:rPr>
                <w:rFonts w:ascii="Times New Roman" w:hAnsi="Times New Roman" w:cs="Times New Roman"/>
                <w:color w:val="2C2A29"/>
                <w:sz w:val="24"/>
                <w:szCs w:val="24"/>
                <w:lang w:eastAsia="ru-RU"/>
              </w:rPr>
              <w:t>;</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консультации по вопросам финансирования;</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консультации по мерам государственной, областной и муниципальной поддержке предпринимательства и т.п.</w:t>
            </w:r>
          </w:p>
          <w:p w:rsidR="009117CE" w:rsidRPr="009117CE" w:rsidRDefault="009117CE" w:rsidP="009117CE">
            <w:pPr>
              <w:pStyle w:val="a5"/>
              <w:rPr>
                <w:rFonts w:ascii="Times New Roman" w:hAnsi="Times New Roman" w:cs="Times New Roman"/>
                <w:color w:val="2C2A29"/>
                <w:sz w:val="24"/>
                <w:szCs w:val="24"/>
                <w:lang w:eastAsia="ru-RU"/>
              </w:rPr>
            </w:pPr>
          </w:p>
          <w:p w:rsidR="009117CE" w:rsidRPr="009117CE" w:rsidRDefault="009117CE" w:rsidP="006B4ABB">
            <w:pPr>
              <w:pStyle w:val="a5"/>
              <w:jc w:val="both"/>
              <w:rPr>
                <w:rFonts w:ascii="Times New Roman" w:hAnsi="Times New Roman" w:cs="Times New Roman"/>
                <w:color w:val="2C2A29"/>
                <w:sz w:val="24"/>
                <w:szCs w:val="24"/>
                <w:lang w:eastAsia="ru-RU"/>
              </w:rPr>
            </w:pPr>
            <w:r w:rsidRPr="009117CE">
              <w:rPr>
                <w:rFonts w:ascii="Times New Roman" w:hAnsi="Times New Roman" w:cs="Times New Roman"/>
                <w:color w:val="002060"/>
                <w:sz w:val="24"/>
                <w:szCs w:val="24"/>
                <w:u w:val="single"/>
                <w:lang w:eastAsia="ru-RU"/>
              </w:rPr>
              <w:t>Бухгалтерские услуги:</w:t>
            </w:r>
          </w:p>
          <w:p w:rsidR="009117CE" w:rsidRPr="009117CE" w:rsidRDefault="009117CE" w:rsidP="006B4ABB">
            <w:pPr>
              <w:pStyle w:val="a5"/>
              <w:jc w:val="both"/>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составление и сдача через телекоммуникационные каналы (Интернет) отчетности в МИ ФНС, Пенсионный фонд, ФСС;</w:t>
            </w:r>
          </w:p>
          <w:p w:rsidR="009117CE" w:rsidRPr="009117CE" w:rsidRDefault="009117CE" w:rsidP="006B4ABB">
            <w:pPr>
              <w:pStyle w:val="a5"/>
              <w:jc w:val="both"/>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расчет заработной платы и кадровое сопровождение;</w:t>
            </w:r>
          </w:p>
          <w:p w:rsidR="009117CE" w:rsidRPr="009117CE" w:rsidRDefault="009117CE" w:rsidP="006B4ABB">
            <w:pPr>
              <w:pStyle w:val="a5"/>
              <w:jc w:val="both"/>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распечатка платежных поручений, счетов, счетов-фактур, товарных накладных и т.п.;</w:t>
            </w:r>
          </w:p>
          <w:p w:rsidR="009117CE" w:rsidRPr="009117CE" w:rsidRDefault="009117CE" w:rsidP="006B4ABB">
            <w:pPr>
              <w:pStyle w:val="a5"/>
              <w:jc w:val="both"/>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составление регистров учета и т.п.</w:t>
            </w:r>
          </w:p>
          <w:p w:rsidR="009117CE" w:rsidRPr="009117CE" w:rsidRDefault="009117CE" w:rsidP="006B4ABB">
            <w:pPr>
              <w:pStyle w:val="a5"/>
              <w:jc w:val="both"/>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оформление КЭП для сдачи отчетности (МИ ФНС, ЕГАИС ФСРАР, ФСС, ПФ РФ);</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подготовка и сдача отчетности по розничной реализации алкогольной продукции, в т.ч. пива и пивной продукции.</w:t>
            </w:r>
          </w:p>
          <w:p w:rsidR="009117CE" w:rsidRPr="009117CE" w:rsidRDefault="009117CE" w:rsidP="009117CE">
            <w:pPr>
              <w:pStyle w:val="a5"/>
              <w:rPr>
                <w:rFonts w:ascii="Times New Roman" w:hAnsi="Times New Roman" w:cs="Times New Roman"/>
                <w:color w:val="2C2A29"/>
                <w:sz w:val="24"/>
                <w:szCs w:val="24"/>
                <w:lang w:eastAsia="ru-RU"/>
              </w:rPr>
            </w:pP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002060"/>
                <w:sz w:val="24"/>
                <w:szCs w:val="24"/>
                <w:u w:val="single"/>
                <w:lang w:eastAsia="ru-RU"/>
              </w:rPr>
              <w:t>Юридические услуги:</w:t>
            </w:r>
          </w:p>
          <w:p w:rsidR="009117CE" w:rsidRPr="009117CE" w:rsidRDefault="009117CE" w:rsidP="006B4ABB">
            <w:pPr>
              <w:pStyle w:val="a5"/>
              <w:jc w:val="both"/>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подготовка документов для регистрации и закрытия в качестве индивидуальных предпринимателей в МИ ФНС, Пенсионном фонде и ФСС;</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подготовка документов для регистрации, изменения учредительных документов юридических лиц;</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составление договоров, писем, претензий, исковых заявлений и т.п.</w:t>
            </w:r>
          </w:p>
          <w:p w:rsidR="009117CE" w:rsidRPr="009117CE" w:rsidRDefault="009117CE" w:rsidP="009117CE">
            <w:pPr>
              <w:pStyle w:val="a5"/>
              <w:rPr>
                <w:rFonts w:ascii="Times New Roman" w:hAnsi="Times New Roman" w:cs="Times New Roman"/>
                <w:color w:val="2C2A29"/>
                <w:sz w:val="24"/>
                <w:szCs w:val="24"/>
                <w:lang w:eastAsia="ru-RU"/>
              </w:rPr>
            </w:pP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002060"/>
                <w:sz w:val="24"/>
                <w:szCs w:val="24"/>
                <w:u w:val="single"/>
                <w:lang w:eastAsia="ru-RU"/>
              </w:rPr>
              <w:t>Финансовые услуги</w:t>
            </w:r>
          </w:p>
          <w:p w:rsidR="009117CE" w:rsidRPr="009117CE" w:rsidRDefault="009117CE" w:rsidP="006B4ABB">
            <w:pPr>
              <w:pStyle w:val="a5"/>
              <w:jc w:val="both"/>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xml:space="preserve">- подготовка документов для получения </w:t>
            </w:r>
            <w:proofErr w:type="spellStart"/>
            <w:r w:rsidRPr="009117CE">
              <w:rPr>
                <w:rFonts w:ascii="Times New Roman" w:hAnsi="Times New Roman" w:cs="Times New Roman"/>
                <w:color w:val="2C2A29"/>
                <w:sz w:val="24"/>
                <w:szCs w:val="24"/>
                <w:lang w:eastAsia="ru-RU"/>
              </w:rPr>
              <w:t>микрозаймов</w:t>
            </w:r>
            <w:proofErr w:type="spellEnd"/>
            <w:r w:rsidRPr="009117CE">
              <w:rPr>
                <w:rFonts w:ascii="Times New Roman" w:hAnsi="Times New Roman" w:cs="Times New Roman"/>
                <w:color w:val="2C2A29"/>
                <w:sz w:val="24"/>
                <w:szCs w:val="24"/>
                <w:lang w:eastAsia="ru-RU"/>
              </w:rPr>
              <w:t>, а также займов по программе «Молодежный бизнес» в МФО Фонде развития предпринимательства Воронежской области.</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002060"/>
                <w:sz w:val="24"/>
                <w:szCs w:val="24"/>
                <w:u w:val="single"/>
                <w:lang w:eastAsia="ru-RU"/>
              </w:rPr>
              <w:t>Информационные услуги</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поиск нормативных актов (законов, постановлений, указов, распоряжений и т.д.);</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lastRenderedPageBreak/>
              <w:t>- поиск деловой информации (поставщики, покупатели, партнеры и т.д.);</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исследование рынка сбыта и поставок. </w:t>
            </w:r>
          </w:p>
          <w:p w:rsidR="009117CE" w:rsidRPr="009117CE" w:rsidRDefault="009117CE" w:rsidP="009117CE">
            <w:pPr>
              <w:pStyle w:val="a5"/>
              <w:rPr>
                <w:rFonts w:ascii="Times New Roman" w:hAnsi="Times New Roman" w:cs="Times New Roman"/>
                <w:color w:val="2C2A29"/>
                <w:sz w:val="24"/>
                <w:szCs w:val="24"/>
                <w:lang w:eastAsia="ru-RU"/>
              </w:rPr>
            </w:pP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002060"/>
                <w:sz w:val="24"/>
                <w:szCs w:val="24"/>
                <w:u w:val="single"/>
                <w:lang w:eastAsia="ru-RU"/>
              </w:rPr>
              <w:t>Офисные услуги:</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набор и распечатка документов;</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ксерокопия;</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услуги факса;</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сканирование документов;</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доступ в Интернет;</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xml:space="preserve">- работа с </w:t>
            </w:r>
            <w:proofErr w:type="spellStart"/>
            <w:r w:rsidRPr="009117CE">
              <w:rPr>
                <w:rFonts w:ascii="Times New Roman" w:hAnsi="Times New Roman" w:cs="Times New Roman"/>
                <w:color w:val="2C2A29"/>
                <w:sz w:val="24"/>
                <w:szCs w:val="24"/>
                <w:lang w:eastAsia="ru-RU"/>
              </w:rPr>
              <w:t>эл</w:t>
            </w:r>
            <w:proofErr w:type="gramStart"/>
            <w:r w:rsidRPr="009117CE">
              <w:rPr>
                <w:rFonts w:ascii="Times New Roman" w:hAnsi="Times New Roman" w:cs="Times New Roman"/>
                <w:color w:val="2C2A29"/>
                <w:sz w:val="24"/>
                <w:szCs w:val="24"/>
                <w:lang w:eastAsia="ru-RU"/>
              </w:rPr>
              <w:t>.п</w:t>
            </w:r>
            <w:proofErr w:type="gramEnd"/>
            <w:r w:rsidRPr="009117CE">
              <w:rPr>
                <w:rFonts w:ascii="Times New Roman" w:hAnsi="Times New Roman" w:cs="Times New Roman"/>
                <w:color w:val="2C2A29"/>
                <w:sz w:val="24"/>
                <w:szCs w:val="24"/>
                <w:lang w:eastAsia="ru-RU"/>
              </w:rPr>
              <w:t>очтой</w:t>
            </w:r>
            <w:proofErr w:type="spellEnd"/>
            <w:r w:rsidRPr="009117CE">
              <w:rPr>
                <w:rFonts w:ascii="Times New Roman" w:hAnsi="Times New Roman" w:cs="Times New Roman"/>
                <w:color w:val="2C2A29"/>
                <w:sz w:val="24"/>
                <w:szCs w:val="24"/>
                <w:lang w:eastAsia="ru-RU"/>
              </w:rPr>
              <w:t>.</w:t>
            </w:r>
          </w:p>
        </w:tc>
      </w:tr>
    </w:tbl>
    <w:p w:rsidR="00E80134" w:rsidRPr="009117CE" w:rsidRDefault="00E80134" w:rsidP="009117CE">
      <w:pPr>
        <w:pStyle w:val="a5"/>
        <w:rPr>
          <w:rFonts w:ascii="Times New Roman" w:hAnsi="Times New Roman" w:cs="Times New Roman"/>
          <w:sz w:val="24"/>
          <w:szCs w:val="24"/>
        </w:rPr>
      </w:pPr>
    </w:p>
    <w:p w:rsidR="006B4ABB" w:rsidRDefault="009117CE" w:rsidP="009117CE">
      <w:pPr>
        <w:pStyle w:val="a5"/>
        <w:jc w:val="both"/>
        <w:rPr>
          <w:rFonts w:ascii="Times New Roman" w:hAnsi="Times New Roman" w:cs="Times New Roman"/>
          <w:sz w:val="24"/>
          <w:szCs w:val="24"/>
          <w:shd w:val="clear" w:color="auto" w:fill="FFFFFF"/>
        </w:rPr>
      </w:pPr>
      <w:r w:rsidRPr="009117CE">
        <w:rPr>
          <w:rFonts w:ascii="Times New Roman" w:hAnsi="Times New Roman" w:cs="Times New Roman"/>
          <w:sz w:val="24"/>
          <w:szCs w:val="24"/>
        </w:rPr>
        <w:t>Организация расположена по адресу:</w:t>
      </w:r>
      <w:r>
        <w:rPr>
          <w:rFonts w:ascii="Times New Roman" w:hAnsi="Times New Roman" w:cs="Times New Roman"/>
          <w:sz w:val="24"/>
          <w:szCs w:val="24"/>
        </w:rPr>
        <w:t xml:space="preserve"> </w:t>
      </w:r>
      <w:r w:rsidRPr="009117CE">
        <w:rPr>
          <w:rFonts w:ascii="Times New Roman" w:hAnsi="Times New Roman" w:cs="Times New Roman"/>
          <w:sz w:val="24"/>
          <w:szCs w:val="24"/>
          <w:shd w:val="clear" w:color="auto" w:fill="FFFFFF"/>
        </w:rPr>
        <w:t>397900, Воронежская обл</w:t>
      </w:r>
      <w:r w:rsidR="006B4ABB">
        <w:rPr>
          <w:rFonts w:ascii="Times New Roman" w:hAnsi="Times New Roman" w:cs="Times New Roman"/>
          <w:sz w:val="24"/>
          <w:szCs w:val="24"/>
          <w:shd w:val="clear" w:color="auto" w:fill="FFFFFF"/>
        </w:rPr>
        <w:t>асть</w:t>
      </w:r>
      <w:r w:rsidRPr="009117CE">
        <w:rPr>
          <w:rFonts w:ascii="Times New Roman" w:hAnsi="Times New Roman" w:cs="Times New Roman"/>
          <w:sz w:val="24"/>
          <w:szCs w:val="24"/>
          <w:shd w:val="clear" w:color="auto" w:fill="FFFFFF"/>
        </w:rPr>
        <w:t>, г.</w:t>
      </w:r>
      <w:r w:rsidR="006B4ABB">
        <w:rPr>
          <w:rFonts w:ascii="Times New Roman" w:hAnsi="Times New Roman" w:cs="Times New Roman"/>
          <w:sz w:val="24"/>
          <w:szCs w:val="24"/>
          <w:shd w:val="clear" w:color="auto" w:fill="FFFFFF"/>
        </w:rPr>
        <w:t xml:space="preserve"> </w:t>
      </w:r>
      <w:r w:rsidRPr="009117CE">
        <w:rPr>
          <w:rFonts w:ascii="Times New Roman" w:hAnsi="Times New Roman" w:cs="Times New Roman"/>
          <w:sz w:val="24"/>
          <w:szCs w:val="24"/>
          <w:shd w:val="clear" w:color="auto" w:fill="FFFFFF"/>
        </w:rPr>
        <w:t>Лиски, ул.</w:t>
      </w:r>
      <w:r w:rsidR="006B4ABB">
        <w:rPr>
          <w:rFonts w:ascii="Times New Roman" w:hAnsi="Times New Roman" w:cs="Times New Roman"/>
          <w:sz w:val="24"/>
          <w:szCs w:val="24"/>
          <w:shd w:val="clear" w:color="auto" w:fill="FFFFFF"/>
        </w:rPr>
        <w:t xml:space="preserve"> </w:t>
      </w:r>
      <w:r w:rsidRPr="009117CE">
        <w:rPr>
          <w:rFonts w:ascii="Times New Roman" w:hAnsi="Times New Roman" w:cs="Times New Roman"/>
          <w:sz w:val="24"/>
          <w:szCs w:val="24"/>
          <w:shd w:val="clear" w:color="auto" w:fill="FFFFFF"/>
        </w:rPr>
        <w:t>Коммунистическая, д.29</w:t>
      </w:r>
      <w:r>
        <w:rPr>
          <w:rFonts w:ascii="Times New Roman" w:hAnsi="Times New Roman" w:cs="Times New Roman"/>
          <w:sz w:val="24"/>
          <w:szCs w:val="24"/>
          <w:shd w:val="clear" w:color="auto" w:fill="FFFFFF"/>
        </w:rPr>
        <w:t>,</w:t>
      </w:r>
    </w:p>
    <w:p w:rsidR="009117CE" w:rsidRPr="009117CE" w:rsidRDefault="009117CE" w:rsidP="009117CE">
      <w:pPr>
        <w:pStyle w:val="a5"/>
        <w:jc w:val="both"/>
        <w:rPr>
          <w:rFonts w:ascii="Times New Roman" w:hAnsi="Times New Roman" w:cs="Times New Roman"/>
          <w:sz w:val="24"/>
          <w:szCs w:val="24"/>
          <w:shd w:val="clear" w:color="auto" w:fill="FFFFFF"/>
        </w:rPr>
      </w:pPr>
      <w:r w:rsidRPr="009117CE">
        <w:rPr>
          <w:rFonts w:ascii="Times New Roman" w:hAnsi="Times New Roman" w:cs="Times New Roman"/>
          <w:sz w:val="24"/>
          <w:szCs w:val="24"/>
        </w:rPr>
        <w:br/>
      </w:r>
      <w:r w:rsidRPr="009117CE">
        <w:rPr>
          <w:rFonts w:ascii="Times New Roman" w:hAnsi="Times New Roman" w:cs="Times New Roman"/>
          <w:sz w:val="24"/>
          <w:szCs w:val="24"/>
          <w:shd w:val="clear" w:color="auto" w:fill="FFFFFF"/>
        </w:rPr>
        <w:t>Телефон: </w:t>
      </w:r>
      <w:r>
        <w:rPr>
          <w:rFonts w:ascii="Times New Roman" w:hAnsi="Times New Roman" w:cs="Times New Roman"/>
          <w:sz w:val="24"/>
          <w:szCs w:val="24"/>
          <w:shd w:val="clear" w:color="auto" w:fill="FFFFFF"/>
        </w:rPr>
        <w:t xml:space="preserve"> </w:t>
      </w:r>
      <w:r w:rsidRPr="009117CE">
        <w:rPr>
          <w:rFonts w:ascii="Times New Roman" w:hAnsi="Times New Roman" w:cs="Times New Roman"/>
          <w:sz w:val="24"/>
          <w:szCs w:val="24"/>
          <w:shd w:val="clear" w:color="auto" w:fill="FFFFFF"/>
        </w:rPr>
        <w:t>(47391) 457-91</w:t>
      </w:r>
    </w:p>
    <w:p w:rsidR="009117CE" w:rsidRPr="009117CE" w:rsidRDefault="009117CE" w:rsidP="009117CE">
      <w:pPr>
        <w:pStyle w:val="a5"/>
        <w:rPr>
          <w:rFonts w:ascii="Times New Roman" w:hAnsi="Times New Roman" w:cs="Times New Roman"/>
          <w:sz w:val="24"/>
          <w:szCs w:val="24"/>
        </w:rPr>
      </w:pPr>
    </w:p>
    <w:sectPr w:rsidR="009117CE" w:rsidRPr="009117CE" w:rsidSect="00B50DBB">
      <w:pgSz w:w="11900" w:h="16820"/>
      <w:pgMar w:top="1134" w:right="680" w:bottom="567" w:left="1985"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0"/>
  <w:displayVerticalDrawingGridEvery w:val="2"/>
  <w:characterSpacingControl w:val="doNotCompress"/>
  <w:compat/>
  <w:rsids>
    <w:rsidRoot w:val="009117CE"/>
    <w:rsid w:val="00324B89"/>
    <w:rsid w:val="00473421"/>
    <w:rsid w:val="00674116"/>
    <w:rsid w:val="006B4ABB"/>
    <w:rsid w:val="009117CE"/>
    <w:rsid w:val="00B50DBB"/>
    <w:rsid w:val="00E80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1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1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117CE"/>
    <w:rPr>
      <w:b/>
      <w:bCs/>
    </w:rPr>
  </w:style>
  <w:style w:type="paragraph" w:styleId="a5">
    <w:name w:val="No Spacing"/>
    <w:uiPriority w:val="1"/>
    <w:qFormat/>
    <w:rsid w:val="009117CE"/>
    <w:pPr>
      <w:spacing w:after="0" w:line="240" w:lineRule="auto"/>
    </w:pPr>
  </w:style>
</w:styles>
</file>

<file path=word/webSettings.xml><?xml version="1.0" encoding="utf-8"?>
<w:webSettings xmlns:r="http://schemas.openxmlformats.org/officeDocument/2006/relationships" xmlns:w="http://schemas.openxmlformats.org/wordprocessingml/2006/main">
  <w:divs>
    <w:div w:id="120730504">
      <w:bodyDiv w:val="1"/>
      <w:marLeft w:val="0"/>
      <w:marRight w:val="0"/>
      <w:marTop w:val="0"/>
      <w:marBottom w:val="0"/>
      <w:divBdr>
        <w:top w:val="none" w:sz="0" w:space="0" w:color="auto"/>
        <w:left w:val="none" w:sz="0" w:space="0" w:color="auto"/>
        <w:bottom w:val="none" w:sz="0" w:space="0" w:color="auto"/>
        <w:right w:val="none" w:sz="0" w:space="0" w:color="auto"/>
      </w:divBdr>
      <w:divsChild>
        <w:div w:id="542987810">
          <w:marLeft w:val="0"/>
          <w:marRight w:val="0"/>
          <w:marTop w:val="0"/>
          <w:marBottom w:val="0"/>
          <w:divBdr>
            <w:top w:val="none" w:sz="0" w:space="0" w:color="auto"/>
            <w:left w:val="none" w:sz="0" w:space="0" w:color="auto"/>
            <w:bottom w:val="none" w:sz="0" w:space="0" w:color="auto"/>
            <w:right w:val="none" w:sz="0" w:space="0" w:color="auto"/>
          </w:divBdr>
        </w:div>
        <w:div w:id="1990937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2451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Selyavnoe</dc:creator>
  <cp:lastModifiedBy>Инна</cp:lastModifiedBy>
  <cp:revision>2</cp:revision>
  <dcterms:created xsi:type="dcterms:W3CDTF">2019-04-16T06:20:00Z</dcterms:created>
  <dcterms:modified xsi:type="dcterms:W3CDTF">2019-04-16T06:20:00Z</dcterms:modified>
</cp:coreProperties>
</file>